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736640" w14:textId="63316204" w:rsidR="00C315FE" w:rsidRPr="00FD08A8" w:rsidRDefault="00204B55" w:rsidP="003E53FD">
      <w:pPr>
        <w:rPr>
          <w:rFonts w:ascii="Calibri" w:hAnsi="Calibri" w:cs="Calibri"/>
          <w:b/>
          <w:bCs/>
          <w:color w:val="80A43F"/>
          <w:sz w:val="72"/>
          <w:szCs w:val="72"/>
        </w:rPr>
      </w:pPr>
      <w:r>
        <w:rPr>
          <w:noProof/>
        </w:rPr>
        <w:drawing>
          <wp:anchor distT="0" distB="0" distL="114300" distR="114300" simplePos="0" relativeHeight="251658245" behindDoc="0" locked="0" layoutInCell="1" allowOverlap="1" wp14:anchorId="788A2B2F" wp14:editId="170368CB">
            <wp:simplePos x="0" y="0"/>
            <wp:positionH relativeFrom="page">
              <wp:posOffset>5080</wp:posOffset>
            </wp:positionH>
            <wp:positionV relativeFrom="paragraph">
              <wp:posOffset>-337185</wp:posOffset>
            </wp:positionV>
            <wp:extent cx="7841046" cy="4142219"/>
            <wp:effectExtent l="0" t="0" r="7620" b="0"/>
            <wp:wrapNone/>
            <wp:docPr id="372366142" name="Picture 1" descr="A clock tower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66142" name="Picture 1" descr="A clock tower in front of a building&#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7841046" cy="4142219"/>
                    </a:xfrm>
                    <a:prstGeom prst="rect">
                      <a:avLst/>
                    </a:prstGeom>
                  </pic:spPr>
                </pic:pic>
              </a:graphicData>
            </a:graphic>
          </wp:anchor>
        </w:drawing>
      </w:r>
    </w:p>
    <w:p w14:paraId="527E6E5D" w14:textId="22DF4E1E" w:rsidR="003B4E77" w:rsidRDefault="003B4E77" w:rsidP="00FD08A8">
      <w:pPr>
        <w:jc w:val="center"/>
        <w:rPr>
          <w:b/>
          <w:bCs/>
          <w:color w:val="093547"/>
          <w:sz w:val="96"/>
          <w:szCs w:val="96"/>
        </w:rPr>
      </w:pPr>
    </w:p>
    <w:p w14:paraId="2AF8B298" w14:textId="77777777" w:rsidR="00576BC4" w:rsidRDefault="00576BC4" w:rsidP="00FD08A8">
      <w:pPr>
        <w:jc w:val="center"/>
        <w:rPr>
          <w:b/>
          <w:bCs/>
          <w:color w:val="093547"/>
          <w:sz w:val="96"/>
          <w:szCs w:val="96"/>
        </w:rPr>
      </w:pPr>
    </w:p>
    <w:p w14:paraId="62E885EB" w14:textId="77777777" w:rsidR="00576BC4" w:rsidRDefault="00576BC4" w:rsidP="00FD08A8">
      <w:pPr>
        <w:jc w:val="center"/>
        <w:rPr>
          <w:b/>
          <w:bCs/>
          <w:color w:val="093547"/>
          <w:sz w:val="96"/>
          <w:szCs w:val="96"/>
        </w:rPr>
      </w:pPr>
    </w:p>
    <w:p w14:paraId="2FB5168B" w14:textId="77777777" w:rsidR="00576BC4" w:rsidRDefault="00576BC4" w:rsidP="00FD08A8">
      <w:pPr>
        <w:jc w:val="center"/>
        <w:rPr>
          <w:b/>
          <w:bCs/>
          <w:color w:val="093547"/>
          <w:sz w:val="96"/>
          <w:szCs w:val="96"/>
        </w:rPr>
      </w:pPr>
    </w:p>
    <w:p w14:paraId="22242004" w14:textId="659CFC0D" w:rsidR="00C315FE" w:rsidRPr="001F1C1B" w:rsidRDefault="00FD08A8" w:rsidP="00FD08A8">
      <w:pPr>
        <w:jc w:val="center"/>
        <w:rPr>
          <w:b/>
          <w:bCs/>
          <w:color w:val="093547"/>
          <w:sz w:val="96"/>
          <w:szCs w:val="96"/>
        </w:rPr>
      </w:pPr>
      <w:r w:rsidRPr="001F1C1B">
        <w:rPr>
          <w:b/>
          <w:bCs/>
          <w:color w:val="093547"/>
          <w:sz w:val="96"/>
          <w:szCs w:val="96"/>
        </w:rPr>
        <w:t>KERN COUNTY</w:t>
      </w:r>
    </w:p>
    <w:p w14:paraId="7B60B837" w14:textId="57EBFDED" w:rsidR="00FD08A8" w:rsidRPr="001F1C1B" w:rsidRDefault="00FD08A8" w:rsidP="00FD08A8">
      <w:pPr>
        <w:jc w:val="center"/>
        <w:rPr>
          <w:b/>
          <w:bCs/>
          <w:color w:val="093547"/>
          <w:sz w:val="96"/>
          <w:szCs w:val="96"/>
        </w:rPr>
      </w:pPr>
      <w:r w:rsidRPr="001F1C1B">
        <w:rPr>
          <w:b/>
          <w:bCs/>
          <w:color w:val="093547"/>
          <w:sz w:val="96"/>
          <w:szCs w:val="96"/>
        </w:rPr>
        <w:t>POINT IN TIME COUNT</w:t>
      </w:r>
    </w:p>
    <w:p w14:paraId="06B985DA" w14:textId="438FC99D" w:rsidR="00FD08A8" w:rsidRPr="001F1C1B" w:rsidRDefault="00FD08A8" w:rsidP="00FD08A8">
      <w:pPr>
        <w:jc w:val="center"/>
        <w:rPr>
          <w:b/>
          <w:bCs/>
          <w:color w:val="093547"/>
          <w:sz w:val="96"/>
          <w:szCs w:val="96"/>
        </w:rPr>
      </w:pPr>
      <w:r w:rsidRPr="001F1C1B">
        <w:rPr>
          <w:b/>
          <w:bCs/>
          <w:color w:val="093547"/>
          <w:sz w:val="96"/>
          <w:szCs w:val="96"/>
        </w:rPr>
        <w:t>202</w:t>
      </w:r>
      <w:r w:rsidR="00E27460">
        <w:rPr>
          <w:b/>
          <w:bCs/>
          <w:color w:val="093547"/>
          <w:sz w:val="96"/>
          <w:szCs w:val="96"/>
        </w:rPr>
        <w:t>5</w:t>
      </w:r>
      <w:r w:rsidRPr="001F1C1B">
        <w:rPr>
          <w:b/>
          <w:bCs/>
          <w:color w:val="093547"/>
          <w:sz w:val="96"/>
          <w:szCs w:val="96"/>
        </w:rPr>
        <w:t xml:space="preserve"> REPORT</w:t>
      </w:r>
    </w:p>
    <w:p w14:paraId="421F772B" w14:textId="1379400C" w:rsidR="00C315FE" w:rsidRDefault="00FD08A8" w:rsidP="00103A69">
      <w:pPr>
        <w:spacing w:after="0"/>
      </w:pPr>
      <w:r>
        <w:rPr>
          <w:noProof/>
        </w:rPr>
        <w:drawing>
          <wp:anchor distT="0" distB="0" distL="114300" distR="114300" simplePos="0" relativeHeight="251658242" behindDoc="0" locked="0" layoutInCell="1" allowOverlap="1" wp14:anchorId="79722B83" wp14:editId="7D7FA470">
            <wp:simplePos x="0" y="0"/>
            <wp:positionH relativeFrom="margin">
              <wp:align>center</wp:align>
            </wp:positionH>
            <wp:positionV relativeFrom="paragraph">
              <wp:posOffset>189865</wp:posOffset>
            </wp:positionV>
            <wp:extent cx="1901778" cy="938447"/>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1778" cy="9384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07CFD6" w14:textId="3BED2CAF" w:rsidR="00FD08A8" w:rsidRDefault="00FD08A8" w:rsidP="00103A69">
      <w:pPr>
        <w:spacing w:after="0"/>
        <w:sectPr w:rsidR="00FD08A8" w:rsidSect="00F67780">
          <w:footerReference w:type="even" r:id="rId13"/>
          <w:footerReference w:type="default" r:id="rId14"/>
          <w:headerReference w:type="first" r:id="rId15"/>
          <w:pgSz w:w="12240" w:h="15840"/>
          <w:pgMar w:top="180" w:right="180" w:bottom="1440" w:left="90" w:header="288" w:footer="720" w:gutter="0"/>
          <w:cols w:space="720"/>
          <w:titlePg/>
          <w:docGrid w:linePitch="360"/>
        </w:sectPr>
      </w:pPr>
    </w:p>
    <w:sdt>
      <w:sdtPr>
        <w:rPr>
          <w:rFonts w:asciiTheme="minorHAnsi" w:eastAsiaTheme="minorEastAsia" w:hAnsiTheme="minorHAnsi" w:cstheme="minorBidi"/>
          <w:b w:val="0"/>
          <w:color w:val="auto"/>
          <w:sz w:val="22"/>
          <w:szCs w:val="22"/>
        </w:rPr>
        <w:id w:val="272750684"/>
        <w:docPartObj>
          <w:docPartGallery w:val="Table of Contents"/>
          <w:docPartUnique/>
        </w:docPartObj>
      </w:sdtPr>
      <w:sdtContent>
        <w:p w14:paraId="6CE0BDC0" w14:textId="6B6F69D2" w:rsidR="00AB22E8" w:rsidRPr="00971B40" w:rsidRDefault="00FD08A8" w:rsidP="009647D2">
          <w:pPr>
            <w:pStyle w:val="TOCHeading"/>
            <w:spacing w:line="360" w:lineRule="auto"/>
          </w:pPr>
          <w:r>
            <w:t>TABLE OF CONTENTS</w:t>
          </w:r>
        </w:p>
        <w:p w14:paraId="243233F6" w14:textId="6EE847BA" w:rsidR="007B4D01" w:rsidRDefault="00AB22E8">
          <w:pPr>
            <w:pStyle w:val="TOC1"/>
            <w:tabs>
              <w:tab w:val="right" w:leader="dot" w:pos="935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204070967" w:history="1">
            <w:r w:rsidR="007B4D01" w:rsidRPr="003A0ED0">
              <w:rPr>
                <w:rStyle w:val="Hyperlink"/>
                <w:noProof/>
              </w:rPr>
              <w:t>Acknowledgements</w:t>
            </w:r>
            <w:r w:rsidR="007B4D01">
              <w:rPr>
                <w:noProof/>
                <w:webHidden/>
              </w:rPr>
              <w:tab/>
            </w:r>
            <w:r w:rsidR="007B4D01">
              <w:rPr>
                <w:noProof/>
                <w:webHidden/>
              </w:rPr>
              <w:fldChar w:fldCharType="begin"/>
            </w:r>
            <w:r w:rsidR="007B4D01">
              <w:rPr>
                <w:noProof/>
                <w:webHidden/>
              </w:rPr>
              <w:instrText xml:space="preserve"> PAGEREF _Toc204070967 \h </w:instrText>
            </w:r>
            <w:r w:rsidR="007B4D01">
              <w:rPr>
                <w:noProof/>
                <w:webHidden/>
              </w:rPr>
            </w:r>
            <w:r w:rsidR="007B4D01">
              <w:rPr>
                <w:noProof/>
                <w:webHidden/>
              </w:rPr>
              <w:fldChar w:fldCharType="separate"/>
            </w:r>
            <w:r w:rsidR="00763A56">
              <w:rPr>
                <w:noProof/>
                <w:webHidden/>
              </w:rPr>
              <w:t>1</w:t>
            </w:r>
            <w:r w:rsidR="007B4D01">
              <w:rPr>
                <w:noProof/>
                <w:webHidden/>
              </w:rPr>
              <w:fldChar w:fldCharType="end"/>
            </w:r>
          </w:hyperlink>
        </w:p>
        <w:p w14:paraId="35003CEF" w14:textId="5BDF06BE" w:rsidR="007B4D01" w:rsidRDefault="007B4D01">
          <w:pPr>
            <w:pStyle w:val="TOC1"/>
            <w:tabs>
              <w:tab w:val="right" w:leader="dot" w:pos="9350"/>
            </w:tabs>
            <w:rPr>
              <w:rFonts w:eastAsiaTheme="minorEastAsia"/>
              <w:noProof/>
              <w:kern w:val="2"/>
              <w:sz w:val="24"/>
              <w:szCs w:val="24"/>
              <w14:ligatures w14:val="standardContextual"/>
            </w:rPr>
          </w:pPr>
          <w:hyperlink w:anchor="_Toc204070968" w:history="1">
            <w:r w:rsidRPr="003A0ED0">
              <w:rPr>
                <w:rStyle w:val="Hyperlink"/>
                <w:noProof/>
              </w:rPr>
              <w:t>Introduction</w:t>
            </w:r>
            <w:r>
              <w:rPr>
                <w:noProof/>
                <w:webHidden/>
              </w:rPr>
              <w:tab/>
            </w:r>
            <w:r>
              <w:rPr>
                <w:noProof/>
                <w:webHidden/>
              </w:rPr>
              <w:fldChar w:fldCharType="begin"/>
            </w:r>
            <w:r>
              <w:rPr>
                <w:noProof/>
                <w:webHidden/>
              </w:rPr>
              <w:instrText xml:space="preserve"> PAGEREF _Toc204070968 \h </w:instrText>
            </w:r>
            <w:r>
              <w:rPr>
                <w:noProof/>
                <w:webHidden/>
              </w:rPr>
            </w:r>
            <w:r>
              <w:rPr>
                <w:noProof/>
                <w:webHidden/>
              </w:rPr>
              <w:fldChar w:fldCharType="separate"/>
            </w:r>
            <w:r w:rsidR="00763A56">
              <w:rPr>
                <w:noProof/>
                <w:webHidden/>
              </w:rPr>
              <w:t>4</w:t>
            </w:r>
            <w:r>
              <w:rPr>
                <w:noProof/>
                <w:webHidden/>
              </w:rPr>
              <w:fldChar w:fldCharType="end"/>
            </w:r>
          </w:hyperlink>
        </w:p>
        <w:p w14:paraId="652E6B1F" w14:textId="5E4B36F0" w:rsidR="007B4D01" w:rsidRDefault="007B4D01">
          <w:pPr>
            <w:pStyle w:val="TOC1"/>
            <w:tabs>
              <w:tab w:val="right" w:leader="dot" w:pos="9350"/>
            </w:tabs>
            <w:rPr>
              <w:rFonts w:eastAsiaTheme="minorEastAsia"/>
              <w:noProof/>
              <w:kern w:val="2"/>
              <w:sz w:val="24"/>
              <w:szCs w:val="24"/>
              <w14:ligatures w14:val="standardContextual"/>
            </w:rPr>
          </w:pPr>
          <w:hyperlink w:anchor="_Toc204070969" w:history="1">
            <w:r w:rsidRPr="003A0ED0">
              <w:rPr>
                <w:rStyle w:val="Hyperlink"/>
                <w:noProof/>
              </w:rPr>
              <w:t>Methodology</w:t>
            </w:r>
            <w:r>
              <w:rPr>
                <w:noProof/>
                <w:webHidden/>
              </w:rPr>
              <w:tab/>
            </w:r>
            <w:r>
              <w:rPr>
                <w:noProof/>
                <w:webHidden/>
              </w:rPr>
              <w:fldChar w:fldCharType="begin"/>
            </w:r>
            <w:r>
              <w:rPr>
                <w:noProof/>
                <w:webHidden/>
              </w:rPr>
              <w:instrText xml:space="preserve"> PAGEREF _Toc204070969 \h </w:instrText>
            </w:r>
            <w:r>
              <w:rPr>
                <w:noProof/>
                <w:webHidden/>
              </w:rPr>
            </w:r>
            <w:r>
              <w:rPr>
                <w:noProof/>
                <w:webHidden/>
              </w:rPr>
              <w:fldChar w:fldCharType="separate"/>
            </w:r>
            <w:r w:rsidR="00763A56">
              <w:rPr>
                <w:noProof/>
                <w:webHidden/>
              </w:rPr>
              <w:t>4</w:t>
            </w:r>
            <w:r>
              <w:rPr>
                <w:noProof/>
                <w:webHidden/>
              </w:rPr>
              <w:fldChar w:fldCharType="end"/>
            </w:r>
          </w:hyperlink>
        </w:p>
        <w:p w14:paraId="40D07D59" w14:textId="19447CF8" w:rsidR="007B4D01" w:rsidRDefault="007B4D01">
          <w:pPr>
            <w:pStyle w:val="TOC1"/>
            <w:tabs>
              <w:tab w:val="right" w:leader="dot" w:pos="9350"/>
            </w:tabs>
            <w:rPr>
              <w:rFonts w:eastAsiaTheme="minorEastAsia"/>
              <w:noProof/>
              <w:kern w:val="2"/>
              <w:sz w:val="24"/>
              <w:szCs w:val="24"/>
              <w14:ligatures w14:val="standardContextual"/>
            </w:rPr>
          </w:pPr>
          <w:hyperlink w:anchor="_Toc204070970" w:history="1">
            <w:r w:rsidRPr="003A0ED0">
              <w:rPr>
                <w:rStyle w:val="Hyperlink"/>
                <w:noProof/>
              </w:rPr>
              <w:t>Current and Comparative Data</w:t>
            </w:r>
            <w:r>
              <w:rPr>
                <w:noProof/>
                <w:webHidden/>
              </w:rPr>
              <w:tab/>
            </w:r>
            <w:r>
              <w:rPr>
                <w:noProof/>
                <w:webHidden/>
              </w:rPr>
              <w:fldChar w:fldCharType="begin"/>
            </w:r>
            <w:r>
              <w:rPr>
                <w:noProof/>
                <w:webHidden/>
              </w:rPr>
              <w:instrText xml:space="preserve"> PAGEREF _Toc204070970 \h </w:instrText>
            </w:r>
            <w:r>
              <w:rPr>
                <w:noProof/>
                <w:webHidden/>
              </w:rPr>
            </w:r>
            <w:r>
              <w:rPr>
                <w:noProof/>
                <w:webHidden/>
              </w:rPr>
              <w:fldChar w:fldCharType="separate"/>
            </w:r>
            <w:r w:rsidR="00763A56">
              <w:rPr>
                <w:noProof/>
                <w:webHidden/>
              </w:rPr>
              <w:t>5</w:t>
            </w:r>
            <w:r>
              <w:rPr>
                <w:noProof/>
                <w:webHidden/>
              </w:rPr>
              <w:fldChar w:fldCharType="end"/>
            </w:r>
          </w:hyperlink>
        </w:p>
        <w:p w14:paraId="19658731" w14:textId="50C370A7" w:rsidR="007B4D01" w:rsidRDefault="007B4D01">
          <w:pPr>
            <w:pStyle w:val="TOC1"/>
            <w:tabs>
              <w:tab w:val="right" w:leader="dot" w:pos="9350"/>
            </w:tabs>
            <w:rPr>
              <w:rFonts w:eastAsiaTheme="minorEastAsia"/>
              <w:noProof/>
              <w:kern w:val="2"/>
              <w:sz w:val="24"/>
              <w:szCs w:val="24"/>
              <w14:ligatures w14:val="standardContextual"/>
            </w:rPr>
          </w:pPr>
          <w:hyperlink w:anchor="_Toc204070971" w:history="1">
            <w:r w:rsidRPr="003A0ED0">
              <w:rPr>
                <w:rStyle w:val="Hyperlink"/>
                <w:noProof/>
              </w:rPr>
              <w:t>Key Findings</w:t>
            </w:r>
            <w:r>
              <w:rPr>
                <w:noProof/>
                <w:webHidden/>
              </w:rPr>
              <w:tab/>
            </w:r>
            <w:r>
              <w:rPr>
                <w:noProof/>
                <w:webHidden/>
              </w:rPr>
              <w:fldChar w:fldCharType="begin"/>
            </w:r>
            <w:r>
              <w:rPr>
                <w:noProof/>
                <w:webHidden/>
              </w:rPr>
              <w:instrText xml:space="preserve"> PAGEREF _Toc204070971 \h </w:instrText>
            </w:r>
            <w:r>
              <w:rPr>
                <w:noProof/>
                <w:webHidden/>
              </w:rPr>
            </w:r>
            <w:r>
              <w:rPr>
                <w:noProof/>
                <w:webHidden/>
              </w:rPr>
              <w:fldChar w:fldCharType="separate"/>
            </w:r>
            <w:r w:rsidR="00763A56">
              <w:rPr>
                <w:noProof/>
                <w:webHidden/>
              </w:rPr>
              <w:t>6</w:t>
            </w:r>
            <w:r>
              <w:rPr>
                <w:noProof/>
                <w:webHidden/>
              </w:rPr>
              <w:fldChar w:fldCharType="end"/>
            </w:r>
          </w:hyperlink>
        </w:p>
        <w:p w14:paraId="67001DB1" w14:textId="5D6A78B0" w:rsidR="007B4D01" w:rsidRDefault="007B4D01">
          <w:pPr>
            <w:pStyle w:val="TOC2"/>
            <w:tabs>
              <w:tab w:val="right" w:leader="dot" w:pos="9350"/>
            </w:tabs>
            <w:rPr>
              <w:rFonts w:eastAsiaTheme="minorEastAsia"/>
              <w:noProof/>
              <w:kern w:val="2"/>
              <w:sz w:val="24"/>
              <w:szCs w:val="24"/>
              <w14:ligatures w14:val="standardContextual"/>
            </w:rPr>
          </w:pPr>
          <w:hyperlink w:anchor="_Toc204070972" w:history="1">
            <w:r w:rsidRPr="003A0ED0">
              <w:rPr>
                <w:rStyle w:val="Hyperlink"/>
                <w:i/>
                <w:iCs/>
                <w:noProof/>
              </w:rPr>
              <w:t>Population Demographics</w:t>
            </w:r>
            <w:r>
              <w:rPr>
                <w:noProof/>
                <w:webHidden/>
              </w:rPr>
              <w:tab/>
            </w:r>
            <w:r>
              <w:rPr>
                <w:noProof/>
                <w:webHidden/>
              </w:rPr>
              <w:fldChar w:fldCharType="begin"/>
            </w:r>
            <w:r>
              <w:rPr>
                <w:noProof/>
                <w:webHidden/>
              </w:rPr>
              <w:instrText xml:space="preserve"> PAGEREF _Toc204070972 \h </w:instrText>
            </w:r>
            <w:r>
              <w:rPr>
                <w:noProof/>
                <w:webHidden/>
              </w:rPr>
            </w:r>
            <w:r>
              <w:rPr>
                <w:noProof/>
                <w:webHidden/>
              </w:rPr>
              <w:fldChar w:fldCharType="separate"/>
            </w:r>
            <w:r w:rsidR="00763A56">
              <w:rPr>
                <w:noProof/>
                <w:webHidden/>
              </w:rPr>
              <w:t>6</w:t>
            </w:r>
            <w:r>
              <w:rPr>
                <w:noProof/>
                <w:webHidden/>
              </w:rPr>
              <w:fldChar w:fldCharType="end"/>
            </w:r>
          </w:hyperlink>
        </w:p>
        <w:p w14:paraId="0A8006AA" w14:textId="459216A8" w:rsidR="007B4D01" w:rsidRDefault="007B4D01">
          <w:pPr>
            <w:pStyle w:val="TOC2"/>
            <w:tabs>
              <w:tab w:val="right" w:leader="dot" w:pos="9350"/>
            </w:tabs>
            <w:rPr>
              <w:rFonts w:eastAsiaTheme="minorEastAsia"/>
              <w:noProof/>
              <w:kern w:val="2"/>
              <w:sz w:val="24"/>
              <w:szCs w:val="24"/>
              <w14:ligatures w14:val="standardContextual"/>
            </w:rPr>
          </w:pPr>
          <w:hyperlink w:anchor="_Toc204070973" w:history="1">
            <w:r w:rsidRPr="003A0ED0">
              <w:rPr>
                <w:rStyle w:val="Hyperlink"/>
                <w:i/>
                <w:iCs/>
                <w:noProof/>
              </w:rPr>
              <w:t>Living Accommodations and Duration for Unsheltered Homeless Population</w:t>
            </w:r>
            <w:r>
              <w:rPr>
                <w:noProof/>
                <w:webHidden/>
              </w:rPr>
              <w:tab/>
            </w:r>
            <w:r>
              <w:rPr>
                <w:noProof/>
                <w:webHidden/>
              </w:rPr>
              <w:fldChar w:fldCharType="begin"/>
            </w:r>
            <w:r>
              <w:rPr>
                <w:noProof/>
                <w:webHidden/>
              </w:rPr>
              <w:instrText xml:space="preserve"> PAGEREF _Toc204070973 \h </w:instrText>
            </w:r>
            <w:r>
              <w:rPr>
                <w:noProof/>
                <w:webHidden/>
              </w:rPr>
            </w:r>
            <w:r>
              <w:rPr>
                <w:noProof/>
                <w:webHidden/>
              </w:rPr>
              <w:fldChar w:fldCharType="separate"/>
            </w:r>
            <w:r w:rsidR="00763A56">
              <w:rPr>
                <w:noProof/>
                <w:webHidden/>
              </w:rPr>
              <w:t>8</w:t>
            </w:r>
            <w:r>
              <w:rPr>
                <w:noProof/>
                <w:webHidden/>
              </w:rPr>
              <w:fldChar w:fldCharType="end"/>
            </w:r>
          </w:hyperlink>
        </w:p>
        <w:p w14:paraId="6C8C68CB" w14:textId="7F300390" w:rsidR="007B4D01" w:rsidRDefault="007B4D01">
          <w:pPr>
            <w:pStyle w:val="TOC2"/>
            <w:tabs>
              <w:tab w:val="right" w:leader="dot" w:pos="9350"/>
            </w:tabs>
            <w:rPr>
              <w:rFonts w:eastAsiaTheme="minorEastAsia"/>
              <w:noProof/>
              <w:kern w:val="2"/>
              <w:sz w:val="24"/>
              <w:szCs w:val="24"/>
              <w14:ligatures w14:val="standardContextual"/>
            </w:rPr>
          </w:pPr>
          <w:hyperlink w:anchor="_Toc204070974" w:history="1">
            <w:r w:rsidRPr="003A0ED0">
              <w:rPr>
                <w:rStyle w:val="Hyperlink"/>
                <w:i/>
                <w:iCs/>
                <w:noProof/>
              </w:rPr>
              <w:t>Length of Current Episode of Unsheltered Homelessness</w:t>
            </w:r>
            <w:r>
              <w:rPr>
                <w:noProof/>
                <w:webHidden/>
              </w:rPr>
              <w:tab/>
            </w:r>
            <w:r>
              <w:rPr>
                <w:noProof/>
                <w:webHidden/>
              </w:rPr>
              <w:fldChar w:fldCharType="begin"/>
            </w:r>
            <w:r>
              <w:rPr>
                <w:noProof/>
                <w:webHidden/>
              </w:rPr>
              <w:instrText xml:space="preserve"> PAGEREF _Toc204070974 \h </w:instrText>
            </w:r>
            <w:r>
              <w:rPr>
                <w:noProof/>
                <w:webHidden/>
              </w:rPr>
            </w:r>
            <w:r>
              <w:rPr>
                <w:noProof/>
                <w:webHidden/>
              </w:rPr>
              <w:fldChar w:fldCharType="separate"/>
            </w:r>
            <w:r w:rsidR="00763A56">
              <w:rPr>
                <w:noProof/>
                <w:webHidden/>
              </w:rPr>
              <w:t>8</w:t>
            </w:r>
            <w:r>
              <w:rPr>
                <w:noProof/>
                <w:webHidden/>
              </w:rPr>
              <w:fldChar w:fldCharType="end"/>
            </w:r>
          </w:hyperlink>
        </w:p>
        <w:p w14:paraId="619D270F" w14:textId="22AECE6E" w:rsidR="007B4D01" w:rsidRDefault="007B4D01">
          <w:pPr>
            <w:pStyle w:val="TOC2"/>
            <w:tabs>
              <w:tab w:val="right" w:leader="dot" w:pos="9350"/>
            </w:tabs>
            <w:rPr>
              <w:rFonts w:eastAsiaTheme="minorEastAsia"/>
              <w:noProof/>
              <w:kern w:val="2"/>
              <w:sz w:val="24"/>
              <w:szCs w:val="24"/>
              <w14:ligatures w14:val="standardContextual"/>
            </w:rPr>
          </w:pPr>
          <w:hyperlink w:anchor="_Toc204070975" w:history="1">
            <w:r w:rsidRPr="003A0ED0">
              <w:rPr>
                <w:rStyle w:val="Hyperlink"/>
                <w:i/>
                <w:iCs/>
                <w:noProof/>
              </w:rPr>
              <w:t>Perceived Causes of Unsheltered Homelessness</w:t>
            </w:r>
            <w:r>
              <w:rPr>
                <w:noProof/>
                <w:webHidden/>
              </w:rPr>
              <w:tab/>
            </w:r>
            <w:r>
              <w:rPr>
                <w:noProof/>
                <w:webHidden/>
              </w:rPr>
              <w:fldChar w:fldCharType="begin"/>
            </w:r>
            <w:r>
              <w:rPr>
                <w:noProof/>
                <w:webHidden/>
              </w:rPr>
              <w:instrText xml:space="preserve"> PAGEREF _Toc204070975 \h </w:instrText>
            </w:r>
            <w:r>
              <w:rPr>
                <w:noProof/>
                <w:webHidden/>
              </w:rPr>
            </w:r>
            <w:r>
              <w:rPr>
                <w:noProof/>
                <w:webHidden/>
              </w:rPr>
              <w:fldChar w:fldCharType="separate"/>
            </w:r>
            <w:r w:rsidR="00763A56">
              <w:rPr>
                <w:noProof/>
                <w:webHidden/>
              </w:rPr>
              <w:t>8</w:t>
            </w:r>
            <w:r>
              <w:rPr>
                <w:noProof/>
                <w:webHidden/>
              </w:rPr>
              <w:fldChar w:fldCharType="end"/>
            </w:r>
          </w:hyperlink>
        </w:p>
        <w:p w14:paraId="64F05944" w14:textId="46495CE0" w:rsidR="007B4D01" w:rsidRDefault="007B4D01">
          <w:pPr>
            <w:pStyle w:val="TOC2"/>
            <w:tabs>
              <w:tab w:val="right" w:leader="dot" w:pos="9350"/>
            </w:tabs>
            <w:rPr>
              <w:rFonts w:eastAsiaTheme="minorEastAsia"/>
              <w:noProof/>
              <w:kern w:val="2"/>
              <w:sz w:val="24"/>
              <w:szCs w:val="24"/>
              <w14:ligatures w14:val="standardContextual"/>
            </w:rPr>
          </w:pPr>
          <w:hyperlink w:anchor="_Toc204070976" w:history="1">
            <w:r w:rsidRPr="003A0ED0">
              <w:rPr>
                <w:rStyle w:val="Hyperlink"/>
                <w:i/>
                <w:iCs/>
                <w:noProof/>
              </w:rPr>
              <w:t>Health and Unsheltered Homelessness</w:t>
            </w:r>
            <w:r>
              <w:rPr>
                <w:noProof/>
                <w:webHidden/>
              </w:rPr>
              <w:tab/>
            </w:r>
            <w:r>
              <w:rPr>
                <w:noProof/>
                <w:webHidden/>
              </w:rPr>
              <w:fldChar w:fldCharType="begin"/>
            </w:r>
            <w:r>
              <w:rPr>
                <w:noProof/>
                <w:webHidden/>
              </w:rPr>
              <w:instrText xml:space="preserve"> PAGEREF _Toc204070976 \h </w:instrText>
            </w:r>
            <w:r>
              <w:rPr>
                <w:noProof/>
                <w:webHidden/>
              </w:rPr>
            </w:r>
            <w:r>
              <w:rPr>
                <w:noProof/>
                <w:webHidden/>
              </w:rPr>
              <w:fldChar w:fldCharType="separate"/>
            </w:r>
            <w:r w:rsidR="00763A56">
              <w:rPr>
                <w:noProof/>
                <w:webHidden/>
              </w:rPr>
              <w:t>9</w:t>
            </w:r>
            <w:r>
              <w:rPr>
                <w:noProof/>
                <w:webHidden/>
              </w:rPr>
              <w:fldChar w:fldCharType="end"/>
            </w:r>
          </w:hyperlink>
        </w:p>
        <w:p w14:paraId="739D7857" w14:textId="5B19ED7F" w:rsidR="007B4D01" w:rsidRDefault="007B4D01">
          <w:pPr>
            <w:pStyle w:val="TOC2"/>
            <w:tabs>
              <w:tab w:val="right" w:leader="dot" w:pos="9350"/>
            </w:tabs>
            <w:rPr>
              <w:rFonts w:eastAsiaTheme="minorEastAsia"/>
              <w:noProof/>
              <w:kern w:val="2"/>
              <w:sz w:val="24"/>
              <w:szCs w:val="24"/>
              <w14:ligatures w14:val="standardContextual"/>
            </w:rPr>
          </w:pPr>
          <w:hyperlink w:anchor="_Toc204070977" w:history="1">
            <w:r w:rsidRPr="003A0ED0">
              <w:rPr>
                <w:rStyle w:val="Hyperlink"/>
                <w:i/>
                <w:iCs/>
                <w:noProof/>
              </w:rPr>
              <w:t>Special Populations of Interest</w:t>
            </w:r>
            <w:r>
              <w:rPr>
                <w:noProof/>
                <w:webHidden/>
              </w:rPr>
              <w:tab/>
            </w:r>
            <w:r>
              <w:rPr>
                <w:noProof/>
                <w:webHidden/>
              </w:rPr>
              <w:fldChar w:fldCharType="begin"/>
            </w:r>
            <w:r>
              <w:rPr>
                <w:noProof/>
                <w:webHidden/>
              </w:rPr>
              <w:instrText xml:space="preserve"> PAGEREF _Toc204070977 \h </w:instrText>
            </w:r>
            <w:r>
              <w:rPr>
                <w:noProof/>
                <w:webHidden/>
              </w:rPr>
            </w:r>
            <w:r>
              <w:rPr>
                <w:noProof/>
                <w:webHidden/>
              </w:rPr>
              <w:fldChar w:fldCharType="separate"/>
            </w:r>
            <w:r w:rsidR="00763A56">
              <w:rPr>
                <w:noProof/>
                <w:webHidden/>
              </w:rPr>
              <w:t>9</w:t>
            </w:r>
            <w:r>
              <w:rPr>
                <w:noProof/>
                <w:webHidden/>
              </w:rPr>
              <w:fldChar w:fldCharType="end"/>
            </w:r>
          </w:hyperlink>
        </w:p>
        <w:p w14:paraId="7B1E9E5C" w14:textId="31868337" w:rsidR="007B4D01" w:rsidRDefault="007B4D01">
          <w:pPr>
            <w:pStyle w:val="TOC2"/>
            <w:tabs>
              <w:tab w:val="right" w:leader="dot" w:pos="9350"/>
            </w:tabs>
            <w:rPr>
              <w:rFonts w:eastAsiaTheme="minorEastAsia"/>
              <w:noProof/>
              <w:kern w:val="2"/>
              <w:sz w:val="24"/>
              <w:szCs w:val="24"/>
              <w14:ligatures w14:val="standardContextual"/>
            </w:rPr>
          </w:pPr>
          <w:hyperlink w:anchor="_Toc204070978" w:history="1">
            <w:r w:rsidRPr="003A0ED0">
              <w:rPr>
                <w:rStyle w:val="Hyperlink"/>
                <w:i/>
                <w:iCs/>
                <w:noProof/>
              </w:rPr>
              <w:t>Additional Homeless Populations</w:t>
            </w:r>
            <w:r>
              <w:rPr>
                <w:noProof/>
                <w:webHidden/>
              </w:rPr>
              <w:tab/>
            </w:r>
            <w:r>
              <w:rPr>
                <w:noProof/>
                <w:webHidden/>
              </w:rPr>
              <w:fldChar w:fldCharType="begin"/>
            </w:r>
            <w:r>
              <w:rPr>
                <w:noProof/>
                <w:webHidden/>
              </w:rPr>
              <w:instrText xml:space="preserve"> PAGEREF _Toc204070978 \h </w:instrText>
            </w:r>
            <w:r>
              <w:rPr>
                <w:noProof/>
                <w:webHidden/>
              </w:rPr>
            </w:r>
            <w:r>
              <w:rPr>
                <w:noProof/>
                <w:webHidden/>
              </w:rPr>
              <w:fldChar w:fldCharType="separate"/>
            </w:r>
            <w:r w:rsidR="00763A56">
              <w:rPr>
                <w:noProof/>
                <w:webHidden/>
              </w:rPr>
              <w:t>10</w:t>
            </w:r>
            <w:r>
              <w:rPr>
                <w:noProof/>
                <w:webHidden/>
              </w:rPr>
              <w:fldChar w:fldCharType="end"/>
            </w:r>
          </w:hyperlink>
        </w:p>
        <w:p w14:paraId="60AE19E5" w14:textId="7F93D6FA" w:rsidR="007B4D01" w:rsidRDefault="007B4D01">
          <w:pPr>
            <w:pStyle w:val="TOC1"/>
            <w:tabs>
              <w:tab w:val="right" w:leader="dot" w:pos="9350"/>
            </w:tabs>
            <w:rPr>
              <w:rFonts w:eastAsiaTheme="minorEastAsia"/>
              <w:noProof/>
              <w:kern w:val="2"/>
              <w:sz w:val="24"/>
              <w:szCs w:val="24"/>
              <w14:ligatures w14:val="standardContextual"/>
            </w:rPr>
          </w:pPr>
          <w:hyperlink w:anchor="_Toc204070979" w:history="1">
            <w:r w:rsidRPr="003A0ED0">
              <w:rPr>
                <w:rStyle w:val="Hyperlink"/>
                <w:noProof/>
              </w:rPr>
              <w:t>Conclusion</w:t>
            </w:r>
            <w:r>
              <w:rPr>
                <w:noProof/>
                <w:webHidden/>
              </w:rPr>
              <w:tab/>
            </w:r>
            <w:r>
              <w:rPr>
                <w:noProof/>
                <w:webHidden/>
              </w:rPr>
              <w:fldChar w:fldCharType="begin"/>
            </w:r>
            <w:r>
              <w:rPr>
                <w:noProof/>
                <w:webHidden/>
              </w:rPr>
              <w:instrText xml:space="preserve"> PAGEREF _Toc204070979 \h </w:instrText>
            </w:r>
            <w:r>
              <w:rPr>
                <w:noProof/>
                <w:webHidden/>
              </w:rPr>
            </w:r>
            <w:r>
              <w:rPr>
                <w:noProof/>
                <w:webHidden/>
              </w:rPr>
              <w:fldChar w:fldCharType="separate"/>
            </w:r>
            <w:r w:rsidR="00763A56">
              <w:rPr>
                <w:noProof/>
                <w:webHidden/>
              </w:rPr>
              <w:t>10</w:t>
            </w:r>
            <w:r>
              <w:rPr>
                <w:noProof/>
                <w:webHidden/>
              </w:rPr>
              <w:fldChar w:fldCharType="end"/>
            </w:r>
          </w:hyperlink>
        </w:p>
        <w:p w14:paraId="12244461" w14:textId="74BEF1AE" w:rsidR="007B4D01" w:rsidRDefault="007B4D01">
          <w:pPr>
            <w:pStyle w:val="TOC1"/>
            <w:tabs>
              <w:tab w:val="right" w:leader="dot" w:pos="9350"/>
            </w:tabs>
            <w:rPr>
              <w:rFonts w:eastAsiaTheme="minorEastAsia"/>
              <w:noProof/>
              <w:kern w:val="2"/>
              <w:sz w:val="24"/>
              <w:szCs w:val="24"/>
              <w14:ligatures w14:val="standardContextual"/>
            </w:rPr>
          </w:pPr>
          <w:hyperlink w:anchor="_Toc204070980" w:history="1">
            <w:r w:rsidRPr="003A0ED0">
              <w:rPr>
                <w:rStyle w:val="Hyperlink"/>
                <w:noProof/>
              </w:rPr>
              <w:t>Appendix B:  Unsheltered Count Density Maps by County</w:t>
            </w:r>
            <w:r>
              <w:rPr>
                <w:noProof/>
                <w:webHidden/>
              </w:rPr>
              <w:tab/>
            </w:r>
            <w:r>
              <w:rPr>
                <w:noProof/>
                <w:webHidden/>
              </w:rPr>
              <w:fldChar w:fldCharType="begin"/>
            </w:r>
            <w:r>
              <w:rPr>
                <w:noProof/>
                <w:webHidden/>
              </w:rPr>
              <w:instrText xml:space="preserve"> PAGEREF _Toc204070980 \h </w:instrText>
            </w:r>
            <w:r>
              <w:rPr>
                <w:noProof/>
                <w:webHidden/>
              </w:rPr>
            </w:r>
            <w:r>
              <w:rPr>
                <w:noProof/>
                <w:webHidden/>
              </w:rPr>
              <w:fldChar w:fldCharType="separate"/>
            </w:r>
            <w:r w:rsidR="00763A56">
              <w:rPr>
                <w:noProof/>
                <w:webHidden/>
              </w:rPr>
              <w:t>12</w:t>
            </w:r>
            <w:r>
              <w:rPr>
                <w:noProof/>
                <w:webHidden/>
              </w:rPr>
              <w:fldChar w:fldCharType="end"/>
            </w:r>
          </w:hyperlink>
        </w:p>
        <w:p w14:paraId="145FFD15" w14:textId="36DBEA1D" w:rsidR="007B4D01" w:rsidRDefault="007B4D01">
          <w:pPr>
            <w:pStyle w:val="TOC1"/>
            <w:tabs>
              <w:tab w:val="right" w:leader="dot" w:pos="9350"/>
            </w:tabs>
            <w:rPr>
              <w:rFonts w:eastAsiaTheme="minorEastAsia"/>
              <w:noProof/>
              <w:kern w:val="2"/>
              <w:sz w:val="24"/>
              <w:szCs w:val="24"/>
              <w14:ligatures w14:val="standardContextual"/>
            </w:rPr>
          </w:pPr>
          <w:hyperlink w:anchor="_Toc204070981" w:history="1">
            <w:r w:rsidRPr="003A0ED0">
              <w:rPr>
                <w:rStyle w:val="Hyperlink"/>
                <w:noProof/>
              </w:rPr>
              <w:t>Appendix C:  Historical PIT Count Data by Household Composition</w:t>
            </w:r>
            <w:r>
              <w:rPr>
                <w:noProof/>
                <w:webHidden/>
              </w:rPr>
              <w:tab/>
            </w:r>
            <w:r>
              <w:rPr>
                <w:noProof/>
                <w:webHidden/>
              </w:rPr>
              <w:fldChar w:fldCharType="begin"/>
            </w:r>
            <w:r>
              <w:rPr>
                <w:noProof/>
                <w:webHidden/>
              </w:rPr>
              <w:instrText xml:space="preserve"> PAGEREF _Toc204070981 \h </w:instrText>
            </w:r>
            <w:r>
              <w:rPr>
                <w:noProof/>
                <w:webHidden/>
              </w:rPr>
            </w:r>
            <w:r>
              <w:rPr>
                <w:noProof/>
                <w:webHidden/>
              </w:rPr>
              <w:fldChar w:fldCharType="separate"/>
            </w:r>
            <w:r w:rsidR="00763A56">
              <w:rPr>
                <w:noProof/>
                <w:webHidden/>
              </w:rPr>
              <w:t>14</w:t>
            </w:r>
            <w:r>
              <w:rPr>
                <w:noProof/>
                <w:webHidden/>
              </w:rPr>
              <w:fldChar w:fldCharType="end"/>
            </w:r>
          </w:hyperlink>
        </w:p>
        <w:p w14:paraId="24A4D08C" w14:textId="417CB8D0" w:rsidR="00B27681" w:rsidRPr="00B27681" w:rsidRDefault="00AB22E8" w:rsidP="00242D3A">
          <w:pPr>
            <w:spacing w:line="360" w:lineRule="auto"/>
          </w:pPr>
          <w:r>
            <w:rPr>
              <w:b/>
              <w:bCs/>
              <w:noProof/>
            </w:rPr>
            <w:fldChar w:fldCharType="end"/>
          </w:r>
        </w:p>
      </w:sdtContent>
    </w:sdt>
    <w:p w14:paraId="796B3C72" w14:textId="5AAB332B" w:rsidR="00A2430F" w:rsidRPr="00A2430F" w:rsidRDefault="00A2430F">
      <w:pPr>
        <w:rPr>
          <w:sz w:val="28"/>
          <w:szCs w:val="28"/>
        </w:rPr>
      </w:pPr>
      <w:r>
        <w:rPr>
          <w:sz w:val="28"/>
          <w:szCs w:val="28"/>
        </w:rPr>
        <w:br w:type="page"/>
      </w:r>
    </w:p>
    <w:p w14:paraId="44749964" w14:textId="0AC1ECA7" w:rsidR="000F5BDD" w:rsidRPr="00AB22E8" w:rsidRDefault="000F5BDD" w:rsidP="00AB22E8">
      <w:pPr>
        <w:pStyle w:val="Heading1"/>
        <w:rPr>
          <w:sz w:val="28"/>
          <w:szCs w:val="28"/>
        </w:rPr>
      </w:pPr>
      <w:bookmarkStart w:id="0" w:name="_Toc165382036"/>
      <w:bookmarkStart w:id="1" w:name="_Toc204070967"/>
      <w:r w:rsidRPr="00AB22E8">
        <w:rPr>
          <w:sz w:val="28"/>
          <w:szCs w:val="28"/>
        </w:rPr>
        <w:lastRenderedPageBreak/>
        <w:t>Acknowledgements</w:t>
      </w:r>
      <w:bookmarkEnd w:id="0"/>
      <w:bookmarkEnd w:id="1"/>
    </w:p>
    <w:p w14:paraId="3149A0B5" w14:textId="0355B8EB" w:rsidR="0017796E" w:rsidRPr="00242D3A" w:rsidRDefault="00B4097E" w:rsidP="008D7896">
      <w:pPr>
        <w:spacing w:after="0"/>
        <w:jc w:val="both"/>
        <w:rPr>
          <w:sz w:val="24"/>
          <w:szCs w:val="24"/>
        </w:rPr>
      </w:pPr>
      <w:r w:rsidRPr="19AC4A82">
        <w:rPr>
          <w:sz w:val="24"/>
          <w:szCs w:val="24"/>
        </w:rPr>
        <w:t>The Bakersfield-Kern Regional Homeless Collaborative</w:t>
      </w:r>
      <w:r w:rsidR="0017796E" w:rsidRPr="19AC4A82">
        <w:rPr>
          <w:sz w:val="24"/>
          <w:szCs w:val="24"/>
        </w:rPr>
        <w:t xml:space="preserve"> (BKRHC)</w:t>
      </w:r>
      <w:r w:rsidRPr="19AC4A82">
        <w:rPr>
          <w:sz w:val="24"/>
          <w:szCs w:val="24"/>
        </w:rPr>
        <w:t xml:space="preserve"> Point in Time (PIT) Count Committee </w:t>
      </w:r>
      <w:r w:rsidR="19BCF9C5" w:rsidRPr="19AC4A82">
        <w:rPr>
          <w:sz w:val="24"/>
          <w:szCs w:val="24"/>
        </w:rPr>
        <w:t xml:space="preserve">extends </w:t>
      </w:r>
      <w:r w:rsidR="70679990" w:rsidRPr="19AC4A82">
        <w:rPr>
          <w:sz w:val="24"/>
          <w:szCs w:val="24"/>
        </w:rPr>
        <w:t>gratitude</w:t>
      </w:r>
      <w:r w:rsidR="477C71C0" w:rsidRPr="19AC4A82">
        <w:rPr>
          <w:sz w:val="24"/>
          <w:szCs w:val="24"/>
        </w:rPr>
        <w:t xml:space="preserve"> to</w:t>
      </w:r>
      <w:r w:rsidRPr="19AC4A82">
        <w:rPr>
          <w:sz w:val="24"/>
          <w:szCs w:val="24"/>
        </w:rPr>
        <w:t xml:space="preserve"> all </w:t>
      </w:r>
      <w:r w:rsidR="7DC020A9" w:rsidRPr="19AC4A82">
        <w:rPr>
          <w:sz w:val="24"/>
          <w:szCs w:val="24"/>
        </w:rPr>
        <w:t>volunteers</w:t>
      </w:r>
      <w:r w:rsidRPr="19AC4A82">
        <w:rPr>
          <w:sz w:val="24"/>
          <w:szCs w:val="24"/>
        </w:rPr>
        <w:t xml:space="preserve"> and partner</w:t>
      </w:r>
      <w:r w:rsidR="0AB9FC1F" w:rsidRPr="19AC4A82">
        <w:rPr>
          <w:sz w:val="24"/>
          <w:szCs w:val="24"/>
        </w:rPr>
        <w:t>ing</w:t>
      </w:r>
      <w:r w:rsidRPr="19AC4A82">
        <w:rPr>
          <w:sz w:val="24"/>
          <w:szCs w:val="24"/>
        </w:rPr>
        <w:t xml:space="preserve"> agencies who contributed to this endeavor</w:t>
      </w:r>
      <w:r w:rsidR="4F6A6485" w:rsidRPr="19AC4A82">
        <w:rPr>
          <w:sz w:val="24"/>
          <w:szCs w:val="24"/>
        </w:rPr>
        <w:t>; their</w:t>
      </w:r>
      <w:r w:rsidR="0040032C" w:rsidRPr="19AC4A82">
        <w:rPr>
          <w:sz w:val="24"/>
          <w:szCs w:val="24"/>
        </w:rPr>
        <w:t xml:space="preserve"> efforts </w:t>
      </w:r>
      <w:r w:rsidR="00D419A1" w:rsidRPr="19AC4A82">
        <w:rPr>
          <w:sz w:val="24"/>
          <w:szCs w:val="24"/>
        </w:rPr>
        <w:t>were</w:t>
      </w:r>
      <w:r w:rsidRPr="19AC4A82">
        <w:rPr>
          <w:sz w:val="24"/>
          <w:szCs w:val="24"/>
        </w:rPr>
        <w:t xml:space="preserve"> instrumental in the success of the count.  Over </w:t>
      </w:r>
      <w:r w:rsidR="002A3F71" w:rsidRPr="19AC4A82">
        <w:rPr>
          <w:sz w:val="24"/>
          <w:szCs w:val="24"/>
        </w:rPr>
        <w:t>462</w:t>
      </w:r>
      <w:r w:rsidR="007D3D01" w:rsidRPr="19AC4A82">
        <w:rPr>
          <w:sz w:val="24"/>
          <w:szCs w:val="24"/>
        </w:rPr>
        <w:t xml:space="preserve"> </w:t>
      </w:r>
      <w:r w:rsidRPr="19AC4A82">
        <w:rPr>
          <w:sz w:val="24"/>
          <w:szCs w:val="24"/>
        </w:rPr>
        <w:t xml:space="preserve">volunteers registered to participate in the </w:t>
      </w:r>
      <w:r w:rsidR="00F17FBF" w:rsidRPr="19AC4A82">
        <w:rPr>
          <w:sz w:val="24"/>
          <w:szCs w:val="24"/>
        </w:rPr>
        <w:t>2025</w:t>
      </w:r>
      <w:r w:rsidRPr="19AC4A82">
        <w:rPr>
          <w:sz w:val="24"/>
          <w:szCs w:val="24"/>
        </w:rPr>
        <w:t xml:space="preserve"> PIT Count</w:t>
      </w:r>
      <w:r w:rsidR="008B7157" w:rsidRPr="19AC4A82">
        <w:rPr>
          <w:sz w:val="24"/>
          <w:szCs w:val="24"/>
        </w:rPr>
        <w:t xml:space="preserve">. </w:t>
      </w:r>
      <w:r w:rsidRPr="19AC4A82">
        <w:rPr>
          <w:sz w:val="24"/>
          <w:szCs w:val="24"/>
        </w:rPr>
        <w:t xml:space="preserve">Employees from the County of Kern, City of Bakersfield, homeless service providers, and community organizations </w:t>
      </w:r>
      <w:r w:rsidR="74FF1333" w:rsidRPr="19AC4A82">
        <w:rPr>
          <w:sz w:val="24"/>
          <w:szCs w:val="24"/>
        </w:rPr>
        <w:t>have provided</w:t>
      </w:r>
      <w:r w:rsidRPr="19AC4A82">
        <w:rPr>
          <w:sz w:val="24"/>
          <w:szCs w:val="24"/>
        </w:rPr>
        <w:t xml:space="preserve"> their time planning, implementing, and conducting the count.</w:t>
      </w:r>
      <w:r w:rsidR="009059E4" w:rsidRPr="19AC4A82">
        <w:rPr>
          <w:sz w:val="24"/>
          <w:szCs w:val="24"/>
        </w:rPr>
        <w:t xml:space="preserve"> </w:t>
      </w:r>
    </w:p>
    <w:p w14:paraId="040B07CB" w14:textId="77777777" w:rsidR="00FA0653" w:rsidRPr="00242D3A" w:rsidRDefault="00FA0653" w:rsidP="008D7896">
      <w:pPr>
        <w:spacing w:after="0"/>
        <w:jc w:val="both"/>
        <w:rPr>
          <w:sz w:val="24"/>
          <w:szCs w:val="24"/>
        </w:rPr>
      </w:pPr>
    </w:p>
    <w:p w14:paraId="7F3A8214" w14:textId="47077472" w:rsidR="0095443F" w:rsidRPr="00242D3A" w:rsidRDefault="00626C9B" w:rsidP="008D7896">
      <w:pPr>
        <w:spacing w:after="0"/>
        <w:jc w:val="both"/>
        <w:rPr>
          <w:sz w:val="24"/>
          <w:szCs w:val="24"/>
        </w:rPr>
      </w:pPr>
      <w:r w:rsidRPr="00242D3A">
        <w:rPr>
          <w:sz w:val="24"/>
          <w:szCs w:val="24"/>
        </w:rPr>
        <w:t>Thank you to the Mission at Kern for providing logistics space for the PIT Count</w:t>
      </w:r>
      <w:r w:rsidR="007840FA" w:rsidRPr="00242D3A">
        <w:rPr>
          <w:sz w:val="24"/>
          <w:szCs w:val="24"/>
        </w:rPr>
        <w:t xml:space="preserve">, to the PIT Committee </w:t>
      </w:r>
      <w:r w:rsidR="009A1241" w:rsidRPr="00242D3A">
        <w:rPr>
          <w:sz w:val="24"/>
          <w:szCs w:val="24"/>
        </w:rPr>
        <w:t xml:space="preserve">members </w:t>
      </w:r>
      <w:r w:rsidR="007840FA" w:rsidRPr="00242D3A">
        <w:rPr>
          <w:sz w:val="24"/>
          <w:szCs w:val="24"/>
        </w:rPr>
        <w:t>and committee chair Manuel Vieyra</w:t>
      </w:r>
      <w:r w:rsidR="000C6EC6" w:rsidRPr="00242D3A">
        <w:rPr>
          <w:sz w:val="24"/>
          <w:szCs w:val="24"/>
        </w:rPr>
        <w:t xml:space="preserve"> with Flood Ministries of Bakersfield</w:t>
      </w:r>
      <w:r w:rsidR="007840FA" w:rsidRPr="00242D3A">
        <w:rPr>
          <w:sz w:val="24"/>
          <w:szCs w:val="24"/>
        </w:rPr>
        <w:t xml:space="preserve"> for providing </w:t>
      </w:r>
      <w:r w:rsidR="0040032C" w:rsidRPr="00242D3A">
        <w:rPr>
          <w:sz w:val="24"/>
          <w:szCs w:val="24"/>
        </w:rPr>
        <w:t>leadership and</w:t>
      </w:r>
      <w:r w:rsidR="007840FA" w:rsidRPr="00242D3A">
        <w:rPr>
          <w:sz w:val="24"/>
          <w:szCs w:val="24"/>
        </w:rPr>
        <w:t xml:space="preserve"> guidance in planning fo</w:t>
      </w:r>
      <w:r w:rsidR="0095443F" w:rsidRPr="00242D3A">
        <w:rPr>
          <w:sz w:val="24"/>
          <w:szCs w:val="24"/>
        </w:rPr>
        <w:t>r such a huge</w:t>
      </w:r>
      <w:r w:rsidR="008B258F" w:rsidRPr="00242D3A">
        <w:rPr>
          <w:sz w:val="24"/>
          <w:szCs w:val="24"/>
        </w:rPr>
        <w:t xml:space="preserve"> community event</w:t>
      </w:r>
      <w:r w:rsidR="00351345" w:rsidRPr="00242D3A">
        <w:rPr>
          <w:sz w:val="24"/>
          <w:szCs w:val="24"/>
        </w:rPr>
        <w:t xml:space="preserve">, </w:t>
      </w:r>
      <w:r w:rsidR="009A1241" w:rsidRPr="00242D3A">
        <w:rPr>
          <w:sz w:val="24"/>
          <w:szCs w:val="24"/>
        </w:rPr>
        <w:t xml:space="preserve">to partners with lived experience of homelessness for gifting us with insight where it was needed, </w:t>
      </w:r>
      <w:r w:rsidR="0095443F" w:rsidRPr="00242D3A">
        <w:rPr>
          <w:sz w:val="24"/>
          <w:szCs w:val="24"/>
        </w:rPr>
        <w:t xml:space="preserve">and </w:t>
      </w:r>
      <w:r w:rsidR="009A1241" w:rsidRPr="00242D3A">
        <w:rPr>
          <w:sz w:val="24"/>
          <w:szCs w:val="24"/>
        </w:rPr>
        <w:t xml:space="preserve">to </w:t>
      </w:r>
      <w:r w:rsidR="007840FA" w:rsidRPr="00242D3A">
        <w:rPr>
          <w:sz w:val="24"/>
          <w:szCs w:val="24"/>
        </w:rPr>
        <w:t xml:space="preserve">the BKRHC staff for </w:t>
      </w:r>
      <w:r w:rsidR="009A1241" w:rsidRPr="00242D3A">
        <w:rPr>
          <w:sz w:val="24"/>
          <w:szCs w:val="24"/>
        </w:rPr>
        <w:t>their commitment and support to the work</w:t>
      </w:r>
      <w:r w:rsidR="0095443F" w:rsidRPr="00242D3A">
        <w:rPr>
          <w:sz w:val="24"/>
          <w:szCs w:val="24"/>
        </w:rPr>
        <w:t>.</w:t>
      </w:r>
      <w:r w:rsidR="007840FA" w:rsidRPr="00242D3A">
        <w:rPr>
          <w:sz w:val="24"/>
          <w:szCs w:val="24"/>
        </w:rPr>
        <w:t xml:space="preserve"> </w:t>
      </w:r>
    </w:p>
    <w:p w14:paraId="6575F98B" w14:textId="77777777" w:rsidR="0095443F" w:rsidRPr="00242D3A" w:rsidRDefault="0095443F" w:rsidP="008D7896">
      <w:pPr>
        <w:spacing w:after="0"/>
        <w:jc w:val="both"/>
        <w:rPr>
          <w:sz w:val="24"/>
          <w:szCs w:val="24"/>
        </w:rPr>
      </w:pPr>
    </w:p>
    <w:p w14:paraId="7491E6EC" w14:textId="53002412" w:rsidR="009B1ED5" w:rsidRPr="00242D3A" w:rsidRDefault="0095443F" w:rsidP="008D7896">
      <w:pPr>
        <w:spacing w:after="0"/>
        <w:jc w:val="both"/>
        <w:rPr>
          <w:sz w:val="24"/>
          <w:szCs w:val="24"/>
        </w:rPr>
      </w:pPr>
      <w:r w:rsidRPr="00242D3A">
        <w:rPr>
          <w:sz w:val="24"/>
          <w:szCs w:val="24"/>
        </w:rPr>
        <w:t xml:space="preserve">Thank you to </w:t>
      </w:r>
      <w:r w:rsidR="009A1241" w:rsidRPr="00242D3A">
        <w:rPr>
          <w:sz w:val="24"/>
          <w:szCs w:val="24"/>
        </w:rPr>
        <w:t xml:space="preserve">Suzanne Baehr and the </w:t>
      </w:r>
      <w:r w:rsidR="009A1241" w:rsidRPr="53A51A05">
        <w:rPr>
          <w:sz w:val="24"/>
          <w:szCs w:val="24"/>
        </w:rPr>
        <w:t>Kern</w:t>
      </w:r>
      <w:r w:rsidR="009A1241" w:rsidRPr="00242D3A">
        <w:rPr>
          <w:sz w:val="24"/>
          <w:szCs w:val="24"/>
        </w:rPr>
        <w:t xml:space="preserve"> County GIS </w:t>
      </w:r>
      <w:r w:rsidRPr="00242D3A">
        <w:rPr>
          <w:sz w:val="24"/>
          <w:szCs w:val="24"/>
        </w:rPr>
        <w:t xml:space="preserve">team for supporting the </w:t>
      </w:r>
      <w:r w:rsidR="00351345" w:rsidRPr="00242D3A">
        <w:rPr>
          <w:sz w:val="24"/>
          <w:szCs w:val="24"/>
        </w:rPr>
        <w:t xml:space="preserve">app </w:t>
      </w:r>
      <w:r w:rsidRPr="00242D3A">
        <w:rPr>
          <w:sz w:val="24"/>
          <w:szCs w:val="24"/>
        </w:rPr>
        <w:t>survey work and data needs of the PIT Count volunteers.</w:t>
      </w:r>
    </w:p>
    <w:p w14:paraId="7D90AE86" w14:textId="77777777" w:rsidR="009B1ED5" w:rsidRPr="00242D3A" w:rsidRDefault="009B1ED5" w:rsidP="008D7896">
      <w:pPr>
        <w:spacing w:after="0"/>
        <w:jc w:val="both"/>
        <w:rPr>
          <w:sz w:val="24"/>
          <w:szCs w:val="24"/>
          <w:highlight w:val="yellow"/>
        </w:rPr>
      </w:pPr>
    </w:p>
    <w:p w14:paraId="6DDD3690" w14:textId="6551703E" w:rsidR="0095443F" w:rsidRPr="00242D3A" w:rsidRDefault="0095443F" w:rsidP="008D7896">
      <w:pPr>
        <w:spacing w:after="0"/>
        <w:jc w:val="both"/>
        <w:rPr>
          <w:sz w:val="24"/>
          <w:szCs w:val="24"/>
        </w:rPr>
      </w:pPr>
      <w:r w:rsidRPr="00242D3A">
        <w:rPr>
          <w:sz w:val="24"/>
          <w:szCs w:val="24"/>
        </w:rPr>
        <w:t>Thank you to City and County partners in government</w:t>
      </w:r>
      <w:r w:rsidR="0033648F" w:rsidRPr="00242D3A">
        <w:rPr>
          <w:sz w:val="24"/>
          <w:szCs w:val="24"/>
        </w:rPr>
        <w:t>, code enforcement, fire/emergency services,</w:t>
      </w:r>
      <w:r w:rsidR="007307ED" w:rsidRPr="00242D3A">
        <w:rPr>
          <w:sz w:val="24"/>
          <w:szCs w:val="24"/>
        </w:rPr>
        <w:t xml:space="preserve"> </w:t>
      </w:r>
      <w:r w:rsidRPr="00242D3A">
        <w:rPr>
          <w:sz w:val="24"/>
          <w:szCs w:val="24"/>
        </w:rPr>
        <w:t>law enforcement</w:t>
      </w:r>
      <w:r w:rsidR="007307ED" w:rsidRPr="00242D3A">
        <w:rPr>
          <w:sz w:val="24"/>
          <w:szCs w:val="24"/>
        </w:rPr>
        <w:t>, parks and recreation, human services, public works, and aging and adult services</w:t>
      </w:r>
      <w:r w:rsidRPr="00242D3A">
        <w:rPr>
          <w:sz w:val="24"/>
          <w:szCs w:val="24"/>
        </w:rPr>
        <w:t xml:space="preserve"> for helping navigate through the </w:t>
      </w:r>
      <w:r w:rsidR="005E1310" w:rsidRPr="00242D3A">
        <w:rPr>
          <w:sz w:val="24"/>
          <w:szCs w:val="24"/>
        </w:rPr>
        <w:t>work</w:t>
      </w:r>
      <w:r w:rsidRPr="00242D3A">
        <w:rPr>
          <w:sz w:val="24"/>
          <w:szCs w:val="24"/>
        </w:rPr>
        <w:t>.</w:t>
      </w:r>
    </w:p>
    <w:p w14:paraId="5E09890E" w14:textId="77777777" w:rsidR="009941E7" w:rsidRPr="00242D3A" w:rsidRDefault="009941E7" w:rsidP="008D7896">
      <w:pPr>
        <w:spacing w:after="0"/>
        <w:jc w:val="both"/>
        <w:rPr>
          <w:sz w:val="24"/>
          <w:szCs w:val="24"/>
        </w:rPr>
      </w:pPr>
    </w:p>
    <w:p w14:paraId="6C982342" w14:textId="77777777" w:rsidR="009941E7" w:rsidRPr="00242D3A" w:rsidRDefault="009941E7" w:rsidP="009941E7">
      <w:pPr>
        <w:spacing w:after="0"/>
        <w:jc w:val="both"/>
        <w:rPr>
          <w:sz w:val="24"/>
          <w:szCs w:val="24"/>
        </w:rPr>
      </w:pPr>
      <w:r w:rsidRPr="00242D3A">
        <w:rPr>
          <w:sz w:val="24"/>
          <w:szCs w:val="24"/>
        </w:rPr>
        <w:t>Thank you to Dr. Ashleigh Herrera with California State University of Bakersfield (CSUB) for providing Narcan training for all volunteers and other CSUB members for participating during the count.</w:t>
      </w:r>
    </w:p>
    <w:p w14:paraId="3F593391" w14:textId="64B7F8F8" w:rsidR="007840FA" w:rsidRPr="00242D3A" w:rsidRDefault="007840FA" w:rsidP="19AC4A82">
      <w:pPr>
        <w:spacing w:after="0"/>
        <w:jc w:val="both"/>
        <w:rPr>
          <w:sz w:val="24"/>
          <w:szCs w:val="24"/>
        </w:rPr>
      </w:pPr>
    </w:p>
    <w:p w14:paraId="59AABF9C" w14:textId="301C100F" w:rsidR="0017796E" w:rsidRPr="00242D3A" w:rsidRDefault="09CB94D5" w:rsidP="008D7896">
      <w:pPr>
        <w:spacing w:after="0"/>
        <w:jc w:val="both"/>
        <w:rPr>
          <w:sz w:val="24"/>
          <w:szCs w:val="24"/>
        </w:rPr>
      </w:pPr>
      <w:r w:rsidRPr="19AC4A82">
        <w:rPr>
          <w:sz w:val="24"/>
          <w:szCs w:val="24"/>
        </w:rPr>
        <w:t>T</w:t>
      </w:r>
      <w:r w:rsidR="0017796E" w:rsidRPr="19AC4A82">
        <w:rPr>
          <w:sz w:val="24"/>
          <w:szCs w:val="24"/>
        </w:rPr>
        <w:t xml:space="preserve">hank you to </w:t>
      </w:r>
      <w:r w:rsidR="7B69A672" w:rsidRPr="19AC4A82">
        <w:rPr>
          <w:sz w:val="24"/>
          <w:szCs w:val="24"/>
        </w:rPr>
        <w:t xml:space="preserve">the County of Kern and </w:t>
      </w:r>
      <w:r w:rsidR="008D7896" w:rsidRPr="19AC4A82">
        <w:rPr>
          <w:sz w:val="24"/>
          <w:szCs w:val="24"/>
        </w:rPr>
        <w:t xml:space="preserve">participating </w:t>
      </w:r>
      <w:r w:rsidR="0040032C" w:rsidRPr="19AC4A82">
        <w:rPr>
          <w:sz w:val="24"/>
          <w:szCs w:val="24"/>
        </w:rPr>
        <w:t>organizations</w:t>
      </w:r>
      <w:r w:rsidR="0017796E" w:rsidRPr="19AC4A82">
        <w:rPr>
          <w:sz w:val="24"/>
          <w:szCs w:val="24"/>
        </w:rPr>
        <w:t xml:space="preserve"> who provided their time, energy, and support to the Kern County 202</w:t>
      </w:r>
      <w:r w:rsidR="003E788B" w:rsidRPr="19AC4A82">
        <w:rPr>
          <w:sz w:val="24"/>
          <w:szCs w:val="24"/>
        </w:rPr>
        <w:t>5</w:t>
      </w:r>
      <w:r w:rsidR="0017796E" w:rsidRPr="19AC4A82">
        <w:rPr>
          <w:sz w:val="24"/>
          <w:szCs w:val="24"/>
        </w:rPr>
        <w:t xml:space="preserve"> PIT Count</w:t>
      </w:r>
      <w:r w:rsidR="007840FA" w:rsidRPr="19AC4A82">
        <w:rPr>
          <w:sz w:val="24"/>
          <w:szCs w:val="24"/>
        </w:rPr>
        <w:t>, including</w:t>
      </w:r>
      <w:r w:rsidR="00FD08A8" w:rsidRPr="19AC4A82">
        <w:rPr>
          <w:sz w:val="24"/>
          <w:szCs w:val="24"/>
        </w:rPr>
        <w:t xml:space="preserve"> volunteers from</w:t>
      </w:r>
      <w:r w:rsidR="007840FA" w:rsidRPr="19AC4A82">
        <w:rPr>
          <w:sz w:val="24"/>
          <w:szCs w:val="24"/>
        </w:rPr>
        <w:t>:</w:t>
      </w:r>
    </w:p>
    <w:p w14:paraId="3F2C272F" w14:textId="1BE80726" w:rsidR="0017796E" w:rsidRPr="00242D3A" w:rsidRDefault="0017796E" w:rsidP="008D7896">
      <w:pPr>
        <w:pStyle w:val="ListParagraph"/>
        <w:spacing w:after="0"/>
        <w:jc w:val="both"/>
        <w:rPr>
          <w:sz w:val="24"/>
          <w:szCs w:val="24"/>
        </w:rPr>
      </w:pPr>
    </w:p>
    <w:p w14:paraId="32897FC6" w14:textId="77777777" w:rsidR="00CE2905" w:rsidRPr="00242D3A" w:rsidRDefault="00CE2905" w:rsidP="008D7896">
      <w:pPr>
        <w:pStyle w:val="ListParagraph"/>
        <w:spacing w:after="0"/>
        <w:jc w:val="both"/>
        <w:rPr>
          <w:sz w:val="24"/>
          <w:szCs w:val="24"/>
        </w:rPr>
        <w:sectPr w:rsidR="00CE2905" w:rsidRPr="00242D3A" w:rsidSect="00F67780">
          <w:headerReference w:type="default" r:id="rId16"/>
          <w:footerReference w:type="default" r:id="rId17"/>
          <w:footerReference w:type="first" r:id="rId18"/>
          <w:pgSz w:w="12240" w:h="15840"/>
          <w:pgMar w:top="1440" w:right="1440" w:bottom="1440" w:left="1440" w:header="0" w:footer="432" w:gutter="0"/>
          <w:pgNumType w:start="0"/>
          <w:cols w:space="720"/>
          <w:titlePg/>
          <w:docGrid w:linePitch="360"/>
        </w:sectPr>
      </w:pPr>
    </w:p>
    <w:p w14:paraId="41B8B27B" w14:textId="4F2F5F16" w:rsidR="00582D0E" w:rsidRDefault="008E012F" w:rsidP="007307ED">
      <w:pPr>
        <w:spacing w:after="0" w:line="360" w:lineRule="auto"/>
        <w:jc w:val="both"/>
        <w:rPr>
          <w:sz w:val="24"/>
          <w:szCs w:val="24"/>
        </w:rPr>
      </w:pPr>
      <w:r w:rsidRPr="00242D3A">
        <w:rPr>
          <w:sz w:val="24"/>
          <w:szCs w:val="24"/>
        </w:rPr>
        <w:t>Adventist Health</w:t>
      </w:r>
      <w:r w:rsidR="009A1241" w:rsidRPr="00242D3A">
        <w:rPr>
          <w:sz w:val="24"/>
          <w:szCs w:val="24"/>
        </w:rPr>
        <w:t xml:space="preserve"> </w:t>
      </w:r>
      <w:r w:rsidR="009A1241" w:rsidRPr="00242D3A">
        <w:rPr>
          <w:rFonts w:ascii="Wingdings 2" w:eastAsia="Wingdings 2" w:hAnsi="Wingdings 2" w:cs="Wingdings 2"/>
          <w:sz w:val="24"/>
          <w:szCs w:val="24"/>
        </w:rPr>
        <w:t>□</w:t>
      </w:r>
      <w:r w:rsidR="009A1241" w:rsidRPr="00242D3A">
        <w:rPr>
          <w:sz w:val="24"/>
          <w:szCs w:val="24"/>
        </w:rPr>
        <w:t xml:space="preserve"> </w:t>
      </w:r>
      <w:r w:rsidR="00CC0B0F" w:rsidRPr="00242D3A">
        <w:rPr>
          <w:sz w:val="24"/>
          <w:szCs w:val="24"/>
        </w:rPr>
        <w:t>Akido Labs</w:t>
      </w:r>
      <w:r w:rsidR="009A1241" w:rsidRPr="00242D3A">
        <w:rPr>
          <w:sz w:val="24"/>
          <w:szCs w:val="24"/>
        </w:rPr>
        <w:t xml:space="preserve"> </w:t>
      </w:r>
      <w:r w:rsidR="009A1241" w:rsidRPr="00242D3A">
        <w:rPr>
          <w:rFonts w:ascii="Wingdings 2" w:eastAsia="Wingdings 2" w:hAnsi="Wingdings 2" w:cs="Wingdings 2"/>
          <w:sz w:val="24"/>
          <w:szCs w:val="24"/>
        </w:rPr>
        <w:t>□</w:t>
      </w:r>
      <w:r w:rsidR="009A1241" w:rsidRPr="00242D3A">
        <w:rPr>
          <w:sz w:val="24"/>
          <w:szCs w:val="24"/>
        </w:rPr>
        <w:t xml:space="preserve"> </w:t>
      </w:r>
      <w:r w:rsidR="002B633A" w:rsidRPr="00242D3A">
        <w:rPr>
          <w:sz w:val="24"/>
          <w:szCs w:val="24"/>
        </w:rPr>
        <w:t>Anthem Blue Cross</w:t>
      </w:r>
      <w:r w:rsidR="009A1241" w:rsidRPr="00242D3A">
        <w:rPr>
          <w:sz w:val="24"/>
          <w:szCs w:val="24"/>
        </w:rPr>
        <w:t xml:space="preserve"> </w:t>
      </w:r>
      <w:r w:rsidR="009A1241" w:rsidRPr="00242D3A">
        <w:rPr>
          <w:rFonts w:ascii="Wingdings 2" w:eastAsia="Wingdings 2" w:hAnsi="Wingdings 2" w:cs="Wingdings 2"/>
          <w:sz w:val="24"/>
          <w:szCs w:val="24"/>
        </w:rPr>
        <w:t>□</w:t>
      </w:r>
      <w:r w:rsidR="00F34633" w:rsidRPr="00242D3A">
        <w:rPr>
          <w:sz w:val="24"/>
          <w:szCs w:val="24"/>
        </w:rPr>
        <w:t xml:space="preserve"> </w:t>
      </w:r>
      <w:r w:rsidRPr="00242D3A">
        <w:rPr>
          <w:sz w:val="24"/>
          <w:szCs w:val="24"/>
        </w:rPr>
        <w:t xml:space="preserve">Bakersfield </w:t>
      </w:r>
      <w:r w:rsidR="000E288D" w:rsidRPr="00242D3A">
        <w:rPr>
          <w:sz w:val="24"/>
          <w:szCs w:val="24"/>
        </w:rPr>
        <w:t>American</w:t>
      </w:r>
      <w:r w:rsidR="00872342" w:rsidRPr="00242D3A">
        <w:rPr>
          <w:sz w:val="24"/>
          <w:szCs w:val="24"/>
        </w:rPr>
        <w:t xml:space="preserve"> Indian Health Project</w:t>
      </w:r>
      <w:r w:rsidR="009A1241" w:rsidRPr="00242D3A">
        <w:rPr>
          <w:sz w:val="24"/>
          <w:szCs w:val="24"/>
        </w:rPr>
        <w:t xml:space="preserve"> </w:t>
      </w:r>
      <w:r w:rsidR="009A1241" w:rsidRPr="00242D3A">
        <w:rPr>
          <w:rFonts w:ascii="Wingdings 2" w:eastAsia="Wingdings 2" w:hAnsi="Wingdings 2" w:cs="Wingdings 2"/>
          <w:sz w:val="24"/>
          <w:szCs w:val="24"/>
        </w:rPr>
        <w:t>□</w:t>
      </w:r>
      <w:r w:rsidR="008D60EA" w:rsidRPr="00242D3A">
        <w:rPr>
          <w:sz w:val="24"/>
          <w:szCs w:val="24"/>
        </w:rPr>
        <w:t xml:space="preserve"> </w:t>
      </w:r>
      <w:r w:rsidR="00D54F8A" w:rsidRPr="00242D3A">
        <w:rPr>
          <w:sz w:val="24"/>
          <w:szCs w:val="24"/>
        </w:rPr>
        <w:t xml:space="preserve">Bakersfield College </w:t>
      </w:r>
      <w:r w:rsidR="00D54F8A" w:rsidRPr="00242D3A">
        <w:rPr>
          <w:rFonts w:ascii="Wingdings 2" w:eastAsia="Wingdings 2" w:hAnsi="Wingdings 2" w:cs="Wingdings 2"/>
          <w:sz w:val="24"/>
          <w:szCs w:val="24"/>
        </w:rPr>
        <w:t>□</w:t>
      </w:r>
      <w:r w:rsidR="009A1241" w:rsidRPr="00242D3A">
        <w:rPr>
          <w:sz w:val="24"/>
          <w:szCs w:val="24"/>
        </w:rPr>
        <w:t xml:space="preserve"> </w:t>
      </w:r>
      <w:r w:rsidRPr="00242D3A">
        <w:rPr>
          <w:sz w:val="24"/>
          <w:szCs w:val="24"/>
        </w:rPr>
        <w:t xml:space="preserve">Bakersfield </w:t>
      </w:r>
      <w:r w:rsidR="004B4A77" w:rsidRPr="00242D3A">
        <w:rPr>
          <w:sz w:val="24"/>
          <w:szCs w:val="24"/>
        </w:rPr>
        <w:t>Recovery Services</w:t>
      </w:r>
      <w:r w:rsidR="009A1241" w:rsidRPr="00242D3A">
        <w:rPr>
          <w:sz w:val="24"/>
          <w:szCs w:val="24"/>
        </w:rPr>
        <w:t xml:space="preserve"> </w:t>
      </w:r>
      <w:r w:rsidR="009A1241" w:rsidRPr="00242D3A">
        <w:rPr>
          <w:rFonts w:ascii="Wingdings 2" w:eastAsia="Wingdings 2" w:hAnsi="Wingdings 2" w:cs="Wingdings 2"/>
          <w:sz w:val="24"/>
          <w:szCs w:val="24"/>
        </w:rPr>
        <w:t>□</w:t>
      </w:r>
      <w:r w:rsidR="009A1241" w:rsidRPr="00242D3A">
        <w:rPr>
          <w:sz w:val="24"/>
          <w:szCs w:val="24"/>
        </w:rPr>
        <w:t xml:space="preserve"> </w:t>
      </w:r>
      <w:r w:rsidR="00E558B7" w:rsidRPr="00242D3A">
        <w:rPr>
          <w:sz w:val="24"/>
          <w:szCs w:val="24"/>
        </w:rPr>
        <w:t>Be Finally Free</w:t>
      </w:r>
      <w:r w:rsidR="009A1241" w:rsidRPr="00242D3A">
        <w:rPr>
          <w:sz w:val="24"/>
          <w:szCs w:val="24"/>
        </w:rPr>
        <w:t xml:space="preserve"> </w:t>
      </w:r>
      <w:r w:rsidR="009A1241" w:rsidRPr="00242D3A">
        <w:rPr>
          <w:rFonts w:ascii="Wingdings 2" w:eastAsia="Wingdings 2" w:hAnsi="Wingdings 2" w:cs="Wingdings 2"/>
          <w:sz w:val="24"/>
          <w:szCs w:val="24"/>
        </w:rPr>
        <w:t>□</w:t>
      </w:r>
      <w:r w:rsidR="009A1241" w:rsidRPr="00242D3A">
        <w:rPr>
          <w:sz w:val="24"/>
          <w:szCs w:val="24"/>
        </w:rPr>
        <w:t xml:space="preserve"> </w:t>
      </w:r>
      <w:r w:rsidR="00A64561" w:rsidRPr="00242D3A">
        <w:rPr>
          <w:sz w:val="24"/>
          <w:szCs w:val="24"/>
        </w:rPr>
        <w:t>CA Mentors</w:t>
      </w:r>
      <w:r w:rsidR="009A1241" w:rsidRPr="00242D3A">
        <w:rPr>
          <w:sz w:val="24"/>
          <w:szCs w:val="24"/>
        </w:rPr>
        <w:t xml:space="preserve"> </w:t>
      </w:r>
      <w:r w:rsidR="009A1241" w:rsidRPr="00242D3A">
        <w:rPr>
          <w:rFonts w:ascii="Wingdings 2" w:eastAsia="Wingdings 2" w:hAnsi="Wingdings 2" w:cs="Wingdings 2"/>
          <w:sz w:val="24"/>
          <w:szCs w:val="24"/>
        </w:rPr>
        <w:t>□</w:t>
      </w:r>
      <w:r w:rsidR="009A1241" w:rsidRPr="00242D3A">
        <w:rPr>
          <w:sz w:val="24"/>
          <w:szCs w:val="24"/>
        </w:rPr>
        <w:t xml:space="preserve"> </w:t>
      </w:r>
      <w:r w:rsidRPr="00242D3A">
        <w:rPr>
          <w:sz w:val="24"/>
          <w:szCs w:val="24"/>
        </w:rPr>
        <w:t>California State University Bakersfield</w:t>
      </w:r>
      <w:r w:rsidR="009A1241" w:rsidRPr="00242D3A">
        <w:rPr>
          <w:sz w:val="24"/>
          <w:szCs w:val="24"/>
        </w:rPr>
        <w:t xml:space="preserve"> </w:t>
      </w:r>
      <w:r w:rsidR="009A1241" w:rsidRPr="00242D3A">
        <w:rPr>
          <w:rFonts w:ascii="Wingdings 2" w:eastAsia="Wingdings 2" w:hAnsi="Wingdings 2" w:cs="Wingdings 2"/>
          <w:sz w:val="24"/>
          <w:szCs w:val="24"/>
        </w:rPr>
        <w:t>□</w:t>
      </w:r>
      <w:r w:rsidR="009A1241" w:rsidRPr="00242D3A">
        <w:rPr>
          <w:sz w:val="24"/>
          <w:szCs w:val="24"/>
        </w:rPr>
        <w:t xml:space="preserve"> </w:t>
      </w:r>
      <w:r w:rsidRPr="00242D3A">
        <w:rPr>
          <w:sz w:val="24"/>
          <w:szCs w:val="24"/>
        </w:rPr>
        <w:t>California Veterans Assistance Foundation</w:t>
      </w:r>
      <w:r w:rsidR="009A1241" w:rsidRPr="00242D3A">
        <w:rPr>
          <w:sz w:val="24"/>
          <w:szCs w:val="24"/>
        </w:rPr>
        <w:t xml:space="preserve"> </w:t>
      </w:r>
      <w:r w:rsidR="009A1241" w:rsidRPr="00242D3A">
        <w:rPr>
          <w:rFonts w:ascii="Wingdings 2" w:eastAsia="Wingdings 2" w:hAnsi="Wingdings 2" w:cs="Wingdings 2"/>
          <w:sz w:val="24"/>
          <w:szCs w:val="24"/>
        </w:rPr>
        <w:t>□</w:t>
      </w:r>
      <w:r w:rsidR="009A1241" w:rsidRPr="00242D3A">
        <w:rPr>
          <w:sz w:val="24"/>
          <w:szCs w:val="24"/>
        </w:rPr>
        <w:t xml:space="preserve"> </w:t>
      </w:r>
      <w:r w:rsidR="009A6153" w:rsidRPr="00242D3A">
        <w:rPr>
          <w:sz w:val="24"/>
          <w:szCs w:val="24"/>
        </w:rPr>
        <w:t xml:space="preserve">City of Arvin </w:t>
      </w:r>
      <w:r w:rsidR="009A6153" w:rsidRPr="00242D3A">
        <w:rPr>
          <w:rFonts w:ascii="Wingdings 2" w:eastAsia="Wingdings 2" w:hAnsi="Wingdings 2" w:cs="Wingdings 2"/>
          <w:sz w:val="24"/>
          <w:szCs w:val="24"/>
        </w:rPr>
        <w:t>□</w:t>
      </w:r>
      <w:r w:rsidR="009A6153" w:rsidRPr="00242D3A">
        <w:rPr>
          <w:sz w:val="24"/>
          <w:szCs w:val="24"/>
        </w:rPr>
        <w:t xml:space="preserve"> </w:t>
      </w:r>
      <w:r w:rsidRPr="00242D3A">
        <w:rPr>
          <w:sz w:val="24"/>
          <w:szCs w:val="24"/>
        </w:rPr>
        <w:t>City of Bakersfield</w:t>
      </w:r>
      <w:r w:rsidR="009A1241" w:rsidRPr="00242D3A">
        <w:rPr>
          <w:sz w:val="24"/>
          <w:szCs w:val="24"/>
        </w:rPr>
        <w:t xml:space="preserve"> </w:t>
      </w:r>
      <w:r w:rsidR="009A1241" w:rsidRPr="00242D3A">
        <w:rPr>
          <w:rFonts w:ascii="Wingdings 2" w:eastAsia="Wingdings 2" w:hAnsi="Wingdings 2" w:cs="Wingdings 2"/>
          <w:sz w:val="24"/>
          <w:szCs w:val="24"/>
        </w:rPr>
        <w:t>□</w:t>
      </w:r>
      <w:r w:rsidR="009A1241" w:rsidRPr="00242D3A">
        <w:rPr>
          <w:sz w:val="24"/>
          <w:szCs w:val="24"/>
        </w:rPr>
        <w:t xml:space="preserve"> </w:t>
      </w:r>
      <w:r w:rsidRPr="00242D3A">
        <w:rPr>
          <w:sz w:val="24"/>
          <w:szCs w:val="24"/>
        </w:rPr>
        <w:t>City of Ridgecrest</w:t>
      </w:r>
      <w:r w:rsidR="009A1241" w:rsidRPr="00242D3A">
        <w:rPr>
          <w:sz w:val="24"/>
          <w:szCs w:val="24"/>
        </w:rPr>
        <w:t xml:space="preserve"> </w:t>
      </w:r>
      <w:r w:rsidR="009A1241" w:rsidRPr="00242D3A">
        <w:rPr>
          <w:rFonts w:ascii="Wingdings 2" w:eastAsia="Wingdings 2" w:hAnsi="Wingdings 2" w:cs="Wingdings 2"/>
          <w:sz w:val="24"/>
          <w:szCs w:val="24"/>
        </w:rPr>
        <w:t>□</w:t>
      </w:r>
      <w:r w:rsidR="009A6153" w:rsidRPr="00242D3A">
        <w:rPr>
          <w:sz w:val="24"/>
          <w:szCs w:val="24"/>
        </w:rPr>
        <w:t xml:space="preserve"> City of Wasco </w:t>
      </w:r>
      <w:r w:rsidR="009A6153" w:rsidRPr="00242D3A">
        <w:rPr>
          <w:rFonts w:ascii="Wingdings 2" w:eastAsia="Wingdings 2" w:hAnsi="Wingdings 2" w:cs="Wingdings 2"/>
          <w:sz w:val="24"/>
          <w:szCs w:val="24"/>
        </w:rPr>
        <w:t>□</w:t>
      </w:r>
      <w:r w:rsidR="009A6153" w:rsidRPr="00242D3A">
        <w:rPr>
          <w:sz w:val="24"/>
          <w:szCs w:val="24"/>
        </w:rPr>
        <w:t xml:space="preserve"> </w:t>
      </w:r>
      <w:r w:rsidR="009A1241" w:rsidRPr="00242D3A">
        <w:rPr>
          <w:sz w:val="24"/>
          <w:szCs w:val="24"/>
        </w:rPr>
        <w:t xml:space="preserve"> </w:t>
      </w:r>
      <w:r w:rsidRPr="00242D3A">
        <w:rPr>
          <w:sz w:val="24"/>
          <w:szCs w:val="24"/>
        </w:rPr>
        <w:t>City</w:t>
      </w:r>
      <w:r w:rsidR="004C638B" w:rsidRPr="00242D3A">
        <w:rPr>
          <w:sz w:val="24"/>
          <w:szCs w:val="24"/>
        </w:rPr>
        <w:t xml:space="preserve"> </w:t>
      </w:r>
      <w:r w:rsidRPr="00242D3A">
        <w:rPr>
          <w:sz w:val="24"/>
          <w:szCs w:val="24"/>
        </w:rPr>
        <w:t>Serve</w:t>
      </w:r>
      <w:r w:rsidR="009A1241" w:rsidRPr="00242D3A">
        <w:rPr>
          <w:sz w:val="24"/>
          <w:szCs w:val="24"/>
        </w:rPr>
        <w:t xml:space="preserve"> </w:t>
      </w:r>
      <w:r w:rsidR="009A1241" w:rsidRPr="00242D3A">
        <w:rPr>
          <w:rFonts w:ascii="Wingdings 2" w:eastAsia="Wingdings 2" w:hAnsi="Wingdings 2" w:cs="Wingdings 2"/>
          <w:sz w:val="24"/>
          <w:szCs w:val="24"/>
        </w:rPr>
        <w:t>□</w:t>
      </w:r>
      <w:r w:rsidR="009A1241" w:rsidRPr="00242D3A">
        <w:rPr>
          <w:sz w:val="24"/>
          <w:szCs w:val="24"/>
        </w:rPr>
        <w:t xml:space="preserve"> </w:t>
      </w:r>
      <w:r w:rsidRPr="00242D3A">
        <w:rPr>
          <w:sz w:val="24"/>
          <w:szCs w:val="24"/>
        </w:rPr>
        <w:t>Clinica Sierra Vista</w:t>
      </w:r>
      <w:r w:rsidR="009A1241" w:rsidRPr="00242D3A">
        <w:rPr>
          <w:sz w:val="24"/>
          <w:szCs w:val="24"/>
        </w:rPr>
        <w:t xml:space="preserve"> </w:t>
      </w:r>
      <w:r w:rsidR="009A1241" w:rsidRPr="00242D3A">
        <w:rPr>
          <w:rFonts w:ascii="Wingdings 2" w:eastAsia="Wingdings 2" w:hAnsi="Wingdings 2" w:cs="Wingdings 2"/>
          <w:sz w:val="24"/>
          <w:szCs w:val="24"/>
        </w:rPr>
        <w:t>□</w:t>
      </w:r>
      <w:r w:rsidR="009A1241" w:rsidRPr="00242D3A">
        <w:rPr>
          <w:sz w:val="24"/>
          <w:szCs w:val="24"/>
        </w:rPr>
        <w:t xml:space="preserve"> </w:t>
      </w:r>
      <w:r w:rsidRPr="00242D3A">
        <w:rPr>
          <w:sz w:val="24"/>
          <w:szCs w:val="24"/>
        </w:rPr>
        <w:t>Community Action Partnership of Kern</w:t>
      </w:r>
      <w:r w:rsidR="009A1241" w:rsidRPr="00242D3A">
        <w:rPr>
          <w:sz w:val="24"/>
          <w:szCs w:val="24"/>
        </w:rPr>
        <w:t xml:space="preserve"> </w:t>
      </w:r>
      <w:r w:rsidR="009A1241" w:rsidRPr="00242D3A">
        <w:rPr>
          <w:rFonts w:ascii="Wingdings 2" w:eastAsia="Wingdings 2" w:hAnsi="Wingdings 2" w:cs="Wingdings 2"/>
          <w:sz w:val="24"/>
          <w:szCs w:val="24"/>
        </w:rPr>
        <w:t>□</w:t>
      </w:r>
      <w:r w:rsidR="009A1241" w:rsidRPr="00242D3A">
        <w:rPr>
          <w:sz w:val="24"/>
          <w:szCs w:val="24"/>
        </w:rPr>
        <w:t xml:space="preserve"> </w:t>
      </w:r>
      <w:r w:rsidRPr="00242D3A">
        <w:rPr>
          <w:sz w:val="24"/>
          <w:szCs w:val="24"/>
        </w:rPr>
        <w:t>Community College Services</w:t>
      </w:r>
      <w:r w:rsidR="009A1241" w:rsidRPr="00242D3A">
        <w:rPr>
          <w:sz w:val="24"/>
          <w:szCs w:val="24"/>
        </w:rPr>
        <w:t xml:space="preserve"> </w:t>
      </w:r>
      <w:r w:rsidR="009A1241" w:rsidRPr="00242D3A">
        <w:rPr>
          <w:rFonts w:ascii="Wingdings 2" w:eastAsia="Wingdings 2" w:hAnsi="Wingdings 2" w:cs="Wingdings 2"/>
          <w:sz w:val="24"/>
          <w:szCs w:val="24"/>
        </w:rPr>
        <w:t>□</w:t>
      </w:r>
      <w:r w:rsidR="009A1241" w:rsidRPr="00242D3A">
        <w:rPr>
          <w:sz w:val="24"/>
          <w:szCs w:val="24"/>
        </w:rPr>
        <w:t xml:space="preserve"> </w:t>
      </w:r>
      <w:r w:rsidRPr="00242D3A">
        <w:rPr>
          <w:sz w:val="24"/>
          <w:szCs w:val="24"/>
        </w:rPr>
        <w:t xml:space="preserve">Community </w:t>
      </w:r>
      <w:r w:rsidR="00A0333F" w:rsidRPr="00242D3A">
        <w:rPr>
          <w:sz w:val="24"/>
          <w:szCs w:val="24"/>
        </w:rPr>
        <w:t xml:space="preserve"> Vitality</w:t>
      </w:r>
      <w:r w:rsidR="009A1241" w:rsidRPr="00242D3A">
        <w:rPr>
          <w:sz w:val="24"/>
          <w:szCs w:val="24"/>
        </w:rPr>
        <w:t xml:space="preserve"> </w:t>
      </w:r>
      <w:r w:rsidR="009A1241" w:rsidRPr="00242D3A">
        <w:rPr>
          <w:rFonts w:ascii="Wingdings 2" w:eastAsia="Wingdings 2" w:hAnsi="Wingdings 2" w:cs="Wingdings 2"/>
          <w:sz w:val="24"/>
          <w:szCs w:val="24"/>
        </w:rPr>
        <w:t>□</w:t>
      </w:r>
      <w:r w:rsidR="009A1241" w:rsidRPr="00242D3A">
        <w:rPr>
          <w:sz w:val="24"/>
          <w:szCs w:val="24"/>
        </w:rPr>
        <w:t xml:space="preserve"> </w:t>
      </w:r>
      <w:r w:rsidRPr="00242D3A">
        <w:rPr>
          <w:sz w:val="24"/>
          <w:szCs w:val="24"/>
        </w:rPr>
        <w:t>County of Kern</w:t>
      </w:r>
      <w:r w:rsidR="009A1241" w:rsidRPr="00242D3A">
        <w:rPr>
          <w:sz w:val="24"/>
          <w:szCs w:val="24"/>
        </w:rPr>
        <w:t xml:space="preserve"> </w:t>
      </w:r>
      <w:r w:rsidR="009A1241" w:rsidRPr="00242D3A">
        <w:rPr>
          <w:rFonts w:ascii="Wingdings 2" w:eastAsia="Wingdings 2" w:hAnsi="Wingdings 2" w:cs="Wingdings 2"/>
          <w:sz w:val="24"/>
          <w:szCs w:val="24"/>
        </w:rPr>
        <w:t>□</w:t>
      </w:r>
      <w:r w:rsidR="009A1241" w:rsidRPr="00242D3A">
        <w:rPr>
          <w:sz w:val="24"/>
          <w:szCs w:val="24"/>
        </w:rPr>
        <w:t xml:space="preserve"> </w:t>
      </w:r>
      <w:r w:rsidR="000B4681" w:rsidRPr="00242D3A">
        <w:rPr>
          <w:sz w:val="24"/>
          <w:szCs w:val="24"/>
        </w:rPr>
        <w:t>Darlene</w:t>
      </w:r>
      <w:r w:rsidR="00C9541F" w:rsidRPr="00242D3A">
        <w:rPr>
          <w:sz w:val="24"/>
          <w:szCs w:val="24"/>
        </w:rPr>
        <w:t xml:space="preserve"> Denison Insurance Agency </w:t>
      </w:r>
      <w:r w:rsidR="00F91F1E" w:rsidRPr="00242D3A">
        <w:rPr>
          <w:rFonts w:ascii="Wingdings 2" w:eastAsia="Wingdings 2" w:hAnsi="Wingdings 2" w:cs="Wingdings 2"/>
          <w:sz w:val="24"/>
          <w:szCs w:val="24"/>
        </w:rPr>
        <w:t>□</w:t>
      </w:r>
      <w:r w:rsidR="00F91F1E" w:rsidRPr="00242D3A">
        <w:rPr>
          <w:sz w:val="24"/>
          <w:szCs w:val="24"/>
        </w:rPr>
        <w:t xml:space="preserve"> Department of Corrections </w:t>
      </w:r>
      <w:r w:rsidR="000B4681" w:rsidRPr="00242D3A">
        <w:rPr>
          <w:rFonts w:ascii="Wingdings 2" w:eastAsia="Wingdings 2" w:hAnsi="Wingdings 2" w:cs="Wingdings 2"/>
          <w:sz w:val="24"/>
          <w:szCs w:val="24"/>
        </w:rPr>
        <w:t>□</w:t>
      </w:r>
      <w:r w:rsidR="000B4681" w:rsidRPr="00242D3A">
        <w:rPr>
          <w:sz w:val="24"/>
          <w:szCs w:val="24"/>
        </w:rPr>
        <w:t xml:space="preserve"> </w:t>
      </w:r>
      <w:r w:rsidRPr="00242D3A">
        <w:rPr>
          <w:sz w:val="24"/>
          <w:szCs w:val="24"/>
        </w:rPr>
        <w:t>D</w:t>
      </w:r>
      <w:r w:rsidR="003435CE" w:rsidRPr="00242D3A">
        <w:rPr>
          <w:sz w:val="24"/>
          <w:szCs w:val="24"/>
        </w:rPr>
        <w:t>epartment of Human Services</w:t>
      </w:r>
      <w:r w:rsidR="008A6A80" w:rsidRPr="00242D3A">
        <w:rPr>
          <w:sz w:val="24"/>
          <w:szCs w:val="24"/>
        </w:rPr>
        <w:t xml:space="preserve"> </w:t>
      </w:r>
      <w:r w:rsidR="00C2568E" w:rsidRPr="00242D3A">
        <w:rPr>
          <w:rFonts w:ascii="Wingdings 2" w:eastAsia="Wingdings 2" w:hAnsi="Wingdings 2" w:cs="Wingdings 2"/>
          <w:sz w:val="24"/>
          <w:szCs w:val="24"/>
        </w:rPr>
        <w:t>□</w:t>
      </w:r>
      <w:r w:rsidR="00C2568E" w:rsidRPr="00242D3A">
        <w:rPr>
          <w:sz w:val="24"/>
          <w:szCs w:val="24"/>
        </w:rPr>
        <w:t xml:space="preserve"> Department of Veterans Affairs</w:t>
      </w:r>
      <w:r w:rsidR="009A1241" w:rsidRPr="00242D3A">
        <w:rPr>
          <w:sz w:val="24"/>
          <w:szCs w:val="24"/>
        </w:rPr>
        <w:t xml:space="preserve"> </w:t>
      </w:r>
      <w:r w:rsidR="009A1241" w:rsidRPr="00242D3A">
        <w:rPr>
          <w:rFonts w:ascii="Wingdings 2" w:eastAsia="Wingdings 2" w:hAnsi="Wingdings 2" w:cs="Wingdings 2"/>
          <w:sz w:val="24"/>
          <w:szCs w:val="24"/>
        </w:rPr>
        <w:t>□</w:t>
      </w:r>
      <w:r w:rsidR="002D5933" w:rsidRPr="00242D3A">
        <w:rPr>
          <w:sz w:val="24"/>
          <w:szCs w:val="24"/>
        </w:rPr>
        <w:t xml:space="preserve"> Employers</w:t>
      </w:r>
      <w:r w:rsidR="00322D14" w:rsidRPr="00242D3A">
        <w:rPr>
          <w:sz w:val="24"/>
          <w:szCs w:val="24"/>
        </w:rPr>
        <w:t>’ Training Resource</w:t>
      </w:r>
      <w:r w:rsidR="002D5933" w:rsidRPr="00242D3A">
        <w:rPr>
          <w:sz w:val="24"/>
          <w:szCs w:val="24"/>
        </w:rPr>
        <w:t xml:space="preserve"> </w:t>
      </w:r>
      <w:r w:rsidR="002D5933" w:rsidRPr="00242D3A">
        <w:rPr>
          <w:rFonts w:ascii="Wingdings 2" w:eastAsia="Wingdings 2" w:hAnsi="Wingdings 2" w:cs="Wingdings 2"/>
          <w:sz w:val="24"/>
          <w:szCs w:val="24"/>
        </w:rPr>
        <w:t>□</w:t>
      </w:r>
      <w:r w:rsidR="002D5933" w:rsidRPr="00242D3A">
        <w:rPr>
          <w:sz w:val="24"/>
          <w:szCs w:val="24"/>
        </w:rPr>
        <w:t xml:space="preserve"> </w:t>
      </w:r>
      <w:r w:rsidR="009A1241" w:rsidRPr="00242D3A">
        <w:rPr>
          <w:sz w:val="24"/>
          <w:szCs w:val="24"/>
        </w:rPr>
        <w:t xml:space="preserve"> </w:t>
      </w:r>
      <w:r w:rsidR="002D5933" w:rsidRPr="00242D3A">
        <w:rPr>
          <w:sz w:val="24"/>
          <w:szCs w:val="24"/>
        </w:rPr>
        <w:t>Fairfax School District</w:t>
      </w:r>
      <w:r w:rsidR="009A1241" w:rsidRPr="00242D3A">
        <w:rPr>
          <w:sz w:val="24"/>
          <w:szCs w:val="24"/>
        </w:rPr>
        <w:t xml:space="preserve"> </w:t>
      </w:r>
      <w:r w:rsidR="009A1241" w:rsidRPr="00242D3A">
        <w:rPr>
          <w:rFonts w:ascii="Wingdings 2" w:eastAsia="Wingdings 2" w:hAnsi="Wingdings 2" w:cs="Wingdings 2"/>
          <w:sz w:val="24"/>
          <w:szCs w:val="24"/>
        </w:rPr>
        <w:t>□</w:t>
      </w:r>
      <w:r w:rsidR="009A1241" w:rsidRPr="00242D3A">
        <w:rPr>
          <w:sz w:val="24"/>
          <w:szCs w:val="24"/>
        </w:rPr>
        <w:t xml:space="preserve"> </w:t>
      </w:r>
      <w:r w:rsidRPr="00242D3A">
        <w:rPr>
          <w:sz w:val="24"/>
          <w:szCs w:val="24"/>
        </w:rPr>
        <w:t>Flood Ministries</w:t>
      </w:r>
      <w:r w:rsidR="009A1241" w:rsidRPr="00242D3A">
        <w:rPr>
          <w:sz w:val="24"/>
          <w:szCs w:val="24"/>
        </w:rPr>
        <w:t xml:space="preserve"> </w:t>
      </w:r>
      <w:r w:rsidR="009A1241" w:rsidRPr="00242D3A">
        <w:rPr>
          <w:rFonts w:ascii="Wingdings 2" w:eastAsia="Wingdings 2" w:hAnsi="Wingdings 2" w:cs="Wingdings 2"/>
          <w:sz w:val="24"/>
          <w:szCs w:val="24"/>
        </w:rPr>
        <w:t>□</w:t>
      </w:r>
      <w:r w:rsidR="009A1241" w:rsidRPr="00242D3A">
        <w:rPr>
          <w:sz w:val="24"/>
          <w:szCs w:val="24"/>
        </w:rPr>
        <w:t xml:space="preserve"> </w:t>
      </w:r>
      <w:r w:rsidRPr="00242D3A">
        <w:rPr>
          <w:sz w:val="24"/>
          <w:szCs w:val="24"/>
        </w:rPr>
        <w:t>G</w:t>
      </w:r>
      <w:r w:rsidR="003435CE" w:rsidRPr="00242D3A">
        <w:rPr>
          <w:sz w:val="24"/>
          <w:szCs w:val="24"/>
        </w:rPr>
        <w:t>arden Pathways</w:t>
      </w:r>
      <w:r w:rsidR="00790345" w:rsidRPr="00242D3A">
        <w:rPr>
          <w:sz w:val="24"/>
          <w:szCs w:val="24"/>
        </w:rPr>
        <w:t xml:space="preserve"> </w:t>
      </w:r>
      <w:r w:rsidR="009A1241" w:rsidRPr="00242D3A">
        <w:rPr>
          <w:rFonts w:ascii="Wingdings 2" w:eastAsia="Wingdings 2" w:hAnsi="Wingdings 2" w:cs="Wingdings 2"/>
          <w:sz w:val="24"/>
          <w:szCs w:val="24"/>
        </w:rPr>
        <w:t>□</w:t>
      </w:r>
      <w:r w:rsidR="009A1241" w:rsidRPr="00242D3A">
        <w:rPr>
          <w:sz w:val="24"/>
          <w:szCs w:val="24"/>
        </w:rPr>
        <w:t xml:space="preserve"> </w:t>
      </w:r>
      <w:r w:rsidRPr="00242D3A">
        <w:rPr>
          <w:sz w:val="24"/>
          <w:szCs w:val="24"/>
        </w:rPr>
        <w:t>Greater Bakersfield Legal Association</w:t>
      </w:r>
      <w:r w:rsidR="009A1241" w:rsidRPr="00242D3A">
        <w:rPr>
          <w:sz w:val="24"/>
          <w:szCs w:val="24"/>
        </w:rPr>
        <w:t xml:space="preserve"> </w:t>
      </w:r>
      <w:r w:rsidR="009A1241" w:rsidRPr="00242D3A">
        <w:rPr>
          <w:rFonts w:ascii="Wingdings 2" w:eastAsia="Wingdings 2" w:hAnsi="Wingdings 2" w:cs="Wingdings 2"/>
          <w:sz w:val="24"/>
          <w:szCs w:val="24"/>
        </w:rPr>
        <w:t>□</w:t>
      </w:r>
      <w:r w:rsidR="005C2EC2" w:rsidRPr="00242D3A">
        <w:rPr>
          <w:sz w:val="24"/>
          <w:szCs w:val="24"/>
        </w:rPr>
        <w:t xml:space="preserve"> </w:t>
      </w:r>
      <w:r w:rsidR="00366543" w:rsidRPr="00242D3A">
        <w:rPr>
          <w:sz w:val="24"/>
          <w:szCs w:val="24"/>
        </w:rPr>
        <w:t>Go</w:t>
      </w:r>
      <w:r w:rsidR="00195763" w:rsidRPr="00242D3A">
        <w:rPr>
          <w:sz w:val="24"/>
          <w:szCs w:val="24"/>
        </w:rPr>
        <w:t xml:space="preserve">od </w:t>
      </w:r>
      <w:r w:rsidR="00195763" w:rsidRPr="00242D3A">
        <w:rPr>
          <w:sz w:val="24"/>
          <w:szCs w:val="24"/>
        </w:rPr>
        <w:lastRenderedPageBreak/>
        <w:t>Samaritan Hospital</w:t>
      </w:r>
      <w:r w:rsidR="00366543" w:rsidRPr="00242D3A">
        <w:rPr>
          <w:sz w:val="24"/>
          <w:szCs w:val="24"/>
        </w:rPr>
        <w:t xml:space="preserve"> </w:t>
      </w:r>
      <w:r w:rsidR="005C2EC2" w:rsidRPr="00242D3A">
        <w:rPr>
          <w:rFonts w:ascii="Wingdings 2" w:eastAsia="Wingdings 2" w:hAnsi="Wingdings 2" w:cs="Wingdings 2"/>
          <w:sz w:val="24"/>
          <w:szCs w:val="24"/>
        </w:rPr>
        <w:t>□</w:t>
      </w:r>
      <w:r w:rsidR="005C2EC2" w:rsidRPr="00242D3A">
        <w:rPr>
          <w:sz w:val="24"/>
          <w:szCs w:val="24"/>
        </w:rPr>
        <w:t xml:space="preserve"> </w:t>
      </w:r>
      <w:r w:rsidRPr="00242D3A">
        <w:rPr>
          <w:sz w:val="24"/>
          <w:szCs w:val="24"/>
        </w:rPr>
        <w:t>Habitat For Humanity</w:t>
      </w:r>
      <w:r w:rsidR="00D541AC" w:rsidRPr="00242D3A">
        <w:rPr>
          <w:sz w:val="24"/>
          <w:szCs w:val="24"/>
        </w:rPr>
        <w:t xml:space="preserve"> </w:t>
      </w:r>
      <w:r w:rsidR="00D541AC" w:rsidRPr="00242D3A">
        <w:rPr>
          <w:rFonts w:ascii="Wingdings 2" w:eastAsia="Wingdings 2" w:hAnsi="Wingdings 2" w:cs="Wingdings 2"/>
          <w:sz w:val="24"/>
          <w:szCs w:val="24"/>
        </w:rPr>
        <w:t>□</w:t>
      </w:r>
      <w:r w:rsidR="009A1241" w:rsidRPr="00242D3A">
        <w:rPr>
          <w:sz w:val="24"/>
          <w:szCs w:val="24"/>
        </w:rPr>
        <w:t xml:space="preserve"> </w:t>
      </w:r>
      <w:r w:rsidRPr="00242D3A">
        <w:rPr>
          <w:sz w:val="24"/>
          <w:szCs w:val="24"/>
        </w:rPr>
        <w:t>Health Net</w:t>
      </w:r>
      <w:r w:rsidR="009A1241" w:rsidRPr="00242D3A">
        <w:rPr>
          <w:sz w:val="24"/>
          <w:szCs w:val="24"/>
        </w:rPr>
        <w:t xml:space="preserve"> </w:t>
      </w:r>
      <w:r w:rsidR="009A1241" w:rsidRPr="00242D3A">
        <w:rPr>
          <w:rFonts w:ascii="Wingdings 2" w:eastAsia="Wingdings 2" w:hAnsi="Wingdings 2" w:cs="Wingdings 2"/>
          <w:sz w:val="24"/>
          <w:szCs w:val="24"/>
        </w:rPr>
        <w:t>□</w:t>
      </w:r>
      <w:r w:rsidR="009A1241" w:rsidRPr="00242D3A">
        <w:rPr>
          <w:sz w:val="24"/>
          <w:szCs w:val="24"/>
        </w:rPr>
        <w:t xml:space="preserve"> </w:t>
      </w:r>
      <w:r w:rsidRPr="00242D3A">
        <w:rPr>
          <w:sz w:val="24"/>
          <w:szCs w:val="24"/>
        </w:rPr>
        <w:t>Housing Authority of the County of Kern</w:t>
      </w:r>
      <w:r w:rsidR="009A1241" w:rsidRPr="00242D3A">
        <w:rPr>
          <w:sz w:val="24"/>
          <w:szCs w:val="24"/>
        </w:rPr>
        <w:t xml:space="preserve"> </w:t>
      </w:r>
      <w:r w:rsidR="00582D0E">
        <w:rPr>
          <w:sz w:val="24"/>
          <w:szCs w:val="24"/>
        </w:rPr>
        <w:t xml:space="preserve"> </w:t>
      </w:r>
      <w:r w:rsidR="009A1241" w:rsidRPr="00242D3A">
        <w:rPr>
          <w:rFonts w:ascii="Wingdings 2" w:eastAsia="Wingdings 2" w:hAnsi="Wingdings 2" w:cs="Wingdings 2"/>
          <w:sz w:val="24"/>
          <w:szCs w:val="24"/>
        </w:rPr>
        <w:t>□</w:t>
      </w:r>
      <w:r w:rsidR="00287563" w:rsidRPr="00242D3A">
        <w:rPr>
          <w:sz w:val="24"/>
          <w:szCs w:val="24"/>
        </w:rPr>
        <w:t xml:space="preserve"> </w:t>
      </w:r>
      <w:r w:rsidR="00582D0E">
        <w:rPr>
          <w:sz w:val="24"/>
          <w:szCs w:val="24"/>
        </w:rPr>
        <w:t xml:space="preserve"> Intrepid Business Resources, LLC  </w:t>
      </w:r>
      <w:r w:rsidR="00582D0E" w:rsidRPr="00242D3A">
        <w:rPr>
          <w:rFonts w:ascii="Wingdings 2" w:eastAsia="Wingdings 2" w:hAnsi="Wingdings 2" w:cs="Wingdings 2"/>
          <w:sz w:val="24"/>
          <w:szCs w:val="24"/>
        </w:rPr>
        <w:t>□</w:t>
      </w:r>
      <w:r w:rsidR="00582D0E">
        <w:rPr>
          <w:rFonts w:ascii="Wingdings 2" w:eastAsia="Wingdings 2" w:hAnsi="Wingdings 2" w:cs="Wingdings 2"/>
          <w:sz w:val="24"/>
          <w:szCs w:val="24"/>
        </w:rPr>
        <w:t xml:space="preserve"> </w:t>
      </w:r>
      <w:r w:rsidR="00287563" w:rsidRPr="00242D3A">
        <w:rPr>
          <w:sz w:val="24"/>
          <w:szCs w:val="24"/>
        </w:rPr>
        <w:t xml:space="preserve">Kern Behavioral Health and Recovery Services  </w:t>
      </w:r>
      <w:r w:rsidR="00582D0E">
        <w:rPr>
          <w:sz w:val="24"/>
          <w:szCs w:val="24"/>
        </w:rPr>
        <w:t xml:space="preserve"> </w:t>
      </w:r>
    </w:p>
    <w:p w14:paraId="47E73F13" w14:textId="6DA3D895" w:rsidR="00594356" w:rsidRPr="00242D3A" w:rsidRDefault="00287563" w:rsidP="007307ED">
      <w:pPr>
        <w:spacing w:after="0" w:line="360" w:lineRule="auto"/>
        <w:jc w:val="both"/>
        <w:rPr>
          <w:sz w:val="24"/>
          <w:szCs w:val="24"/>
        </w:rPr>
      </w:pPr>
      <w:r w:rsidRPr="00242D3A">
        <w:rPr>
          <w:rFonts w:ascii="Wingdings 2" w:eastAsia="Wingdings 2" w:hAnsi="Wingdings 2" w:cs="Wingdings 2"/>
          <w:sz w:val="24"/>
          <w:szCs w:val="24"/>
        </w:rPr>
        <w:t>□</w:t>
      </w:r>
      <w:r w:rsidRPr="00242D3A">
        <w:rPr>
          <w:sz w:val="24"/>
          <w:szCs w:val="24"/>
        </w:rPr>
        <w:t xml:space="preserve"> </w:t>
      </w:r>
      <w:r w:rsidR="009A1241" w:rsidRPr="00242D3A">
        <w:rPr>
          <w:sz w:val="24"/>
          <w:szCs w:val="24"/>
        </w:rPr>
        <w:t xml:space="preserve"> </w:t>
      </w:r>
      <w:r w:rsidR="00473EB8" w:rsidRPr="00242D3A">
        <w:rPr>
          <w:sz w:val="24"/>
          <w:szCs w:val="24"/>
        </w:rPr>
        <w:t>Kern County Ass</w:t>
      </w:r>
      <w:r w:rsidR="00372605" w:rsidRPr="00242D3A">
        <w:rPr>
          <w:sz w:val="24"/>
          <w:szCs w:val="24"/>
        </w:rPr>
        <w:t>essor</w:t>
      </w:r>
      <w:r w:rsidR="00790345" w:rsidRPr="00242D3A">
        <w:rPr>
          <w:sz w:val="24"/>
          <w:szCs w:val="24"/>
        </w:rPr>
        <w:t xml:space="preserve"> </w:t>
      </w:r>
      <w:r w:rsidR="00473EB8" w:rsidRPr="00242D3A">
        <w:rPr>
          <w:rFonts w:ascii="Wingdings 2" w:eastAsia="Wingdings 2" w:hAnsi="Wingdings 2" w:cs="Wingdings 2"/>
          <w:sz w:val="24"/>
          <w:szCs w:val="24"/>
        </w:rPr>
        <w:t>□</w:t>
      </w:r>
      <w:r w:rsidR="000B0AC0" w:rsidRPr="00242D3A">
        <w:rPr>
          <w:sz w:val="24"/>
          <w:szCs w:val="24"/>
        </w:rPr>
        <w:t xml:space="preserve"> </w:t>
      </w:r>
      <w:r w:rsidR="007307ED" w:rsidRPr="00242D3A">
        <w:rPr>
          <w:sz w:val="24"/>
          <w:szCs w:val="24"/>
        </w:rPr>
        <w:t xml:space="preserve">Kern County Grand Jury </w:t>
      </w:r>
      <w:r w:rsidR="007307ED" w:rsidRPr="00242D3A">
        <w:rPr>
          <w:rFonts w:ascii="Wingdings 2" w:eastAsia="Wingdings 2" w:hAnsi="Wingdings 2" w:cs="Wingdings 2"/>
          <w:sz w:val="24"/>
          <w:szCs w:val="24"/>
        </w:rPr>
        <w:t>□</w:t>
      </w:r>
      <w:r w:rsidR="007307ED" w:rsidRPr="00242D3A">
        <w:rPr>
          <w:sz w:val="24"/>
          <w:szCs w:val="24"/>
        </w:rPr>
        <w:t xml:space="preserve"> </w:t>
      </w:r>
      <w:r w:rsidR="008E012F" w:rsidRPr="00242D3A">
        <w:rPr>
          <w:sz w:val="24"/>
          <w:szCs w:val="24"/>
        </w:rPr>
        <w:t>Kern County Superintendent of Schools</w:t>
      </w:r>
      <w:r w:rsidR="009A1241" w:rsidRPr="00242D3A">
        <w:rPr>
          <w:sz w:val="24"/>
          <w:szCs w:val="24"/>
        </w:rPr>
        <w:t xml:space="preserve"> </w:t>
      </w:r>
      <w:r w:rsidR="009A1241" w:rsidRPr="00242D3A">
        <w:rPr>
          <w:rFonts w:ascii="Wingdings 2" w:eastAsia="Wingdings 2" w:hAnsi="Wingdings 2" w:cs="Wingdings 2"/>
          <w:sz w:val="24"/>
          <w:szCs w:val="24"/>
        </w:rPr>
        <w:t>□</w:t>
      </w:r>
      <w:r w:rsidR="009A1241" w:rsidRPr="00242D3A">
        <w:rPr>
          <w:sz w:val="24"/>
          <w:szCs w:val="24"/>
        </w:rPr>
        <w:t xml:space="preserve"> </w:t>
      </w:r>
      <w:r w:rsidR="008E012F" w:rsidRPr="00242D3A">
        <w:rPr>
          <w:sz w:val="24"/>
          <w:szCs w:val="24"/>
        </w:rPr>
        <w:t>Kern Health Systems</w:t>
      </w:r>
      <w:r w:rsidR="009A1241" w:rsidRPr="00242D3A">
        <w:rPr>
          <w:sz w:val="24"/>
          <w:szCs w:val="24"/>
        </w:rPr>
        <w:t xml:space="preserve"> </w:t>
      </w:r>
      <w:r w:rsidR="00F91F1E" w:rsidRPr="00242D3A">
        <w:rPr>
          <w:rFonts w:ascii="Wingdings 2" w:eastAsia="Wingdings 2" w:hAnsi="Wingdings 2" w:cs="Wingdings 2"/>
          <w:sz w:val="24"/>
          <w:szCs w:val="24"/>
        </w:rPr>
        <w:t>□</w:t>
      </w:r>
      <w:r w:rsidR="00F91F1E" w:rsidRPr="00242D3A">
        <w:rPr>
          <w:sz w:val="24"/>
          <w:szCs w:val="24"/>
        </w:rPr>
        <w:t xml:space="preserve"> Kern High School District </w:t>
      </w:r>
      <w:r w:rsidR="009A1241" w:rsidRPr="00242D3A">
        <w:rPr>
          <w:rFonts w:ascii="Wingdings 2" w:eastAsia="Wingdings 2" w:hAnsi="Wingdings 2" w:cs="Wingdings 2"/>
          <w:sz w:val="24"/>
          <w:szCs w:val="24"/>
        </w:rPr>
        <w:t>□</w:t>
      </w:r>
      <w:r w:rsidR="009A1241" w:rsidRPr="00242D3A">
        <w:rPr>
          <w:sz w:val="24"/>
          <w:szCs w:val="24"/>
        </w:rPr>
        <w:t xml:space="preserve"> </w:t>
      </w:r>
      <w:r w:rsidR="004D001B" w:rsidRPr="00242D3A">
        <w:rPr>
          <w:sz w:val="24"/>
          <w:szCs w:val="24"/>
        </w:rPr>
        <w:t xml:space="preserve">Kern Medical </w:t>
      </w:r>
      <w:r w:rsidR="008C6A20" w:rsidRPr="00242D3A">
        <w:rPr>
          <w:rFonts w:ascii="Wingdings 2" w:eastAsia="Wingdings 2" w:hAnsi="Wingdings 2" w:cs="Wingdings 2"/>
          <w:sz w:val="24"/>
          <w:szCs w:val="24"/>
        </w:rPr>
        <w:t>□</w:t>
      </w:r>
      <w:r w:rsidR="003771C9" w:rsidRPr="00242D3A">
        <w:rPr>
          <w:sz w:val="24"/>
          <w:szCs w:val="24"/>
        </w:rPr>
        <w:t xml:space="preserve"> Lamont El</w:t>
      </w:r>
      <w:r w:rsidR="00E156C1" w:rsidRPr="00242D3A">
        <w:rPr>
          <w:sz w:val="24"/>
          <w:szCs w:val="24"/>
        </w:rPr>
        <w:t>ementary School District</w:t>
      </w:r>
      <w:r w:rsidR="001B4328" w:rsidRPr="00242D3A">
        <w:rPr>
          <w:sz w:val="24"/>
          <w:szCs w:val="24"/>
        </w:rPr>
        <w:t xml:space="preserve"> </w:t>
      </w:r>
      <w:r w:rsidR="003771C9" w:rsidRPr="00242D3A">
        <w:rPr>
          <w:rFonts w:ascii="Wingdings 2" w:eastAsia="Wingdings 2" w:hAnsi="Wingdings 2" w:cs="Wingdings 2"/>
          <w:sz w:val="24"/>
          <w:szCs w:val="24"/>
        </w:rPr>
        <w:t>□</w:t>
      </w:r>
      <w:r w:rsidR="005C412B" w:rsidRPr="00242D3A">
        <w:rPr>
          <w:sz w:val="24"/>
          <w:szCs w:val="24"/>
        </w:rPr>
        <w:t xml:space="preserve"> </w:t>
      </w:r>
      <w:r w:rsidR="009A1241" w:rsidRPr="00242D3A">
        <w:rPr>
          <w:sz w:val="24"/>
          <w:szCs w:val="24"/>
        </w:rPr>
        <w:t xml:space="preserve"> </w:t>
      </w:r>
      <w:proofErr w:type="spellStart"/>
      <w:r w:rsidR="008E012F" w:rsidRPr="00242D3A">
        <w:rPr>
          <w:sz w:val="24"/>
          <w:szCs w:val="24"/>
        </w:rPr>
        <w:t>LifeHouse</w:t>
      </w:r>
      <w:proofErr w:type="spellEnd"/>
      <w:r w:rsidR="008E012F" w:rsidRPr="00242D3A">
        <w:rPr>
          <w:sz w:val="24"/>
          <w:szCs w:val="24"/>
        </w:rPr>
        <w:t xml:space="preserve"> Church</w:t>
      </w:r>
      <w:r w:rsidR="009A1241" w:rsidRPr="00242D3A">
        <w:rPr>
          <w:sz w:val="24"/>
          <w:szCs w:val="24"/>
        </w:rPr>
        <w:t xml:space="preserve"> </w:t>
      </w:r>
      <w:r w:rsidR="009A1241" w:rsidRPr="00242D3A">
        <w:rPr>
          <w:rFonts w:ascii="Wingdings 2" w:eastAsia="Wingdings 2" w:hAnsi="Wingdings 2" w:cs="Wingdings 2"/>
          <w:sz w:val="24"/>
          <w:szCs w:val="24"/>
        </w:rPr>
        <w:t>□</w:t>
      </w:r>
      <w:r w:rsidR="009A1241" w:rsidRPr="00242D3A">
        <w:rPr>
          <w:sz w:val="24"/>
          <w:szCs w:val="24"/>
        </w:rPr>
        <w:t xml:space="preserve"> </w:t>
      </w:r>
      <w:proofErr w:type="spellStart"/>
      <w:r w:rsidR="008E012F" w:rsidRPr="00242D3A">
        <w:rPr>
          <w:sz w:val="24"/>
          <w:szCs w:val="24"/>
        </w:rPr>
        <w:t>Ma</w:t>
      </w:r>
      <w:r w:rsidR="008A6F9B" w:rsidRPr="00242D3A">
        <w:rPr>
          <w:sz w:val="24"/>
          <w:szCs w:val="24"/>
        </w:rPr>
        <w:t>turango</w:t>
      </w:r>
      <w:proofErr w:type="spellEnd"/>
      <w:r w:rsidR="008A6F9B" w:rsidRPr="00242D3A">
        <w:rPr>
          <w:sz w:val="24"/>
          <w:szCs w:val="24"/>
        </w:rPr>
        <w:t xml:space="preserve"> Museum</w:t>
      </w:r>
      <w:r w:rsidR="001B4328" w:rsidRPr="00242D3A">
        <w:rPr>
          <w:sz w:val="24"/>
          <w:szCs w:val="24"/>
        </w:rPr>
        <w:t xml:space="preserve"> </w:t>
      </w:r>
      <w:r w:rsidR="009A1241" w:rsidRPr="00242D3A">
        <w:rPr>
          <w:rFonts w:ascii="Wingdings 2" w:eastAsia="Wingdings 2" w:hAnsi="Wingdings 2" w:cs="Wingdings 2"/>
          <w:sz w:val="24"/>
          <w:szCs w:val="24"/>
        </w:rPr>
        <w:t>□</w:t>
      </w:r>
      <w:r w:rsidR="00281E7B" w:rsidRPr="00242D3A">
        <w:rPr>
          <w:sz w:val="24"/>
          <w:szCs w:val="24"/>
        </w:rPr>
        <w:t xml:space="preserve"> Merc</w:t>
      </w:r>
      <w:r w:rsidR="00657B3C" w:rsidRPr="00242D3A">
        <w:rPr>
          <w:sz w:val="24"/>
          <w:szCs w:val="24"/>
        </w:rPr>
        <w:t>edes of Bakersfield</w:t>
      </w:r>
      <w:r w:rsidR="00281E7B" w:rsidRPr="00242D3A">
        <w:rPr>
          <w:sz w:val="24"/>
          <w:szCs w:val="24"/>
        </w:rPr>
        <w:t xml:space="preserve"> </w:t>
      </w:r>
      <w:r w:rsidR="00281E7B" w:rsidRPr="00242D3A">
        <w:rPr>
          <w:rFonts w:ascii="Wingdings 2" w:eastAsia="Wingdings 2" w:hAnsi="Wingdings 2" w:cs="Wingdings 2"/>
          <w:sz w:val="24"/>
          <w:szCs w:val="24"/>
        </w:rPr>
        <w:t>□</w:t>
      </w:r>
      <w:r w:rsidR="009A1241" w:rsidRPr="00242D3A">
        <w:rPr>
          <w:sz w:val="24"/>
          <w:szCs w:val="24"/>
        </w:rPr>
        <w:t xml:space="preserve"> </w:t>
      </w:r>
      <w:r w:rsidR="008E012F" w:rsidRPr="00242D3A">
        <w:rPr>
          <w:sz w:val="24"/>
          <w:szCs w:val="24"/>
        </w:rPr>
        <w:t>Mercy House</w:t>
      </w:r>
      <w:r w:rsidR="009A1241" w:rsidRPr="00242D3A">
        <w:rPr>
          <w:sz w:val="24"/>
          <w:szCs w:val="24"/>
        </w:rPr>
        <w:t xml:space="preserve"> </w:t>
      </w:r>
      <w:r w:rsidR="009A1241" w:rsidRPr="00242D3A">
        <w:rPr>
          <w:rFonts w:ascii="Wingdings 2" w:eastAsia="Wingdings 2" w:hAnsi="Wingdings 2" w:cs="Wingdings 2"/>
          <w:sz w:val="24"/>
          <w:szCs w:val="24"/>
        </w:rPr>
        <w:t>□</w:t>
      </w:r>
      <w:r w:rsidR="009A1241" w:rsidRPr="00242D3A">
        <w:rPr>
          <w:sz w:val="24"/>
          <w:szCs w:val="24"/>
        </w:rPr>
        <w:t xml:space="preserve"> </w:t>
      </w:r>
      <w:r w:rsidR="008E012F" w:rsidRPr="00242D3A">
        <w:rPr>
          <w:sz w:val="24"/>
          <w:szCs w:val="24"/>
        </w:rPr>
        <w:t>N</w:t>
      </w:r>
      <w:r w:rsidR="00C50F87" w:rsidRPr="00242D3A">
        <w:rPr>
          <w:sz w:val="24"/>
          <w:szCs w:val="24"/>
        </w:rPr>
        <w:t>o Sister Left Behind</w:t>
      </w:r>
      <w:r w:rsidR="009A1241" w:rsidRPr="00242D3A">
        <w:rPr>
          <w:sz w:val="24"/>
          <w:szCs w:val="24"/>
        </w:rPr>
        <w:t xml:space="preserve"> </w:t>
      </w:r>
      <w:r w:rsidR="00F91F1E" w:rsidRPr="00242D3A">
        <w:rPr>
          <w:rFonts w:ascii="Wingdings 2" w:eastAsia="Wingdings 2" w:hAnsi="Wingdings 2" w:cs="Wingdings 2"/>
          <w:sz w:val="24"/>
          <w:szCs w:val="24"/>
        </w:rPr>
        <w:t>□</w:t>
      </w:r>
      <w:r w:rsidR="00F91F1E" w:rsidRPr="00242D3A">
        <w:rPr>
          <w:sz w:val="24"/>
          <w:szCs w:val="24"/>
        </w:rPr>
        <w:t xml:space="preserve"> Office of Assemblywoman Dr. Jasmeet Bains </w:t>
      </w:r>
      <w:r w:rsidR="009A1241" w:rsidRPr="00242D3A">
        <w:rPr>
          <w:rFonts w:ascii="Wingdings 2" w:eastAsia="Wingdings 2" w:hAnsi="Wingdings 2" w:cs="Wingdings 2"/>
          <w:sz w:val="24"/>
          <w:szCs w:val="24"/>
        </w:rPr>
        <w:t>□</w:t>
      </w:r>
      <w:r w:rsidR="009A1241" w:rsidRPr="00242D3A">
        <w:rPr>
          <w:sz w:val="24"/>
          <w:szCs w:val="24"/>
        </w:rPr>
        <w:t xml:space="preserve"> </w:t>
      </w:r>
      <w:r w:rsidR="008E012F" w:rsidRPr="00242D3A">
        <w:rPr>
          <w:sz w:val="24"/>
          <w:szCs w:val="24"/>
        </w:rPr>
        <w:t>Omni Family Health</w:t>
      </w:r>
      <w:r w:rsidR="009A1241" w:rsidRPr="00242D3A">
        <w:rPr>
          <w:sz w:val="24"/>
          <w:szCs w:val="24"/>
        </w:rPr>
        <w:t xml:space="preserve"> </w:t>
      </w:r>
      <w:r w:rsidR="009A1241" w:rsidRPr="00242D3A">
        <w:rPr>
          <w:rFonts w:ascii="Wingdings 2" w:eastAsia="Wingdings 2" w:hAnsi="Wingdings 2" w:cs="Wingdings 2"/>
          <w:sz w:val="24"/>
          <w:szCs w:val="24"/>
        </w:rPr>
        <w:t>□</w:t>
      </w:r>
      <w:r w:rsidR="009A1241" w:rsidRPr="00242D3A">
        <w:rPr>
          <w:sz w:val="24"/>
          <w:szCs w:val="24"/>
        </w:rPr>
        <w:t xml:space="preserve"> </w:t>
      </w:r>
      <w:r w:rsidR="008D2663" w:rsidRPr="00242D3A">
        <w:rPr>
          <w:sz w:val="24"/>
          <w:szCs w:val="24"/>
        </w:rPr>
        <w:t>Path</w:t>
      </w:r>
      <w:r w:rsidR="009F1F39" w:rsidRPr="00242D3A">
        <w:rPr>
          <w:sz w:val="24"/>
          <w:szCs w:val="24"/>
        </w:rPr>
        <w:t>ways</w:t>
      </w:r>
      <w:r w:rsidR="009A1241" w:rsidRPr="00242D3A">
        <w:rPr>
          <w:sz w:val="24"/>
          <w:szCs w:val="24"/>
        </w:rPr>
        <w:t xml:space="preserve"> </w:t>
      </w:r>
      <w:r w:rsidR="009A1241" w:rsidRPr="00242D3A">
        <w:rPr>
          <w:rFonts w:ascii="Wingdings 2" w:eastAsia="Wingdings 2" w:hAnsi="Wingdings 2" w:cs="Wingdings 2"/>
          <w:sz w:val="24"/>
          <w:szCs w:val="24"/>
        </w:rPr>
        <w:t>□</w:t>
      </w:r>
      <w:r w:rsidR="009A1241" w:rsidRPr="00242D3A">
        <w:rPr>
          <w:sz w:val="24"/>
          <w:szCs w:val="24"/>
        </w:rPr>
        <w:t xml:space="preserve"> </w:t>
      </w:r>
      <w:r w:rsidR="008E012F" w:rsidRPr="00242D3A">
        <w:rPr>
          <w:sz w:val="24"/>
          <w:szCs w:val="24"/>
        </w:rPr>
        <w:t>R</w:t>
      </w:r>
      <w:r w:rsidR="000042FF" w:rsidRPr="00242D3A">
        <w:rPr>
          <w:sz w:val="24"/>
          <w:szCs w:val="24"/>
        </w:rPr>
        <w:t>edeem</w:t>
      </w:r>
      <w:r w:rsidR="001174EC" w:rsidRPr="00242D3A">
        <w:rPr>
          <w:sz w:val="24"/>
          <w:szCs w:val="24"/>
        </w:rPr>
        <w:t xml:space="preserve"> Home</w:t>
      </w:r>
      <w:r w:rsidR="009A1241" w:rsidRPr="00242D3A">
        <w:rPr>
          <w:sz w:val="24"/>
          <w:szCs w:val="24"/>
        </w:rPr>
        <w:t xml:space="preserve"> </w:t>
      </w:r>
      <w:r w:rsidR="009A1241" w:rsidRPr="00242D3A">
        <w:rPr>
          <w:rFonts w:ascii="Wingdings 2" w:eastAsia="Wingdings 2" w:hAnsi="Wingdings 2" w:cs="Wingdings 2"/>
          <w:sz w:val="24"/>
          <w:szCs w:val="24"/>
        </w:rPr>
        <w:t>□</w:t>
      </w:r>
      <w:r w:rsidR="009A1241" w:rsidRPr="00242D3A">
        <w:rPr>
          <w:sz w:val="24"/>
          <w:szCs w:val="24"/>
        </w:rPr>
        <w:t xml:space="preserve"> </w:t>
      </w:r>
      <w:r w:rsidR="008E012F" w:rsidRPr="00242D3A">
        <w:rPr>
          <w:sz w:val="24"/>
          <w:szCs w:val="24"/>
        </w:rPr>
        <w:t>Ro</w:t>
      </w:r>
      <w:r w:rsidR="001174EC" w:rsidRPr="00242D3A">
        <w:rPr>
          <w:sz w:val="24"/>
          <w:szCs w:val="24"/>
        </w:rPr>
        <w:t>sedale School District</w:t>
      </w:r>
      <w:r w:rsidR="003B063D" w:rsidRPr="00242D3A">
        <w:rPr>
          <w:sz w:val="24"/>
          <w:szCs w:val="24"/>
        </w:rPr>
        <w:t xml:space="preserve"> </w:t>
      </w:r>
      <w:r w:rsidR="009A1241" w:rsidRPr="00242D3A">
        <w:rPr>
          <w:rFonts w:ascii="Wingdings 2" w:eastAsia="Wingdings 2" w:hAnsi="Wingdings 2" w:cs="Wingdings 2"/>
          <w:sz w:val="24"/>
          <w:szCs w:val="24"/>
        </w:rPr>
        <w:t>□</w:t>
      </w:r>
      <w:r w:rsidR="009A1241" w:rsidRPr="00242D3A">
        <w:rPr>
          <w:sz w:val="24"/>
          <w:szCs w:val="24"/>
        </w:rPr>
        <w:t xml:space="preserve"> </w:t>
      </w:r>
      <w:r w:rsidR="008E012F" w:rsidRPr="00242D3A">
        <w:rPr>
          <w:sz w:val="24"/>
          <w:szCs w:val="24"/>
        </w:rPr>
        <w:t xml:space="preserve">The </w:t>
      </w:r>
      <w:r w:rsidR="00662CF2" w:rsidRPr="00242D3A">
        <w:rPr>
          <w:sz w:val="24"/>
          <w:szCs w:val="24"/>
        </w:rPr>
        <w:t>Dream Center</w:t>
      </w:r>
      <w:r w:rsidR="00752887" w:rsidRPr="00242D3A">
        <w:rPr>
          <w:sz w:val="24"/>
          <w:szCs w:val="24"/>
        </w:rPr>
        <w:t xml:space="preserve"> </w:t>
      </w:r>
      <w:r w:rsidR="009A1241" w:rsidRPr="00242D3A">
        <w:rPr>
          <w:rFonts w:ascii="Wingdings 2" w:eastAsia="Wingdings 2" w:hAnsi="Wingdings 2" w:cs="Wingdings 2"/>
          <w:sz w:val="24"/>
          <w:szCs w:val="24"/>
        </w:rPr>
        <w:t>□</w:t>
      </w:r>
      <w:r w:rsidR="009A1241" w:rsidRPr="00242D3A">
        <w:rPr>
          <w:sz w:val="24"/>
          <w:szCs w:val="24"/>
        </w:rPr>
        <w:t xml:space="preserve"> </w:t>
      </w:r>
      <w:r w:rsidR="008E012F" w:rsidRPr="00242D3A">
        <w:rPr>
          <w:sz w:val="24"/>
          <w:szCs w:val="24"/>
        </w:rPr>
        <w:t>The G</w:t>
      </w:r>
      <w:r w:rsidR="00753333" w:rsidRPr="00242D3A">
        <w:rPr>
          <w:sz w:val="24"/>
          <w:szCs w:val="24"/>
        </w:rPr>
        <w:t>arden Living at Mill Creek</w:t>
      </w:r>
      <w:r w:rsidR="00752887" w:rsidRPr="00242D3A">
        <w:rPr>
          <w:sz w:val="24"/>
          <w:szCs w:val="24"/>
        </w:rPr>
        <w:t xml:space="preserve"> </w:t>
      </w:r>
      <w:r w:rsidR="00F91F1E" w:rsidRPr="00242D3A">
        <w:rPr>
          <w:rFonts w:ascii="Wingdings 2" w:eastAsia="Wingdings 2" w:hAnsi="Wingdings 2" w:cs="Wingdings 2"/>
          <w:sz w:val="24"/>
          <w:szCs w:val="24"/>
        </w:rPr>
        <w:t>□</w:t>
      </w:r>
      <w:r w:rsidR="00F91F1E" w:rsidRPr="00242D3A">
        <w:rPr>
          <w:sz w:val="24"/>
          <w:szCs w:val="24"/>
        </w:rPr>
        <w:t xml:space="preserve"> The Open-Door Network </w:t>
      </w:r>
      <w:r w:rsidR="009A1241" w:rsidRPr="00242D3A">
        <w:rPr>
          <w:rFonts w:ascii="Wingdings 2" w:eastAsia="Wingdings 2" w:hAnsi="Wingdings 2" w:cs="Wingdings 2"/>
          <w:sz w:val="24"/>
          <w:szCs w:val="24"/>
        </w:rPr>
        <w:t>□</w:t>
      </w:r>
      <w:r w:rsidR="009A1241" w:rsidRPr="00242D3A">
        <w:rPr>
          <w:sz w:val="24"/>
          <w:szCs w:val="24"/>
        </w:rPr>
        <w:t xml:space="preserve"> </w:t>
      </w:r>
      <w:r w:rsidR="008E012F" w:rsidRPr="00242D3A">
        <w:rPr>
          <w:sz w:val="24"/>
          <w:szCs w:val="24"/>
        </w:rPr>
        <w:t>United Way of</w:t>
      </w:r>
      <w:r w:rsidR="00356387" w:rsidRPr="00242D3A">
        <w:rPr>
          <w:sz w:val="24"/>
          <w:szCs w:val="24"/>
        </w:rPr>
        <w:t xml:space="preserve"> Central Eastern California</w:t>
      </w:r>
      <w:r w:rsidR="009A1241" w:rsidRPr="00242D3A">
        <w:rPr>
          <w:sz w:val="24"/>
          <w:szCs w:val="24"/>
        </w:rPr>
        <w:t xml:space="preserve"> </w:t>
      </w:r>
      <w:r w:rsidR="009A1241" w:rsidRPr="00242D3A">
        <w:rPr>
          <w:rFonts w:ascii="Wingdings 2" w:eastAsia="Wingdings 2" w:hAnsi="Wingdings 2" w:cs="Wingdings 2"/>
          <w:sz w:val="24"/>
          <w:szCs w:val="24"/>
        </w:rPr>
        <w:t>□</w:t>
      </w:r>
      <w:r w:rsidR="009A1241" w:rsidRPr="00242D3A">
        <w:rPr>
          <w:sz w:val="24"/>
          <w:szCs w:val="24"/>
        </w:rPr>
        <w:t xml:space="preserve"> </w:t>
      </w:r>
      <w:r w:rsidR="00ED2E6B" w:rsidRPr="00242D3A">
        <w:rPr>
          <w:sz w:val="24"/>
          <w:szCs w:val="24"/>
        </w:rPr>
        <w:t>Victory Outreach</w:t>
      </w:r>
      <w:r w:rsidR="009A1241" w:rsidRPr="00242D3A">
        <w:rPr>
          <w:sz w:val="24"/>
          <w:szCs w:val="24"/>
        </w:rPr>
        <w:t xml:space="preserve"> </w:t>
      </w:r>
      <w:r w:rsidR="009A1241" w:rsidRPr="00242D3A">
        <w:rPr>
          <w:rFonts w:ascii="Wingdings 2" w:eastAsia="Wingdings 2" w:hAnsi="Wingdings 2" w:cs="Wingdings 2"/>
          <w:sz w:val="24"/>
          <w:szCs w:val="24"/>
        </w:rPr>
        <w:t>□</w:t>
      </w:r>
      <w:r w:rsidR="009A1241" w:rsidRPr="00242D3A">
        <w:rPr>
          <w:sz w:val="24"/>
          <w:szCs w:val="24"/>
        </w:rPr>
        <w:t xml:space="preserve"> </w:t>
      </w:r>
      <w:r w:rsidR="008E012F" w:rsidRPr="00242D3A">
        <w:rPr>
          <w:sz w:val="24"/>
          <w:szCs w:val="24"/>
        </w:rPr>
        <w:t>Wasco Free Will</w:t>
      </w:r>
      <w:r w:rsidR="00356387" w:rsidRPr="00242D3A">
        <w:rPr>
          <w:sz w:val="24"/>
          <w:szCs w:val="24"/>
        </w:rPr>
        <w:t xml:space="preserve"> Baptist Church</w:t>
      </w:r>
      <w:r w:rsidR="009A1241" w:rsidRPr="00242D3A">
        <w:rPr>
          <w:sz w:val="24"/>
          <w:szCs w:val="24"/>
        </w:rPr>
        <w:t xml:space="preserve"> </w:t>
      </w:r>
      <w:r w:rsidR="005D6220" w:rsidRPr="00242D3A">
        <w:rPr>
          <w:rFonts w:ascii="Wingdings 2" w:eastAsia="Wingdings 2" w:hAnsi="Wingdings 2" w:cs="Wingdings 2"/>
          <w:sz w:val="24"/>
          <w:szCs w:val="24"/>
        </w:rPr>
        <w:t>□</w:t>
      </w:r>
      <w:r w:rsidR="005D6220" w:rsidRPr="00242D3A">
        <w:rPr>
          <w:sz w:val="24"/>
          <w:szCs w:val="24"/>
        </w:rPr>
        <w:t xml:space="preserve"> </w:t>
      </w:r>
      <w:r w:rsidR="008E012F" w:rsidRPr="00242D3A">
        <w:rPr>
          <w:sz w:val="24"/>
          <w:szCs w:val="24"/>
        </w:rPr>
        <w:t>Women's Center High Desert</w:t>
      </w:r>
      <w:r w:rsidR="009A1241" w:rsidRPr="00242D3A">
        <w:rPr>
          <w:sz w:val="24"/>
          <w:szCs w:val="24"/>
        </w:rPr>
        <w:t xml:space="preserve"> </w:t>
      </w:r>
    </w:p>
    <w:p w14:paraId="730ECF2F" w14:textId="5B35E9A1" w:rsidR="00594356" w:rsidRDefault="00594356" w:rsidP="008D7896">
      <w:pPr>
        <w:spacing w:after="0"/>
        <w:jc w:val="both"/>
        <w:rPr>
          <w:sz w:val="24"/>
          <w:szCs w:val="24"/>
        </w:rPr>
      </w:pPr>
    </w:p>
    <w:p w14:paraId="1B4A10AF" w14:textId="4CB4E36E" w:rsidR="008F4435" w:rsidRDefault="00ED3CDB" w:rsidP="008F4435">
      <w:pPr>
        <w:pStyle w:val="NormalWeb"/>
      </w:pPr>
      <w:r>
        <w:rPr>
          <w:noProof/>
        </w:rPr>
        <w:drawing>
          <wp:anchor distT="0" distB="0" distL="114300" distR="114300" simplePos="0" relativeHeight="251658240" behindDoc="1" locked="0" layoutInCell="1" allowOverlap="1" wp14:anchorId="0E0CC764" wp14:editId="7FB9B7ED">
            <wp:simplePos x="0" y="0"/>
            <wp:positionH relativeFrom="page">
              <wp:align>left</wp:align>
            </wp:positionH>
            <wp:positionV relativeFrom="paragraph">
              <wp:posOffset>356667</wp:posOffset>
            </wp:positionV>
            <wp:extent cx="7775472" cy="5224145"/>
            <wp:effectExtent l="0" t="0" r="0" b="0"/>
            <wp:wrapNone/>
            <wp:docPr id="508194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616" t="30660" r="-1" b="21"/>
                    <a:stretch/>
                  </pic:blipFill>
                  <pic:spPr bwMode="auto">
                    <a:xfrm>
                      <a:off x="0" y="0"/>
                      <a:ext cx="7775472" cy="5224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4435">
        <w:t xml:space="preserve">         </w:t>
      </w:r>
    </w:p>
    <w:p w14:paraId="1AC22248" w14:textId="6EC9C6F2" w:rsidR="000F5BDD" w:rsidRPr="004C5C00" w:rsidRDefault="00AB22E8" w:rsidP="00756B86">
      <w:pPr>
        <w:spacing w:after="0"/>
        <w:ind w:right="-900"/>
        <w:jc w:val="both"/>
        <w:rPr>
          <w:color w:val="FFFFFF" w:themeColor="background1"/>
          <w:sz w:val="28"/>
          <w:szCs w:val="28"/>
        </w:rPr>
      </w:pPr>
      <w:r>
        <w:br w:type="page"/>
      </w:r>
      <w:r w:rsidR="009F59B5" w:rsidRPr="009647D2">
        <w:rPr>
          <w:noProof/>
          <w:color w:val="FFFFFF" w:themeColor="background1"/>
          <w:sz w:val="36"/>
          <w:szCs w:val="36"/>
        </w:rPr>
        <w:lastRenderedPageBreak/>
        <mc:AlternateContent>
          <mc:Choice Requires="wps">
            <w:drawing>
              <wp:anchor distT="0" distB="0" distL="114300" distR="114300" simplePos="0" relativeHeight="251658241" behindDoc="1" locked="0" layoutInCell="1" allowOverlap="1" wp14:anchorId="34AA1FCC" wp14:editId="4C3258D8">
                <wp:simplePos x="0" y="0"/>
                <wp:positionH relativeFrom="page">
                  <wp:align>left</wp:align>
                </wp:positionH>
                <wp:positionV relativeFrom="paragraph">
                  <wp:posOffset>-875828</wp:posOffset>
                </wp:positionV>
                <wp:extent cx="7885446" cy="2209989"/>
                <wp:effectExtent l="0" t="0" r="20320" b="19050"/>
                <wp:wrapNone/>
                <wp:docPr id="2" name="Rectangle 2"/>
                <wp:cNvGraphicFramePr/>
                <a:graphic xmlns:a="http://schemas.openxmlformats.org/drawingml/2006/main">
                  <a:graphicData uri="http://schemas.microsoft.com/office/word/2010/wordprocessingShape">
                    <wps:wsp>
                      <wps:cNvSpPr/>
                      <wps:spPr>
                        <a:xfrm>
                          <a:off x="0" y="0"/>
                          <a:ext cx="7885446" cy="2209989"/>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FADEC9C" id="Rectangle 2" o:spid="_x0000_s1026" style="position:absolute;margin-left:0;margin-top:-68.95pt;width:620.9pt;height:174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" fillcolor="#538135 [2409]" strokecolor="#1f3763 [1604]" strokeweight="1pt">
                <w10:wrap anchorx="page"/>
              </v:rect>
            </w:pict>
          </mc:Fallback>
        </mc:AlternateContent>
      </w:r>
      <w:r w:rsidR="009647D2" w:rsidRPr="009647D2">
        <w:rPr>
          <w:color w:val="FFFFFF" w:themeColor="background1"/>
          <w:sz w:val="28"/>
          <w:szCs w:val="28"/>
        </w:rPr>
        <w:t>K</w:t>
      </w:r>
      <w:r w:rsidR="00FD08A8" w:rsidRPr="004C5C00">
        <w:rPr>
          <w:color w:val="FFFFFF" w:themeColor="background1"/>
          <w:sz w:val="28"/>
          <w:szCs w:val="28"/>
        </w:rPr>
        <w:t>ern County 202</w:t>
      </w:r>
      <w:r w:rsidR="00E4056F">
        <w:rPr>
          <w:color w:val="FFFFFF" w:themeColor="background1"/>
          <w:sz w:val="28"/>
          <w:szCs w:val="28"/>
        </w:rPr>
        <w:t>5</w:t>
      </w:r>
      <w:r w:rsidR="00FD08A8" w:rsidRPr="004C5C00">
        <w:rPr>
          <w:color w:val="FFFFFF" w:themeColor="background1"/>
          <w:sz w:val="28"/>
          <w:szCs w:val="28"/>
        </w:rPr>
        <w:t xml:space="preserve"> PIT Count Summary</w:t>
      </w:r>
    </w:p>
    <w:p w14:paraId="77B1C5E1" w14:textId="2201B58E" w:rsidR="00B62670" w:rsidRDefault="00B62670" w:rsidP="00131DB0">
      <w:pPr>
        <w:spacing w:after="0"/>
        <w:jc w:val="both"/>
        <w:rPr>
          <w:color w:val="FFFFFF" w:themeColor="background1"/>
          <w:sz w:val="24"/>
          <w:szCs w:val="24"/>
        </w:rPr>
      </w:pPr>
    </w:p>
    <w:p w14:paraId="69BD7EB2" w14:textId="1F285880" w:rsidR="005711FE" w:rsidRDefault="004C5C00" w:rsidP="00E03868">
      <w:pPr>
        <w:spacing w:after="0"/>
        <w:jc w:val="both"/>
        <w:rPr>
          <w:color w:val="FFFFFF" w:themeColor="background1"/>
          <w:sz w:val="24"/>
          <w:szCs w:val="24"/>
        </w:rPr>
      </w:pPr>
      <w:r w:rsidRPr="00F1500E">
        <w:rPr>
          <w:color w:val="FFFFFF" w:themeColor="background1"/>
          <w:sz w:val="24"/>
          <w:szCs w:val="24"/>
        </w:rPr>
        <w:t>The 202</w:t>
      </w:r>
      <w:r w:rsidR="004F4CF2">
        <w:rPr>
          <w:color w:val="FFFFFF" w:themeColor="background1"/>
          <w:sz w:val="24"/>
          <w:szCs w:val="24"/>
        </w:rPr>
        <w:t>5</w:t>
      </w:r>
      <w:r w:rsidRPr="00F1500E">
        <w:rPr>
          <w:color w:val="FFFFFF" w:themeColor="background1"/>
          <w:sz w:val="24"/>
          <w:szCs w:val="24"/>
        </w:rPr>
        <w:t xml:space="preserve"> Point-in-Time Count was </w:t>
      </w:r>
      <w:r w:rsidR="005E1310">
        <w:rPr>
          <w:color w:val="FFFFFF" w:themeColor="background1"/>
          <w:sz w:val="24"/>
          <w:szCs w:val="24"/>
        </w:rPr>
        <w:t xml:space="preserve">an </w:t>
      </w:r>
      <w:r w:rsidRPr="00F1500E">
        <w:rPr>
          <w:color w:val="FFFFFF" w:themeColor="background1"/>
          <w:sz w:val="24"/>
          <w:szCs w:val="24"/>
        </w:rPr>
        <w:t>endeavor taken on by a dedicated group of individuals and volunteers through a community-wide effort to cover Kern County.  The count conducted from January 2</w:t>
      </w:r>
      <w:r w:rsidR="002A3F71">
        <w:rPr>
          <w:color w:val="FFFFFF" w:themeColor="background1"/>
          <w:sz w:val="24"/>
          <w:szCs w:val="24"/>
        </w:rPr>
        <w:t>9</w:t>
      </w:r>
      <w:r w:rsidRPr="00F1500E">
        <w:rPr>
          <w:color w:val="FFFFFF" w:themeColor="background1"/>
          <w:sz w:val="24"/>
          <w:szCs w:val="24"/>
          <w:vertAlign w:val="superscript"/>
        </w:rPr>
        <w:t>th</w:t>
      </w:r>
      <w:r w:rsidRPr="00F1500E">
        <w:rPr>
          <w:color w:val="FFFFFF" w:themeColor="background1"/>
          <w:sz w:val="24"/>
          <w:szCs w:val="24"/>
        </w:rPr>
        <w:t xml:space="preserve"> through </w:t>
      </w:r>
      <w:r w:rsidR="002A3F71">
        <w:rPr>
          <w:color w:val="FFFFFF" w:themeColor="background1"/>
          <w:sz w:val="24"/>
          <w:szCs w:val="24"/>
        </w:rPr>
        <w:t>31</w:t>
      </w:r>
      <w:r w:rsidR="00FC5502" w:rsidRPr="002A3F71">
        <w:rPr>
          <w:color w:val="FFFFFF" w:themeColor="background1"/>
          <w:sz w:val="24"/>
          <w:szCs w:val="24"/>
          <w:vertAlign w:val="superscript"/>
        </w:rPr>
        <w:t>st</w:t>
      </w:r>
      <w:r w:rsidR="00FC5502">
        <w:rPr>
          <w:color w:val="FFFFFF" w:themeColor="background1"/>
          <w:sz w:val="24"/>
          <w:szCs w:val="24"/>
        </w:rPr>
        <w:t xml:space="preserve"> </w:t>
      </w:r>
      <w:r w:rsidR="00FC5502" w:rsidRPr="00F1500E">
        <w:rPr>
          <w:color w:val="FFFFFF" w:themeColor="background1"/>
          <w:sz w:val="24"/>
          <w:szCs w:val="24"/>
        </w:rPr>
        <w:t>comprised</w:t>
      </w:r>
      <w:r w:rsidRPr="00F1500E">
        <w:rPr>
          <w:color w:val="FFFFFF" w:themeColor="background1"/>
          <w:sz w:val="24"/>
          <w:szCs w:val="24"/>
        </w:rPr>
        <w:t xml:space="preserve"> a single night shelter count and a </w:t>
      </w:r>
      <w:r w:rsidR="00152179" w:rsidRPr="00F1500E">
        <w:rPr>
          <w:color w:val="FFFFFF" w:themeColor="background1"/>
          <w:sz w:val="24"/>
          <w:szCs w:val="24"/>
        </w:rPr>
        <w:t>three-day</w:t>
      </w:r>
      <w:r w:rsidRPr="00F1500E">
        <w:rPr>
          <w:color w:val="FFFFFF" w:themeColor="background1"/>
          <w:sz w:val="24"/>
          <w:szCs w:val="24"/>
        </w:rPr>
        <w:t xml:space="preserve"> unsheltered count.</w:t>
      </w:r>
    </w:p>
    <w:p w14:paraId="019D43CC" w14:textId="77777777" w:rsidR="00E03868" w:rsidRPr="00E03868" w:rsidRDefault="00E03868" w:rsidP="00E03868">
      <w:pPr>
        <w:spacing w:after="0"/>
        <w:jc w:val="both"/>
        <w:rPr>
          <w:color w:val="FFFFFF" w:themeColor="background1"/>
          <w:sz w:val="24"/>
          <w:szCs w:val="24"/>
        </w:rPr>
      </w:pPr>
    </w:p>
    <w:tbl>
      <w:tblPr>
        <w:tblStyle w:val="TableGrid"/>
        <w:tblpPr w:leftFromText="180" w:rightFromText="180" w:vertAnchor="text" w:horzAnchor="margin" w:tblpXSpec="right" w:tblpY="24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1728"/>
      </w:tblGrid>
      <w:tr w:rsidR="00247F03" w:rsidRPr="00BF174B" w14:paraId="6CFB772E" w14:textId="77777777" w:rsidTr="00247F03">
        <w:trPr>
          <w:trHeight w:val="1008"/>
        </w:trPr>
        <w:tc>
          <w:tcPr>
            <w:tcW w:w="3456" w:type="dxa"/>
            <w:gridSpan w:val="2"/>
            <w:shd w:val="clear" w:color="auto" w:fill="093547"/>
            <w:vAlign w:val="center"/>
          </w:tcPr>
          <w:p w14:paraId="78E7BAF0" w14:textId="06A31DB7" w:rsidR="00247F03" w:rsidRPr="00BF174B" w:rsidRDefault="00247F03" w:rsidP="00247F03">
            <w:pPr>
              <w:jc w:val="center"/>
              <w:rPr>
                <w:b/>
                <w:bCs/>
                <w:color w:val="FFFFFF" w:themeColor="background1"/>
                <w:sz w:val="24"/>
                <w:szCs w:val="24"/>
              </w:rPr>
            </w:pPr>
            <w:r>
              <w:rPr>
                <w:b/>
                <w:bCs/>
                <w:color w:val="FFFFFF" w:themeColor="background1"/>
                <w:sz w:val="24"/>
                <w:szCs w:val="24"/>
              </w:rPr>
              <w:t>202</w:t>
            </w:r>
            <w:r w:rsidR="00220794">
              <w:rPr>
                <w:b/>
                <w:bCs/>
                <w:color w:val="FFFFFF" w:themeColor="background1"/>
                <w:sz w:val="24"/>
                <w:szCs w:val="24"/>
              </w:rPr>
              <w:t>5</w:t>
            </w:r>
            <w:r>
              <w:rPr>
                <w:b/>
                <w:bCs/>
                <w:color w:val="FFFFFF" w:themeColor="background1"/>
                <w:sz w:val="24"/>
                <w:szCs w:val="24"/>
              </w:rPr>
              <w:t xml:space="preserve"> </w:t>
            </w:r>
            <w:r w:rsidR="00135E19">
              <w:rPr>
                <w:b/>
                <w:bCs/>
                <w:color w:val="FFFFFF" w:themeColor="background1"/>
                <w:sz w:val="24"/>
                <w:szCs w:val="24"/>
              </w:rPr>
              <w:t>KERN</w:t>
            </w:r>
            <w:r>
              <w:rPr>
                <w:b/>
                <w:bCs/>
                <w:color w:val="FFFFFF" w:themeColor="background1"/>
                <w:sz w:val="24"/>
                <w:szCs w:val="24"/>
              </w:rPr>
              <w:t xml:space="preserve"> </w:t>
            </w:r>
            <w:r w:rsidR="00135E19">
              <w:rPr>
                <w:b/>
                <w:bCs/>
                <w:color w:val="FFFFFF" w:themeColor="background1"/>
                <w:sz w:val="24"/>
                <w:szCs w:val="24"/>
              </w:rPr>
              <w:t>COUNTY</w:t>
            </w:r>
            <w:r>
              <w:rPr>
                <w:b/>
                <w:bCs/>
                <w:color w:val="FFFFFF" w:themeColor="background1"/>
                <w:sz w:val="24"/>
                <w:szCs w:val="24"/>
              </w:rPr>
              <w:t xml:space="preserve"> </w:t>
            </w:r>
            <w:r w:rsidR="00135E19">
              <w:rPr>
                <w:b/>
                <w:bCs/>
                <w:color w:val="FFFFFF" w:themeColor="background1"/>
                <w:sz w:val="24"/>
                <w:szCs w:val="24"/>
              </w:rPr>
              <w:t>SHELTERED</w:t>
            </w:r>
            <w:r>
              <w:rPr>
                <w:b/>
                <w:bCs/>
                <w:color w:val="FFFFFF" w:themeColor="background1"/>
                <w:sz w:val="24"/>
                <w:szCs w:val="24"/>
              </w:rPr>
              <w:t xml:space="preserve"> / </w:t>
            </w:r>
            <w:r w:rsidR="00135E19">
              <w:rPr>
                <w:b/>
                <w:bCs/>
                <w:color w:val="FFFFFF" w:themeColor="background1"/>
                <w:sz w:val="24"/>
                <w:szCs w:val="24"/>
              </w:rPr>
              <w:t>UNSHELTERED</w:t>
            </w:r>
            <w:r>
              <w:rPr>
                <w:b/>
                <w:bCs/>
                <w:color w:val="FFFFFF" w:themeColor="background1"/>
                <w:sz w:val="24"/>
                <w:szCs w:val="24"/>
              </w:rPr>
              <w:t xml:space="preserve"> </w:t>
            </w:r>
            <w:r w:rsidR="00135E19">
              <w:rPr>
                <w:b/>
                <w:bCs/>
                <w:color w:val="FFFFFF" w:themeColor="background1"/>
                <w:sz w:val="24"/>
                <w:szCs w:val="24"/>
              </w:rPr>
              <w:t>POPULATIONS</w:t>
            </w:r>
          </w:p>
        </w:tc>
      </w:tr>
      <w:tr w:rsidR="00247F03" w:rsidRPr="00BF174B" w14:paraId="466BC927" w14:textId="77777777" w:rsidTr="00247F03">
        <w:tc>
          <w:tcPr>
            <w:tcW w:w="1728" w:type="dxa"/>
            <w:shd w:val="clear" w:color="auto" w:fill="375C2D"/>
            <w:vAlign w:val="center"/>
          </w:tcPr>
          <w:p w14:paraId="0618126E" w14:textId="77777777" w:rsidR="00247F03" w:rsidRDefault="00247F03" w:rsidP="00247F03">
            <w:pPr>
              <w:jc w:val="center"/>
            </w:pPr>
          </w:p>
        </w:tc>
        <w:tc>
          <w:tcPr>
            <w:tcW w:w="1728" w:type="dxa"/>
            <w:shd w:val="clear" w:color="auto" w:fill="375C2D"/>
            <w:vAlign w:val="center"/>
          </w:tcPr>
          <w:p w14:paraId="6487BD08" w14:textId="77777777" w:rsidR="00247F03" w:rsidRDefault="00247F03" w:rsidP="00247F03">
            <w:pPr>
              <w:jc w:val="center"/>
            </w:pPr>
          </w:p>
        </w:tc>
      </w:tr>
      <w:tr w:rsidR="00247F03" w:rsidRPr="00BF174B" w14:paraId="72E724D8" w14:textId="77777777" w:rsidTr="00247F03">
        <w:tc>
          <w:tcPr>
            <w:tcW w:w="1728" w:type="dxa"/>
            <w:tcBorders>
              <w:right w:val="single" w:sz="4" w:space="0" w:color="FFFFFF" w:themeColor="background1"/>
            </w:tcBorders>
            <w:shd w:val="clear" w:color="auto" w:fill="375C2D"/>
            <w:vAlign w:val="center"/>
          </w:tcPr>
          <w:p w14:paraId="3010B091" w14:textId="6C13F936" w:rsidR="00247F03" w:rsidRPr="00247F03" w:rsidRDefault="004E396E" w:rsidP="00247F03">
            <w:pPr>
              <w:jc w:val="center"/>
              <w:rPr>
                <w:b/>
                <w:bCs/>
                <w:color w:val="FFFFFF" w:themeColor="background1"/>
                <w:sz w:val="48"/>
                <w:szCs w:val="48"/>
              </w:rPr>
            </w:pPr>
            <w:r>
              <w:rPr>
                <w:b/>
                <w:bCs/>
                <w:color w:val="FFFFFF" w:themeColor="background1"/>
                <w:sz w:val="48"/>
                <w:szCs w:val="48"/>
              </w:rPr>
              <w:t>4</w:t>
            </w:r>
            <w:r w:rsidR="006B6505">
              <w:rPr>
                <w:b/>
                <w:bCs/>
                <w:color w:val="FFFFFF" w:themeColor="background1"/>
                <w:sz w:val="48"/>
                <w:szCs w:val="48"/>
              </w:rPr>
              <w:t>7</w:t>
            </w:r>
            <w:r w:rsidR="00247F03" w:rsidRPr="00247F03">
              <w:rPr>
                <w:b/>
                <w:bCs/>
                <w:color w:val="FFFFFF" w:themeColor="background1"/>
                <w:sz w:val="48"/>
                <w:szCs w:val="48"/>
              </w:rPr>
              <w:t>%</w:t>
            </w:r>
          </w:p>
        </w:tc>
        <w:tc>
          <w:tcPr>
            <w:tcW w:w="1728" w:type="dxa"/>
            <w:tcBorders>
              <w:left w:val="single" w:sz="4" w:space="0" w:color="FFFFFF" w:themeColor="background1"/>
            </w:tcBorders>
            <w:shd w:val="clear" w:color="auto" w:fill="375C2D"/>
            <w:vAlign w:val="center"/>
          </w:tcPr>
          <w:p w14:paraId="0B526486" w14:textId="4BCDEB17" w:rsidR="00247F03" w:rsidRPr="00247F03" w:rsidRDefault="0066394C" w:rsidP="00247F03">
            <w:pPr>
              <w:jc w:val="center"/>
              <w:rPr>
                <w:b/>
                <w:bCs/>
                <w:color w:val="FFFFFF" w:themeColor="background1"/>
                <w:sz w:val="48"/>
                <w:szCs w:val="48"/>
              </w:rPr>
            </w:pPr>
            <w:r>
              <w:rPr>
                <w:b/>
                <w:bCs/>
                <w:color w:val="FFFFFF" w:themeColor="background1"/>
                <w:sz w:val="48"/>
                <w:szCs w:val="48"/>
              </w:rPr>
              <w:t>5</w:t>
            </w:r>
            <w:r w:rsidR="0021434D">
              <w:rPr>
                <w:b/>
                <w:bCs/>
                <w:color w:val="FFFFFF" w:themeColor="background1"/>
                <w:sz w:val="48"/>
                <w:szCs w:val="48"/>
              </w:rPr>
              <w:t>3</w:t>
            </w:r>
            <w:r w:rsidR="00247F03" w:rsidRPr="00247F03">
              <w:rPr>
                <w:b/>
                <w:bCs/>
                <w:color w:val="FFFFFF" w:themeColor="background1"/>
                <w:sz w:val="48"/>
                <w:szCs w:val="48"/>
              </w:rPr>
              <w:t>%</w:t>
            </w:r>
          </w:p>
        </w:tc>
      </w:tr>
      <w:tr w:rsidR="00247F03" w:rsidRPr="00BF174B" w14:paraId="0A198A5C" w14:textId="77777777" w:rsidTr="00247F03">
        <w:tc>
          <w:tcPr>
            <w:tcW w:w="1728" w:type="dxa"/>
            <w:tcBorders>
              <w:right w:val="single" w:sz="4" w:space="0" w:color="FFFFFF" w:themeColor="background1"/>
            </w:tcBorders>
            <w:shd w:val="clear" w:color="auto" w:fill="375C2D"/>
            <w:vAlign w:val="center"/>
          </w:tcPr>
          <w:p w14:paraId="270D0C6E" w14:textId="77777777" w:rsidR="00247F03" w:rsidRPr="00247F03" w:rsidRDefault="00247F03" w:rsidP="00247F03">
            <w:pPr>
              <w:jc w:val="center"/>
              <w:rPr>
                <w:color w:val="FFFFFF" w:themeColor="background1"/>
                <w:sz w:val="12"/>
                <w:szCs w:val="12"/>
              </w:rPr>
            </w:pPr>
          </w:p>
        </w:tc>
        <w:tc>
          <w:tcPr>
            <w:tcW w:w="1728" w:type="dxa"/>
            <w:tcBorders>
              <w:left w:val="single" w:sz="4" w:space="0" w:color="FFFFFF" w:themeColor="background1"/>
            </w:tcBorders>
            <w:shd w:val="clear" w:color="auto" w:fill="375C2D"/>
            <w:vAlign w:val="center"/>
          </w:tcPr>
          <w:p w14:paraId="3AA29421" w14:textId="77777777" w:rsidR="00247F03" w:rsidRPr="00247F03" w:rsidRDefault="00247F03" w:rsidP="00247F03">
            <w:pPr>
              <w:jc w:val="center"/>
              <w:rPr>
                <w:color w:val="FFFFFF" w:themeColor="background1"/>
                <w:sz w:val="12"/>
                <w:szCs w:val="12"/>
              </w:rPr>
            </w:pPr>
          </w:p>
        </w:tc>
      </w:tr>
      <w:tr w:rsidR="00247F03" w:rsidRPr="00BF174B" w14:paraId="36421FA5" w14:textId="77777777" w:rsidTr="00247F03">
        <w:tc>
          <w:tcPr>
            <w:tcW w:w="1728" w:type="dxa"/>
            <w:tcBorders>
              <w:right w:val="single" w:sz="4" w:space="0" w:color="FFFFFF" w:themeColor="background1"/>
            </w:tcBorders>
            <w:shd w:val="clear" w:color="auto" w:fill="375C2D"/>
            <w:vAlign w:val="center"/>
          </w:tcPr>
          <w:p w14:paraId="287D6D34" w14:textId="1226C413" w:rsidR="00247F03" w:rsidRPr="00BF174B" w:rsidRDefault="00135E19" w:rsidP="00247F03">
            <w:pPr>
              <w:jc w:val="center"/>
              <w:rPr>
                <w:color w:val="FFFFFF" w:themeColor="background1"/>
              </w:rPr>
            </w:pPr>
            <w:r>
              <w:rPr>
                <w:color w:val="FFFFFF" w:themeColor="background1"/>
              </w:rPr>
              <w:t>SHELTERED</w:t>
            </w:r>
          </w:p>
        </w:tc>
        <w:tc>
          <w:tcPr>
            <w:tcW w:w="1728" w:type="dxa"/>
            <w:tcBorders>
              <w:left w:val="single" w:sz="4" w:space="0" w:color="FFFFFF" w:themeColor="background1"/>
            </w:tcBorders>
            <w:shd w:val="clear" w:color="auto" w:fill="375C2D"/>
            <w:vAlign w:val="center"/>
          </w:tcPr>
          <w:p w14:paraId="6ED32BBF" w14:textId="4F403994" w:rsidR="00247F03" w:rsidRPr="00BF174B" w:rsidRDefault="00135E19" w:rsidP="00247F03">
            <w:pPr>
              <w:jc w:val="center"/>
              <w:rPr>
                <w:color w:val="FFFFFF" w:themeColor="background1"/>
              </w:rPr>
            </w:pPr>
            <w:r>
              <w:rPr>
                <w:color w:val="FFFFFF" w:themeColor="background1"/>
              </w:rPr>
              <w:t>UNSHELTERED</w:t>
            </w:r>
          </w:p>
        </w:tc>
      </w:tr>
      <w:tr w:rsidR="00247F03" w:rsidRPr="00BF174B" w14:paraId="6D94B819" w14:textId="77777777" w:rsidTr="00247F03">
        <w:tc>
          <w:tcPr>
            <w:tcW w:w="1728" w:type="dxa"/>
            <w:tcBorders>
              <w:right w:val="single" w:sz="4" w:space="0" w:color="FFFFFF" w:themeColor="background1"/>
            </w:tcBorders>
            <w:shd w:val="clear" w:color="auto" w:fill="375C2D"/>
            <w:vAlign w:val="center"/>
          </w:tcPr>
          <w:p w14:paraId="0C03CBF1" w14:textId="77777777" w:rsidR="00247F03" w:rsidRPr="00247F03" w:rsidRDefault="00247F03" w:rsidP="00247F03">
            <w:pPr>
              <w:jc w:val="center"/>
              <w:rPr>
                <w:i/>
                <w:iCs/>
                <w:color w:val="FFFFFF" w:themeColor="background1"/>
                <w:sz w:val="14"/>
                <w:szCs w:val="14"/>
              </w:rPr>
            </w:pPr>
          </w:p>
        </w:tc>
        <w:tc>
          <w:tcPr>
            <w:tcW w:w="1728" w:type="dxa"/>
            <w:tcBorders>
              <w:left w:val="single" w:sz="4" w:space="0" w:color="FFFFFF" w:themeColor="background1"/>
            </w:tcBorders>
            <w:shd w:val="clear" w:color="auto" w:fill="375C2D"/>
            <w:vAlign w:val="center"/>
          </w:tcPr>
          <w:p w14:paraId="08B39CD8" w14:textId="77777777" w:rsidR="00247F03" w:rsidRPr="00247F03" w:rsidRDefault="00247F03" w:rsidP="00247F03">
            <w:pPr>
              <w:jc w:val="center"/>
              <w:rPr>
                <w:i/>
                <w:iCs/>
                <w:color w:val="FFFFFF" w:themeColor="background1"/>
                <w:sz w:val="14"/>
                <w:szCs w:val="14"/>
              </w:rPr>
            </w:pPr>
          </w:p>
        </w:tc>
      </w:tr>
      <w:tr w:rsidR="00247F03" w:rsidRPr="00BF174B" w14:paraId="5B42DC96" w14:textId="77777777" w:rsidTr="00247F03">
        <w:tc>
          <w:tcPr>
            <w:tcW w:w="1728" w:type="dxa"/>
            <w:tcBorders>
              <w:right w:val="single" w:sz="4" w:space="0" w:color="FFFFFF" w:themeColor="background1"/>
            </w:tcBorders>
            <w:shd w:val="clear" w:color="auto" w:fill="375C2D"/>
            <w:vAlign w:val="center"/>
          </w:tcPr>
          <w:p w14:paraId="21C4CE17" w14:textId="71B8616B" w:rsidR="00247F03" w:rsidRPr="00BF174B" w:rsidRDefault="008C32A2" w:rsidP="00247F03">
            <w:pPr>
              <w:jc w:val="center"/>
              <w:rPr>
                <w:i/>
                <w:iCs/>
                <w:color w:val="FFFFFF" w:themeColor="background1"/>
                <w:sz w:val="20"/>
                <w:szCs w:val="20"/>
              </w:rPr>
            </w:pPr>
            <w:r>
              <w:rPr>
                <w:i/>
                <w:iCs/>
                <w:color w:val="FFFFFF" w:themeColor="background1"/>
                <w:sz w:val="20"/>
                <w:szCs w:val="20"/>
              </w:rPr>
              <w:t>1213</w:t>
            </w:r>
            <w:r w:rsidR="00247F03" w:rsidRPr="00BF174B">
              <w:rPr>
                <w:i/>
                <w:iCs/>
                <w:color w:val="FFFFFF" w:themeColor="background1"/>
                <w:sz w:val="20"/>
                <w:szCs w:val="20"/>
              </w:rPr>
              <w:t xml:space="preserve"> individuals</w:t>
            </w:r>
          </w:p>
        </w:tc>
        <w:tc>
          <w:tcPr>
            <w:tcW w:w="1728" w:type="dxa"/>
            <w:tcBorders>
              <w:left w:val="single" w:sz="4" w:space="0" w:color="FFFFFF" w:themeColor="background1"/>
            </w:tcBorders>
            <w:shd w:val="clear" w:color="auto" w:fill="375C2D"/>
            <w:vAlign w:val="center"/>
          </w:tcPr>
          <w:p w14:paraId="16231755" w14:textId="6517963D" w:rsidR="00247F03" w:rsidRPr="00BF174B" w:rsidRDefault="004F3480" w:rsidP="00247F03">
            <w:pPr>
              <w:jc w:val="center"/>
              <w:rPr>
                <w:i/>
                <w:iCs/>
                <w:color w:val="FFFFFF" w:themeColor="background1"/>
                <w:sz w:val="20"/>
                <w:szCs w:val="20"/>
              </w:rPr>
            </w:pPr>
            <w:r>
              <w:rPr>
                <w:i/>
                <w:iCs/>
                <w:color w:val="FFFFFF" w:themeColor="background1"/>
                <w:sz w:val="20"/>
                <w:szCs w:val="20"/>
              </w:rPr>
              <w:t>13</w:t>
            </w:r>
            <w:r w:rsidR="000E7A32">
              <w:rPr>
                <w:i/>
                <w:iCs/>
                <w:color w:val="FFFFFF" w:themeColor="background1"/>
                <w:sz w:val="20"/>
                <w:szCs w:val="20"/>
              </w:rPr>
              <w:t>9</w:t>
            </w:r>
            <w:r w:rsidR="00B45948">
              <w:rPr>
                <w:i/>
                <w:iCs/>
                <w:color w:val="FFFFFF" w:themeColor="background1"/>
                <w:sz w:val="20"/>
                <w:szCs w:val="20"/>
              </w:rPr>
              <w:t>8</w:t>
            </w:r>
            <w:r>
              <w:rPr>
                <w:i/>
                <w:iCs/>
                <w:color w:val="FFFFFF" w:themeColor="background1"/>
                <w:sz w:val="20"/>
                <w:szCs w:val="20"/>
              </w:rPr>
              <w:t xml:space="preserve"> </w:t>
            </w:r>
            <w:r w:rsidR="00247F03" w:rsidRPr="00BF174B">
              <w:rPr>
                <w:i/>
                <w:iCs/>
                <w:color w:val="FFFFFF" w:themeColor="background1"/>
                <w:sz w:val="20"/>
                <w:szCs w:val="20"/>
              </w:rPr>
              <w:t>individuals</w:t>
            </w:r>
          </w:p>
        </w:tc>
      </w:tr>
      <w:tr w:rsidR="00247F03" w:rsidRPr="00BF174B" w14:paraId="23EB5B04" w14:textId="77777777" w:rsidTr="00247F03">
        <w:tc>
          <w:tcPr>
            <w:tcW w:w="1728" w:type="dxa"/>
            <w:tcBorders>
              <w:right w:val="single" w:sz="4" w:space="0" w:color="FFFFFF" w:themeColor="background1"/>
            </w:tcBorders>
            <w:shd w:val="clear" w:color="auto" w:fill="375C2D"/>
            <w:vAlign w:val="center"/>
          </w:tcPr>
          <w:p w14:paraId="2F1555FD" w14:textId="77777777" w:rsidR="00247F03" w:rsidRPr="00247F03" w:rsidRDefault="00247F03" w:rsidP="00247F03">
            <w:pPr>
              <w:jc w:val="center"/>
              <w:rPr>
                <w:sz w:val="12"/>
                <w:szCs w:val="12"/>
              </w:rPr>
            </w:pPr>
          </w:p>
        </w:tc>
        <w:tc>
          <w:tcPr>
            <w:tcW w:w="1728" w:type="dxa"/>
            <w:tcBorders>
              <w:left w:val="single" w:sz="4" w:space="0" w:color="FFFFFF" w:themeColor="background1"/>
            </w:tcBorders>
            <w:shd w:val="clear" w:color="auto" w:fill="375C2D"/>
            <w:vAlign w:val="center"/>
          </w:tcPr>
          <w:p w14:paraId="6090892D" w14:textId="77777777" w:rsidR="00247F03" w:rsidRPr="00247F03" w:rsidRDefault="00247F03" w:rsidP="00247F03">
            <w:pPr>
              <w:jc w:val="center"/>
              <w:rPr>
                <w:sz w:val="12"/>
                <w:szCs w:val="12"/>
              </w:rPr>
            </w:pPr>
          </w:p>
        </w:tc>
      </w:tr>
      <w:tr w:rsidR="00247F03" w:rsidRPr="00BF174B" w14:paraId="143966B5" w14:textId="77777777" w:rsidTr="00247F03">
        <w:tc>
          <w:tcPr>
            <w:tcW w:w="1728" w:type="dxa"/>
            <w:shd w:val="clear" w:color="auto" w:fill="375C2D"/>
            <w:vAlign w:val="center"/>
          </w:tcPr>
          <w:p w14:paraId="38C8F743" w14:textId="77777777" w:rsidR="00247F03" w:rsidRPr="00247F03" w:rsidRDefault="00247F03" w:rsidP="00247F03">
            <w:pPr>
              <w:jc w:val="center"/>
              <w:rPr>
                <w:sz w:val="10"/>
                <w:szCs w:val="10"/>
              </w:rPr>
            </w:pPr>
          </w:p>
        </w:tc>
        <w:tc>
          <w:tcPr>
            <w:tcW w:w="1728" w:type="dxa"/>
            <w:shd w:val="clear" w:color="auto" w:fill="375C2D"/>
            <w:vAlign w:val="center"/>
          </w:tcPr>
          <w:p w14:paraId="10C29777" w14:textId="77777777" w:rsidR="00247F03" w:rsidRPr="00247F03" w:rsidRDefault="00247F03" w:rsidP="00247F03">
            <w:pPr>
              <w:jc w:val="center"/>
              <w:rPr>
                <w:sz w:val="10"/>
                <w:szCs w:val="10"/>
              </w:rPr>
            </w:pPr>
          </w:p>
        </w:tc>
      </w:tr>
    </w:tbl>
    <w:p w14:paraId="4CA2C9D9" w14:textId="07D70F6C" w:rsidR="008D4141" w:rsidRDefault="00247F03">
      <w:pPr>
        <w:rPr>
          <w:noProof/>
          <w:sz w:val="28"/>
          <w:szCs w:val="28"/>
        </w:rPr>
      </w:pPr>
      <w:r>
        <w:rPr>
          <w:noProof/>
        </w:rPr>
        <w:t xml:space="preserve"> </w:t>
      </w:r>
      <w:r w:rsidR="00BF174B" w:rsidRPr="00177B91">
        <w:rPr>
          <w:noProof/>
          <w:sz w:val="28"/>
          <w:szCs w:val="28"/>
        </w:rPr>
        <w:t xml:space="preserve"> </w:t>
      </w:r>
      <w:r w:rsidR="00177B91" w:rsidRPr="00177B91">
        <w:rPr>
          <w:noProof/>
          <w:sz w:val="28"/>
          <w:szCs w:val="28"/>
        </w:rPr>
        <mc:AlternateContent>
          <mc:Choice Requires="wps">
            <w:drawing>
              <wp:anchor distT="45720" distB="45720" distL="114300" distR="114300" simplePos="0" relativeHeight="251658243" behindDoc="0" locked="0" layoutInCell="1" allowOverlap="1" wp14:anchorId="110B20B2" wp14:editId="0A434ABD">
                <wp:simplePos x="0" y="0"/>
                <wp:positionH relativeFrom="margin">
                  <wp:align>left</wp:align>
                </wp:positionH>
                <wp:positionV relativeFrom="paragraph">
                  <wp:posOffset>158115</wp:posOffset>
                </wp:positionV>
                <wp:extent cx="3543300" cy="2667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66700"/>
                        </a:xfrm>
                        <a:prstGeom prst="rect">
                          <a:avLst/>
                        </a:prstGeom>
                        <a:solidFill>
                          <a:srgbClr val="093547"/>
                        </a:solidFill>
                        <a:ln w="9525">
                          <a:noFill/>
                          <a:miter lim="800000"/>
                          <a:headEnd/>
                          <a:tailEnd/>
                        </a:ln>
                      </wps:spPr>
                      <wps:txbx>
                        <w:txbxContent>
                          <w:p w14:paraId="02913FAD" w14:textId="366BB3BD" w:rsidR="00177B91" w:rsidRPr="00135E19" w:rsidRDefault="00177B91" w:rsidP="00177B91">
                            <w:pPr>
                              <w:jc w:val="center"/>
                              <w:rPr>
                                <w:b/>
                                <w:bCs/>
                                <w:sz w:val="24"/>
                                <w:szCs w:val="24"/>
                              </w:rPr>
                            </w:pPr>
                            <w:bookmarkStart w:id="2" w:name="_Hlk165379761"/>
                            <w:bookmarkEnd w:id="2"/>
                            <w:r w:rsidRPr="00135E19">
                              <w:rPr>
                                <w:b/>
                                <w:bCs/>
                                <w:sz w:val="24"/>
                                <w:szCs w:val="24"/>
                              </w:rPr>
                              <w:t>202</w:t>
                            </w:r>
                            <w:r w:rsidR="009D3367">
                              <w:rPr>
                                <w:b/>
                                <w:bCs/>
                                <w:sz w:val="24"/>
                                <w:szCs w:val="24"/>
                              </w:rPr>
                              <w:t>2</w:t>
                            </w:r>
                            <w:r w:rsidRPr="00135E19">
                              <w:rPr>
                                <w:b/>
                                <w:bCs/>
                                <w:sz w:val="24"/>
                                <w:szCs w:val="24"/>
                              </w:rPr>
                              <w:t xml:space="preserve"> – 202</w:t>
                            </w:r>
                            <w:r w:rsidR="00A77CB3">
                              <w:rPr>
                                <w:b/>
                                <w:bCs/>
                                <w:sz w:val="24"/>
                                <w:szCs w:val="24"/>
                              </w:rPr>
                              <w:t xml:space="preserve">5 </w:t>
                            </w:r>
                            <w:r w:rsidR="00135E19" w:rsidRPr="00135E19">
                              <w:rPr>
                                <w:b/>
                                <w:bCs/>
                                <w:sz w:val="24"/>
                                <w:szCs w:val="24"/>
                              </w:rPr>
                              <w:t>HOMELESS</w:t>
                            </w:r>
                            <w:r w:rsidRPr="00135E19">
                              <w:rPr>
                                <w:b/>
                                <w:bCs/>
                                <w:sz w:val="24"/>
                                <w:szCs w:val="24"/>
                              </w:rPr>
                              <w:t xml:space="preserve"> </w:t>
                            </w:r>
                            <w:r w:rsidR="00135E19" w:rsidRPr="00135E19">
                              <w:rPr>
                                <w:b/>
                                <w:bCs/>
                                <w:sz w:val="24"/>
                                <w:szCs w:val="24"/>
                              </w:rPr>
                              <w:t>POPULATION</w:t>
                            </w:r>
                            <w:r w:rsidRPr="00135E19">
                              <w:rPr>
                                <w:b/>
                                <w:bCs/>
                                <w:sz w:val="24"/>
                                <w:szCs w:val="24"/>
                              </w:rPr>
                              <w:t xml:space="preserve"> </w:t>
                            </w:r>
                            <w:r w:rsidR="00135E19" w:rsidRPr="00135E19">
                              <w:rPr>
                                <w:b/>
                                <w:bCs/>
                                <w:sz w:val="24"/>
                                <w:szCs w:val="24"/>
                              </w:rPr>
                              <w:t>COUNTS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0B20B2" id="_x0000_t202" coordsize="21600,21600" o:spt="202" path="m,l,21600r21600,l21600,xe">
                <v:stroke joinstyle="miter"/>
                <v:path gradientshapeok="t" o:connecttype="rect"/>
              </v:shapetype>
              <v:shape id="Text Box 2" o:spid="_x0000_s1026" type="#_x0000_t202" style="position:absolute;margin-left:0;margin-top:12.45pt;width:279pt;height:21pt;z-index:25165824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" fillcolor="#093547" stroked="f">
                <v:textbox>
                  <w:txbxContent>
                    <w:p w14:paraId="02913FAD" w14:textId="366BB3BD" w:rsidR="00177B91" w:rsidRPr="00135E19" w:rsidRDefault="00177B91" w:rsidP="00177B91">
                      <w:pPr>
                        <w:jc w:val="center"/>
                        <w:rPr>
                          <w:b/>
                          <w:bCs/>
                          <w:sz w:val="24"/>
                          <w:szCs w:val="24"/>
                        </w:rPr>
                      </w:pPr>
                      <w:bookmarkStart w:id="3" w:name="_Hlk165379761"/>
                      <w:bookmarkEnd w:id="3"/>
                      <w:r w:rsidRPr="00135E19">
                        <w:rPr>
                          <w:b/>
                          <w:bCs/>
                          <w:sz w:val="24"/>
                          <w:szCs w:val="24"/>
                        </w:rPr>
                        <w:t>202</w:t>
                      </w:r>
                      <w:r w:rsidR="009D3367">
                        <w:rPr>
                          <w:b/>
                          <w:bCs/>
                          <w:sz w:val="24"/>
                          <w:szCs w:val="24"/>
                        </w:rPr>
                        <w:t>2</w:t>
                      </w:r>
                      <w:r w:rsidRPr="00135E19">
                        <w:rPr>
                          <w:b/>
                          <w:bCs/>
                          <w:sz w:val="24"/>
                          <w:szCs w:val="24"/>
                        </w:rPr>
                        <w:t xml:space="preserve"> – 202</w:t>
                      </w:r>
                      <w:r w:rsidR="00A77CB3">
                        <w:rPr>
                          <w:b/>
                          <w:bCs/>
                          <w:sz w:val="24"/>
                          <w:szCs w:val="24"/>
                        </w:rPr>
                        <w:t xml:space="preserve">5 </w:t>
                      </w:r>
                      <w:r w:rsidR="00135E19" w:rsidRPr="00135E19">
                        <w:rPr>
                          <w:b/>
                          <w:bCs/>
                          <w:sz w:val="24"/>
                          <w:szCs w:val="24"/>
                        </w:rPr>
                        <w:t>HOMELESS</w:t>
                      </w:r>
                      <w:r w:rsidRPr="00135E19">
                        <w:rPr>
                          <w:b/>
                          <w:bCs/>
                          <w:sz w:val="24"/>
                          <w:szCs w:val="24"/>
                        </w:rPr>
                        <w:t xml:space="preserve"> </w:t>
                      </w:r>
                      <w:r w:rsidR="00135E19" w:rsidRPr="00135E19">
                        <w:rPr>
                          <w:b/>
                          <w:bCs/>
                          <w:sz w:val="24"/>
                          <w:szCs w:val="24"/>
                        </w:rPr>
                        <w:t>POPULATION</w:t>
                      </w:r>
                      <w:r w:rsidRPr="00135E19">
                        <w:rPr>
                          <w:b/>
                          <w:bCs/>
                          <w:sz w:val="24"/>
                          <w:szCs w:val="24"/>
                        </w:rPr>
                        <w:t xml:space="preserve"> </w:t>
                      </w:r>
                      <w:r w:rsidR="00135E19" w:rsidRPr="00135E19">
                        <w:rPr>
                          <w:b/>
                          <w:bCs/>
                          <w:sz w:val="24"/>
                          <w:szCs w:val="24"/>
                        </w:rPr>
                        <w:t>COUNTS</w:t>
                      </w:r>
                    </w:p>
                  </w:txbxContent>
                </v:textbox>
                <w10:wrap anchorx="margin"/>
              </v:shape>
            </w:pict>
          </mc:Fallback>
        </mc:AlternateContent>
      </w:r>
    </w:p>
    <w:p w14:paraId="0A31B37C" w14:textId="00E07947" w:rsidR="008D4141" w:rsidRPr="008D4141" w:rsidRDefault="008D4141" w:rsidP="008D4141">
      <w:pPr>
        <w:rPr>
          <w:sz w:val="28"/>
          <w:szCs w:val="28"/>
        </w:rPr>
      </w:pPr>
    </w:p>
    <w:tbl>
      <w:tblPr>
        <w:tblpPr w:leftFromText="180" w:rightFromText="180" w:vertAnchor="text" w:horzAnchor="margin" w:tblpY="95"/>
        <w:tblW w:w="5568" w:type="dxa"/>
        <w:tblLook w:val="04A0" w:firstRow="1" w:lastRow="0" w:firstColumn="1" w:lastColumn="0" w:noHBand="0" w:noVBand="1"/>
      </w:tblPr>
      <w:tblGrid>
        <w:gridCol w:w="960"/>
        <w:gridCol w:w="1152"/>
        <w:gridCol w:w="1152"/>
        <w:gridCol w:w="1152"/>
        <w:gridCol w:w="1152"/>
      </w:tblGrid>
      <w:tr w:rsidR="00187CE4" w:rsidRPr="00177B91" w14:paraId="78B7B2E4" w14:textId="77777777" w:rsidTr="00187CE4">
        <w:trPr>
          <w:trHeight w:val="300"/>
        </w:trPr>
        <w:tc>
          <w:tcPr>
            <w:tcW w:w="960" w:type="dxa"/>
            <w:shd w:val="clear" w:color="000000" w:fill="80A43F"/>
            <w:noWrap/>
            <w:vAlign w:val="center"/>
          </w:tcPr>
          <w:p w14:paraId="07731355" w14:textId="77777777" w:rsidR="00187CE4" w:rsidRDefault="00187CE4" w:rsidP="00187CE4">
            <w:pPr>
              <w:spacing w:after="0" w:line="240" w:lineRule="auto"/>
              <w:rPr>
                <w:rFonts w:ascii="Calibri" w:eastAsia="Times New Roman" w:hAnsi="Calibri" w:cs="Calibri"/>
                <w:color w:val="F2F2F2"/>
              </w:rPr>
            </w:pPr>
          </w:p>
        </w:tc>
        <w:tc>
          <w:tcPr>
            <w:tcW w:w="1152" w:type="dxa"/>
            <w:shd w:val="clear" w:color="000000" w:fill="80A43F"/>
            <w:noWrap/>
            <w:vAlign w:val="center"/>
          </w:tcPr>
          <w:p w14:paraId="64B9588D" w14:textId="2D18585E" w:rsidR="00187CE4" w:rsidRPr="00177B91" w:rsidRDefault="0041367A" w:rsidP="00187CE4">
            <w:pPr>
              <w:spacing w:after="0" w:line="240" w:lineRule="auto"/>
              <w:jc w:val="center"/>
              <w:rPr>
                <w:rFonts w:ascii="Calibri" w:eastAsia="Times New Roman" w:hAnsi="Calibri" w:cs="Calibri"/>
                <w:color w:val="F2F2F2"/>
              </w:rPr>
            </w:pPr>
            <w:r>
              <w:rPr>
                <w:rFonts w:ascii="Calibri" w:eastAsia="Times New Roman" w:hAnsi="Calibri" w:cs="Calibri"/>
                <w:color w:val="F2F2F2"/>
              </w:rPr>
              <w:t>ADULTS</w:t>
            </w:r>
          </w:p>
        </w:tc>
        <w:tc>
          <w:tcPr>
            <w:tcW w:w="1152" w:type="dxa"/>
            <w:shd w:val="clear" w:color="000000" w:fill="80A43F"/>
            <w:noWrap/>
            <w:vAlign w:val="center"/>
          </w:tcPr>
          <w:p w14:paraId="35870DAA" w14:textId="3A85F363" w:rsidR="00187CE4" w:rsidRPr="00177B91" w:rsidRDefault="002405E0" w:rsidP="00187CE4">
            <w:pPr>
              <w:spacing w:after="0" w:line="240" w:lineRule="auto"/>
              <w:jc w:val="center"/>
              <w:rPr>
                <w:rFonts w:ascii="Calibri" w:eastAsia="Times New Roman" w:hAnsi="Calibri" w:cs="Calibri"/>
                <w:color w:val="F2F2F2"/>
              </w:rPr>
            </w:pPr>
            <w:r>
              <w:rPr>
                <w:rFonts w:ascii="Calibri" w:eastAsia="Times New Roman" w:hAnsi="Calibri" w:cs="Calibri"/>
                <w:color w:val="F2F2F2"/>
              </w:rPr>
              <w:t xml:space="preserve">ADULTS </w:t>
            </w:r>
            <w:r w:rsidR="00680EB0">
              <w:rPr>
                <w:rFonts w:ascii="Calibri" w:eastAsia="Times New Roman" w:hAnsi="Calibri" w:cs="Calibri"/>
                <w:color w:val="F2F2F2"/>
              </w:rPr>
              <w:t>W</w:t>
            </w:r>
            <w:r w:rsidR="002E567E">
              <w:rPr>
                <w:rFonts w:ascii="Calibri" w:eastAsia="Times New Roman" w:hAnsi="Calibri" w:cs="Calibri"/>
                <w:color w:val="F2F2F2"/>
              </w:rPr>
              <w:t>/ CHILDREN</w:t>
            </w:r>
          </w:p>
        </w:tc>
        <w:tc>
          <w:tcPr>
            <w:tcW w:w="1152" w:type="dxa"/>
            <w:shd w:val="clear" w:color="000000" w:fill="80A43F"/>
            <w:noWrap/>
            <w:vAlign w:val="center"/>
          </w:tcPr>
          <w:p w14:paraId="1923F094" w14:textId="7E8665C1" w:rsidR="00187CE4" w:rsidRPr="00177B91" w:rsidRDefault="004308AB" w:rsidP="00187CE4">
            <w:pPr>
              <w:spacing w:after="0" w:line="240" w:lineRule="auto"/>
              <w:jc w:val="center"/>
              <w:rPr>
                <w:rFonts w:ascii="Calibri" w:eastAsia="Times New Roman" w:hAnsi="Calibri" w:cs="Calibri"/>
                <w:color w:val="F2F2F2"/>
              </w:rPr>
            </w:pPr>
            <w:r>
              <w:rPr>
                <w:rFonts w:ascii="Calibri" w:eastAsia="Times New Roman" w:hAnsi="Calibri" w:cs="Calibri"/>
                <w:color w:val="F2F2F2"/>
              </w:rPr>
              <w:t>CHILDREN</w:t>
            </w:r>
          </w:p>
        </w:tc>
        <w:tc>
          <w:tcPr>
            <w:tcW w:w="1152" w:type="dxa"/>
            <w:shd w:val="clear" w:color="000000" w:fill="80A43F"/>
            <w:noWrap/>
            <w:vAlign w:val="center"/>
          </w:tcPr>
          <w:p w14:paraId="12D10BA0" w14:textId="3AFFE21A" w:rsidR="00187CE4" w:rsidRPr="00177B91" w:rsidRDefault="004308AB" w:rsidP="00187CE4">
            <w:pPr>
              <w:spacing w:after="0" w:line="240" w:lineRule="auto"/>
              <w:jc w:val="center"/>
              <w:rPr>
                <w:rFonts w:ascii="Calibri" w:eastAsia="Times New Roman" w:hAnsi="Calibri" w:cs="Calibri"/>
                <w:color w:val="F2F2F2"/>
              </w:rPr>
            </w:pPr>
            <w:r>
              <w:rPr>
                <w:rFonts w:ascii="Calibri" w:eastAsia="Times New Roman" w:hAnsi="Calibri" w:cs="Calibri"/>
                <w:color w:val="F2F2F2"/>
              </w:rPr>
              <w:t>TOTAL</w:t>
            </w:r>
          </w:p>
        </w:tc>
      </w:tr>
      <w:tr w:rsidR="00187CE4" w:rsidRPr="00177B91" w14:paraId="0612BF00" w14:textId="77777777" w:rsidTr="00187CE4">
        <w:trPr>
          <w:trHeight w:val="300"/>
        </w:trPr>
        <w:tc>
          <w:tcPr>
            <w:tcW w:w="960" w:type="dxa"/>
            <w:shd w:val="clear" w:color="000000" w:fill="80A43F"/>
            <w:noWrap/>
            <w:vAlign w:val="center"/>
            <w:hideMark/>
          </w:tcPr>
          <w:p w14:paraId="3A56D6C1" w14:textId="77777777" w:rsidR="00187CE4" w:rsidRPr="00177B91" w:rsidRDefault="00187CE4" w:rsidP="00187CE4">
            <w:pPr>
              <w:spacing w:after="0" w:line="240" w:lineRule="auto"/>
              <w:rPr>
                <w:rFonts w:ascii="Calibri" w:eastAsia="Times New Roman" w:hAnsi="Calibri" w:cs="Calibri"/>
                <w:color w:val="F2F2F2"/>
              </w:rPr>
            </w:pPr>
            <w:r>
              <w:rPr>
                <w:rFonts w:ascii="Calibri" w:eastAsia="Times New Roman" w:hAnsi="Calibri" w:cs="Calibri"/>
                <w:color w:val="F2F2F2"/>
              </w:rPr>
              <w:t xml:space="preserve">   </w:t>
            </w:r>
            <w:r w:rsidRPr="00177B91">
              <w:rPr>
                <w:rFonts w:ascii="Calibri" w:eastAsia="Times New Roman" w:hAnsi="Calibri" w:cs="Calibri"/>
                <w:color w:val="F2F2F2"/>
              </w:rPr>
              <w:t>202</w:t>
            </w:r>
            <w:r>
              <w:rPr>
                <w:rFonts w:ascii="Calibri" w:eastAsia="Times New Roman" w:hAnsi="Calibri" w:cs="Calibri"/>
                <w:color w:val="F2F2F2"/>
              </w:rPr>
              <w:t>2</w:t>
            </w:r>
          </w:p>
        </w:tc>
        <w:tc>
          <w:tcPr>
            <w:tcW w:w="1152" w:type="dxa"/>
            <w:shd w:val="clear" w:color="000000" w:fill="80A43F"/>
            <w:noWrap/>
            <w:vAlign w:val="center"/>
            <w:hideMark/>
          </w:tcPr>
          <w:p w14:paraId="307982C1" w14:textId="77777777" w:rsidR="00187CE4" w:rsidRPr="00177B91" w:rsidRDefault="00187CE4" w:rsidP="00187CE4">
            <w:pPr>
              <w:spacing w:after="0" w:line="240" w:lineRule="auto"/>
              <w:jc w:val="center"/>
              <w:rPr>
                <w:rFonts w:ascii="Calibri" w:eastAsia="Times New Roman" w:hAnsi="Calibri" w:cs="Calibri"/>
                <w:color w:val="F2F2F2"/>
              </w:rPr>
            </w:pPr>
            <w:r w:rsidRPr="00177B91">
              <w:rPr>
                <w:rFonts w:ascii="Calibri" w:eastAsia="Times New Roman" w:hAnsi="Calibri" w:cs="Calibri"/>
                <w:color w:val="F2F2F2"/>
              </w:rPr>
              <w:t>13</w:t>
            </w:r>
            <w:r>
              <w:rPr>
                <w:rFonts w:ascii="Calibri" w:eastAsia="Times New Roman" w:hAnsi="Calibri" w:cs="Calibri"/>
                <w:color w:val="F2F2F2"/>
              </w:rPr>
              <w:t>61</w:t>
            </w:r>
          </w:p>
        </w:tc>
        <w:tc>
          <w:tcPr>
            <w:tcW w:w="1152" w:type="dxa"/>
            <w:shd w:val="clear" w:color="000000" w:fill="80A43F"/>
            <w:noWrap/>
            <w:vAlign w:val="center"/>
            <w:hideMark/>
          </w:tcPr>
          <w:p w14:paraId="4099FB62" w14:textId="77777777" w:rsidR="00187CE4" w:rsidRPr="00177B91" w:rsidRDefault="00187CE4" w:rsidP="00187CE4">
            <w:pPr>
              <w:spacing w:after="0" w:line="240" w:lineRule="auto"/>
              <w:jc w:val="center"/>
              <w:rPr>
                <w:rFonts w:ascii="Calibri" w:eastAsia="Times New Roman" w:hAnsi="Calibri" w:cs="Calibri"/>
                <w:color w:val="F2F2F2"/>
              </w:rPr>
            </w:pPr>
            <w:r w:rsidRPr="00177B91">
              <w:rPr>
                <w:rFonts w:ascii="Calibri" w:eastAsia="Times New Roman" w:hAnsi="Calibri" w:cs="Calibri"/>
                <w:color w:val="F2F2F2"/>
              </w:rPr>
              <w:t>7</w:t>
            </w:r>
            <w:r>
              <w:rPr>
                <w:rFonts w:ascii="Calibri" w:eastAsia="Times New Roman" w:hAnsi="Calibri" w:cs="Calibri"/>
                <w:color w:val="F2F2F2"/>
              </w:rPr>
              <w:t>5</w:t>
            </w:r>
          </w:p>
        </w:tc>
        <w:tc>
          <w:tcPr>
            <w:tcW w:w="1152" w:type="dxa"/>
            <w:shd w:val="clear" w:color="000000" w:fill="80A43F"/>
            <w:noWrap/>
            <w:vAlign w:val="center"/>
            <w:hideMark/>
          </w:tcPr>
          <w:p w14:paraId="6E4DAD33" w14:textId="77777777" w:rsidR="00187CE4" w:rsidRPr="00177B91" w:rsidRDefault="00187CE4" w:rsidP="00187CE4">
            <w:pPr>
              <w:spacing w:after="0" w:line="240" w:lineRule="auto"/>
              <w:jc w:val="center"/>
              <w:rPr>
                <w:rFonts w:ascii="Calibri" w:eastAsia="Times New Roman" w:hAnsi="Calibri" w:cs="Calibri"/>
                <w:color w:val="F2F2F2"/>
              </w:rPr>
            </w:pPr>
            <w:r w:rsidRPr="00177B91">
              <w:rPr>
                <w:rFonts w:ascii="Calibri" w:eastAsia="Times New Roman" w:hAnsi="Calibri" w:cs="Calibri"/>
                <w:color w:val="F2F2F2"/>
              </w:rPr>
              <w:t>1</w:t>
            </w:r>
            <w:r>
              <w:rPr>
                <w:rFonts w:ascii="Calibri" w:eastAsia="Times New Roman" w:hAnsi="Calibri" w:cs="Calibri"/>
                <w:color w:val="F2F2F2"/>
              </w:rPr>
              <w:t>67</w:t>
            </w:r>
          </w:p>
        </w:tc>
        <w:tc>
          <w:tcPr>
            <w:tcW w:w="1152" w:type="dxa"/>
            <w:shd w:val="clear" w:color="000000" w:fill="80A43F"/>
            <w:noWrap/>
            <w:vAlign w:val="center"/>
            <w:hideMark/>
          </w:tcPr>
          <w:p w14:paraId="34FA6C1F" w14:textId="77777777" w:rsidR="00187CE4" w:rsidRPr="00177B91" w:rsidRDefault="00187CE4" w:rsidP="00187CE4">
            <w:pPr>
              <w:spacing w:after="0" w:line="240" w:lineRule="auto"/>
              <w:jc w:val="center"/>
              <w:rPr>
                <w:rFonts w:ascii="Calibri" w:eastAsia="Times New Roman" w:hAnsi="Calibri" w:cs="Calibri"/>
                <w:color w:val="F2F2F2"/>
              </w:rPr>
            </w:pPr>
            <w:r w:rsidRPr="00177B91">
              <w:rPr>
                <w:rFonts w:ascii="Calibri" w:eastAsia="Times New Roman" w:hAnsi="Calibri" w:cs="Calibri"/>
                <w:color w:val="F2F2F2"/>
              </w:rPr>
              <w:t>1</w:t>
            </w:r>
            <w:r>
              <w:rPr>
                <w:rFonts w:ascii="Calibri" w:eastAsia="Times New Roman" w:hAnsi="Calibri" w:cs="Calibri"/>
                <w:color w:val="F2F2F2"/>
              </w:rPr>
              <w:t>603</w:t>
            </w:r>
          </w:p>
        </w:tc>
      </w:tr>
      <w:tr w:rsidR="00187CE4" w:rsidRPr="00177B91" w14:paraId="686575D0" w14:textId="77777777" w:rsidTr="00187CE4">
        <w:trPr>
          <w:trHeight w:val="300"/>
        </w:trPr>
        <w:tc>
          <w:tcPr>
            <w:tcW w:w="960" w:type="dxa"/>
            <w:shd w:val="clear" w:color="000000" w:fill="375C2D"/>
            <w:noWrap/>
            <w:vAlign w:val="center"/>
            <w:hideMark/>
          </w:tcPr>
          <w:p w14:paraId="18361F65" w14:textId="77777777" w:rsidR="00187CE4" w:rsidRPr="00177B91" w:rsidRDefault="00187CE4" w:rsidP="00187CE4">
            <w:pPr>
              <w:spacing w:after="0" w:line="240" w:lineRule="auto"/>
              <w:jc w:val="center"/>
              <w:rPr>
                <w:rFonts w:ascii="Calibri" w:eastAsia="Times New Roman" w:hAnsi="Calibri" w:cs="Calibri"/>
                <w:color w:val="F2F2F2"/>
              </w:rPr>
            </w:pPr>
            <w:r w:rsidRPr="00177B91">
              <w:rPr>
                <w:rFonts w:ascii="Calibri" w:eastAsia="Times New Roman" w:hAnsi="Calibri" w:cs="Calibri"/>
                <w:color w:val="F2F2F2"/>
              </w:rPr>
              <w:t>202</w:t>
            </w:r>
            <w:r>
              <w:rPr>
                <w:rFonts w:ascii="Calibri" w:eastAsia="Times New Roman" w:hAnsi="Calibri" w:cs="Calibri"/>
                <w:color w:val="F2F2F2"/>
              </w:rPr>
              <w:t>3</w:t>
            </w:r>
          </w:p>
        </w:tc>
        <w:tc>
          <w:tcPr>
            <w:tcW w:w="1152" w:type="dxa"/>
            <w:shd w:val="clear" w:color="000000" w:fill="375C2D"/>
            <w:noWrap/>
            <w:vAlign w:val="center"/>
            <w:hideMark/>
          </w:tcPr>
          <w:p w14:paraId="6F5F289A" w14:textId="77777777" w:rsidR="00187CE4" w:rsidRPr="00177B91" w:rsidRDefault="00187CE4" w:rsidP="00187CE4">
            <w:pPr>
              <w:spacing w:after="0" w:line="240" w:lineRule="auto"/>
              <w:jc w:val="center"/>
              <w:rPr>
                <w:rFonts w:ascii="Calibri" w:eastAsia="Times New Roman" w:hAnsi="Calibri" w:cs="Calibri"/>
                <w:color w:val="F2F2F2"/>
              </w:rPr>
            </w:pPr>
            <w:r w:rsidRPr="00177B91">
              <w:rPr>
                <w:rFonts w:ascii="Calibri" w:eastAsia="Times New Roman" w:hAnsi="Calibri" w:cs="Calibri"/>
                <w:color w:val="F2F2F2"/>
              </w:rPr>
              <w:t>1</w:t>
            </w:r>
            <w:r>
              <w:rPr>
                <w:rFonts w:ascii="Calibri" w:eastAsia="Times New Roman" w:hAnsi="Calibri" w:cs="Calibri"/>
                <w:color w:val="F2F2F2"/>
              </w:rPr>
              <w:t>747</w:t>
            </w:r>
          </w:p>
        </w:tc>
        <w:tc>
          <w:tcPr>
            <w:tcW w:w="1152" w:type="dxa"/>
            <w:shd w:val="clear" w:color="000000" w:fill="375C2D"/>
            <w:noWrap/>
            <w:vAlign w:val="center"/>
            <w:hideMark/>
          </w:tcPr>
          <w:p w14:paraId="30A57DA7" w14:textId="77777777" w:rsidR="00187CE4" w:rsidRPr="00177B91" w:rsidRDefault="00187CE4" w:rsidP="00187CE4">
            <w:pPr>
              <w:spacing w:after="0" w:line="240" w:lineRule="auto"/>
              <w:jc w:val="center"/>
              <w:rPr>
                <w:rFonts w:ascii="Calibri" w:eastAsia="Times New Roman" w:hAnsi="Calibri" w:cs="Calibri"/>
                <w:color w:val="F2F2F2"/>
              </w:rPr>
            </w:pPr>
            <w:r w:rsidRPr="00177B91">
              <w:rPr>
                <w:rFonts w:ascii="Calibri" w:eastAsia="Times New Roman" w:hAnsi="Calibri" w:cs="Calibri"/>
                <w:color w:val="F2F2F2"/>
              </w:rPr>
              <w:t>7</w:t>
            </w:r>
            <w:r>
              <w:rPr>
                <w:rFonts w:ascii="Calibri" w:eastAsia="Times New Roman" w:hAnsi="Calibri" w:cs="Calibri"/>
                <w:color w:val="F2F2F2"/>
              </w:rPr>
              <w:t>6</w:t>
            </w:r>
          </w:p>
        </w:tc>
        <w:tc>
          <w:tcPr>
            <w:tcW w:w="1152" w:type="dxa"/>
            <w:shd w:val="clear" w:color="000000" w:fill="375C2D"/>
            <w:noWrap/>
            <w:vAlign w:val="center"/>
            <w:hideMark/>
          </w:tcPr>
          <w:p w14:paraId="57D2441C" w14:textId="77777777" w:rsidR="00187CE4" w:rsidRPr="00177B91" w:rsidRDefault="00187CE4" w:rsidP="00187CE4">
            <w:pPr>
              <w:spacing w:after="0" w:line="240" w:lineRule="auto"/>
              <w:jc w:val="center"/>
              <w:rPr>
                <w:rFonts w:ascii="Calibri" w:eastAsia="Times New Roman" w:hAnsi="Calibri" w:cs="Calibri"/>
                <w:color w:val="F2F2F2"/>
              </w:rPr>
            </w:pPr>
            <w:r w:rsidRPr="00177B91">
              <w:rPr>
                <w:rFonts w:ascii="Calibri" w:eastAsia="Times New Roman" w:hAnsi="Calibri" w:cs="Calibri"/>
                <w:color w:val="F2F2F2"/>
              </w:rPr>
              <w:t>1</w:t>
            </w:r>
            <w:r>
              <w:rPr>
                <w:rFonts w:ascii="Calibri" w:eastAsia="Times New Roman" w:hAnsi="Calibri" w:cs="Calibri"/>
                <w:color w:val="F2F2F2"/>
              </w:rPr>
              <w:t>25</w:t>
            </w:r>
          </w:p>
        </w:tc>
        <w:tc>
          <w:tcPr>
            <w:tcW w:w="1152" w:type="dxa"/>
            <w:shd w:val="clear" w:color="000000" w:fill="375C2D"/>
            <w:noWrap/>
            <w:vAlign w:val="center"/>
            <w:hideMark/>
          </w:tcPr>
          <w:p w14:paraId="388BDB36" w14:textId="77777777" w:rsidR="00187CE4" w:rsidRPr="00177B91" w:rsidRDefault="00187CE4" w:rsidP="00187CE4">
            <w:pPr>
              <w:spacing w:after="0" w:line="240" w:lineRule="auto"/>
              <w:jc w:val="center"/>
              <w:rPr>
                <w:rFonts w:ascii="Calibri" w:eastAsia="Times New Roman" w:hAnsi="Calibri" w:cs="Calibri"/>
                <w:color w:val="F2F2F2"/>
              </w:rPr>
            </w:pPr>
            <w:r w:rsidRPr="00177B91">
              <w:rPr>
                <w:rFonts w:ascii="Calibri" w:eastAsia="Times New Roman" w:hAnsi="Calibri" w:cs="Calibri"/>
                <w:color w:val="F2F2F2"/>
              </w:rPr>
              <w:t>1</w:t>
            </w:r>
            <w:r>
              <w:rPr>
                <w:rFonts w:ascii="Calibri" w:eastAsia="Times New Roman" w:hAnsi="Calibri" w:cs="Calibri"/>
                <w:color w:val="F2F2F2"/>
              </w:rPr>
              <w:t>948</w:t>
            </w:r>
          </w:p>
        </w:tc>
      </w:tr>
      <w:tr w:rsidR="00187CE4" w:rsidRPr="00177B91" w14:paraId="09620DBE" w14:textId="77777777" w:rsidTr="00187CE4">
        <w:trPr>
          <w:trHeight w:val="300"/>
        </w:trPr>
        <w:tc>
          <w:tcPr>
            <w:tcW w:w="960" w:type="dxa"/>
            <w:shd w:val="clear" w:color="000000" w:fill="093547"/>
            <w:noWrap/>
            <w:vAlign w:val="center"/>
            <w:hideMark/>
          </w:tcPr>
          <w:p w14:paraId="1765AC8B" w14:textId="77777777" w:rsidR="00187CE4" w:rsidRPr="00092A11" w:rsidRDefault="00187CE4" w:rsidP="00187CE4">
            <w:pPr>
              <w:spacing w:after="0" w:line="240" w:lineRule="auto"/>
              <w:jc w:val="center"/>
              <w:rPr>
                <w:rFonts w:ascii="Calibri" w:eastAsia="Times New Roman" w:hAnsi="Calibri" w:cs="Calibri"/>
                <w:b/>
                <w:bCs/>
                <w:color w:val="F2F2F2"/>
              </w:rPr>
            </w:pPr>
            <w:r w:rsidRPr="00092A11">
              <w:rPr>
                <w:rFonts w:ascii="Calibri" w:eastAsia="Times New Roman" w:hAnsi="Calibri" w:cs="Calibri"/>
                <w:b/>
                <w:bCs/>
                <w:color w:val="F2F2F2"/>
              </w:rPr>
              <w:t>202</w:t>
            </w:r>
            <w:r>
              <w:rPr>
                <w:rFonts w:ascii="Calibri" w:eastAsia="Times New Roman" w:hAnsi="Calibri" w:cs="Calibri"/>
                <w:b/>
                <w:bCs/>
                <w:color w:val="F2F2F2"/>
              </w:rPr>
              <w:t>4</w:t>
            </w:r>
          </w:p>
        </w:tc>
        <w:tc>
          <w:tcPr>
            <w:tcW w:w="1152" w:type="dxa"/>
            <w:shd w:val="clear" w:color="000000" w:fill="093547"/>
            <w:noWrap/>
            <w:vAlign w:val="center"/>
            <w:hideMark/>
          </w:tcPr>
          <w:p w14:paraId="32990D44" w14:textId="71B01257" w:rsidR="00187CE4" w:rsidRPr="00092A11" w:rsidRDefault="00187CE4" w:rsidP="00187CE4">
            <w:pPr>
              <w:spacing w:after="0" w:line="240" w:lineRule="auto"/>
              <w:jc w:val="center"/>
              <w:rPr>
                <w:rFonts w:ascii="Calibri" w:eastAsia="Times New Roman" w:hAnsi="Calibri" w:cs="Calibri"/>
                <w:b/>
                <w:bCs/>
                <w:color w:val="F2F2F2"/>
              </w:rPr>
            </w:pPr>
            <w:r>
              <w:rPr>
                <w:rFonts w:ascii="Calibri" w:eastAsia="Times New Roman" w:hAnsi="Calibri" w:cs="Calibri"/>
                <w:b/>
                <w:bCs/>
                <w:color w:val="F2F2F2"/>
              </w:rPr>
              <w:t>24</w:t>
            </w:r>
            <w:r w:rsidR="002F2FB0">
              <w:rPr>
                <w:rFonts w:ascii="Calibri" w:eastAsia="Times New Roman" w:hAnsi="Calibri" w:cs="Calibri"/>
                <w:b/>
                <w:bCs/>
                <w:color w:val="F2F2F2"/>
              </w:rPr>
              <w:t>50</w:t>
            </w:r>
          </w:p>
        </w:tc>
        <w:tc>
          <w:tcPr>
            <w:tcW w:w="1152" w:type="dxa"/>
            <w:shd w:val="clear" w:color="000000" w:fill="093547"/>
            <w:noWrap/>
            <w:vAlign w:val="center"/>
            <w:hideMark/>
          </w:tcPr>
          <w:p w14:paraId="349EA918" w14:textId="0894BB76" w:rsidR="00187CE4" w:rsidRPr="00092A11" w:rsidRDefault="002F2FB0" w:rsidP="00187CE4">
            <w:pPr>
              <w:spacing w:after="0" w:line="240" w:lineRule="auto"/>
              <w:jc w:val="center"/>
              <w:rPr>
                <w:rFonts w:ascii="Calibri" w:eastAsia="Times New Roman" w:hAnsi="Calibri" w:cs="Calibri"/>
                <w:b/>
                <w:bCs/>
                <w:color w:val="F2F2F2"/>
              </w:rPr>
            </w:pPr>
            <w:r>
              <w:rPr>
                <w:rFonts w:ascii="Calibri" w:eastAsia="Times New Roman" w:hAnsi="Calibri" w:cs="Calibri"/>
                <w:b/>
                <w:bCs/>
                <w:color w:val="F2F2F2"/>
              </w:rPr>
              <w:t>85</w:t>
            </w:r>
          </w:p>
        </w:tc>
        <w:tc>
          <w:tcPr>
            <w:tcW w:w="1152" w:type="dxa"/>
            <w:shd w:val="clear" w:color="000000" w:fill="093547"/>
            <w:noWrap/>
            <w:vAlign w:val="center"/>
            <w:hideMark/>
          </w:tcPr>
          <w:p w14:paraId="45C9CAD2" w14:textId="0599E4C2" w:rsidR="00187CE4" w:rsidRPr="00092A11" w:rsidRDefault="00187CE4" w:rsidP="00187CE4">
            <w:pPr>
              <w:spacing w:after="0" w:line="240" w:lineRule="auto"/>
              <w:jc w:val="center"/>
              <w:rPr>
                <w:rFonts w:ascii="Calibri" w:eastAsia="Times New Roman" w:hAnsi="Calibri" w:cs="Calibri"/>
                <w:b/>
                <w:bCs/>
                <w:color w:val="F2F2F2"/>
              </w:rPr>
            </w:pPr>
            <w:r>
              <w:rPr>
                <w:rFonts w:ascii="Calibri" w:eastAsia="Times New Roman" w:hAnsi="Calibri" w:cs="Calibri"/>
                <w:b/>
                <w:bCs/>
                <w:color w:val="F2F2F2"/>
              </w:rPr>
              <w:t>13</w:t>
            </w:r>
            <w:r w:rsidR="002F2FB0">
              <w:rPr>
                <w:rFonts w:ascii="Calibri" w:eastAsia="Times New Roman" w:hAnsi="Calibri" w:cs="Calibri"/>
                <w:b/>
                <w:bCs/>
                <w:color w:val="F2F2F2"/>
              </w:rPr>
              <w:t>4</w:t>
            </w:r>
          </w:p>
        </w:tc>
        <w:tc>
          <w:tcPr>
            <w:tcW w:w="1152" w:type="dxa"/>
            <w:shd w:val="clear" w:color="000000" w:fill="093547"/>
            <w:noWrap/>
            <w:vAlign w:val="center"/>
            <w:hideMark/>
          </w:tcPr>
          <w:p w14:paraId="6976B09B" w14:textId="77777777" w:rsidR="00187CE4" w:rsidRPr="00092A11" w:rsidRDefault="00187CE4" w:rsidP="00187CE4">
            <w:pPr>
              <w:spacing w:after="0" w:line="240" w:lineRule="auto"/>
              <w:jc w:val="center"/>
              <w:rPr>
                <w:rFonts w:ascii="Calibri" w:eastAsia="Times New Roman" w:hAnsi="Calibri" w:cs="Calibri"/>
                <w:b/>
                <w:bCs/>
                <w:color w:val="F2F2F2"/>
              </w:rPr>
            </w:pPr>
            <w:r>
              <w:rPr>
                <w:rFonts w:ascii="Calibri" w:eastAsia="Times New Roman" w:hAnsi="Calibri" w:cs="Calibri"/>
                <w:b/>
                <w:bCs/>
                <w:color w:val="F2F2F2"/>
              </w:rPr>
              <w:t>2669</w:t>
            </w:r>
          </w:p>
        </w:tc>
      </w:tr>
      <w:tr w:rsidR="00187CE4" w:rsidRPr="00177B91" w14:paraId="33E54399" w14:textId="77777777" w:rsidTr="00187CE4">
        <w:trPr>
          <w:trHeight w:val="300"/>
        </w:trPr>
        <w:tc>
          <w:tcPr>
            <w:tcW w:w="960" w:type="dxa"/>
            <w:shd w:val="clear" w:color="000000" w:fill="093547"/>
            <w:noWrap/>
            <w:vAlign w:val="center"/>
          </w:tcPr>
          <w:p w14:paraId="11B5E6ED" w14:textId="77777777" w:rsidR="00187CE4" w:rsidRPr="00092A11" w:rsidRDefault="00187CE4" w:rsidP="00187CE4">
            <w:pPr>
              <w:spacing w:after="0" w:line="240" w:lineRule="auto"/>
              <w:jc w:val="center"/>
              <w:rPr>
                <w:rFonts w:ascii="Calibri" w:eastAsia="Times New Roman" w:hAnsi="Calibri" w:cs="Calibri"/>
                <w:b/>
                <w:bCs/>
                <w:color w:val="F2F2F2"/>
              </w:rPr>
            </w:pPr>
            <w:r>
              <w:rPr>
                <w:rFonts w:ascii="Calibri" w:eastAsia="Times New Roman" w:hAnsi="Calibri" w:cs="Calibri"/>
                <w:b/>
                <w:bCs/>
                <w:color w:val="F2F2F2"/>
              </w:rPr>
              <w:t>2025</w:t>
            </w:r>
          </w:p>
        </w:tc>
        <w:tc>
          <w:tcPr>
            <w:tcW w:w="1152" w:type="dxa"/>
            <w:shd w:val="clear" w:color="000000" w:fill="093547"/>
            <w:noWrap/>
            <w:vAlign w:val="center"/>
          </w:tcPr>
          <w:p w14:paraId="0A68CEB8" w14:textId="1FA533CC" w:rsidR="00187CE4" w:rsidRDefault="004E090A" w:rsidP="00187CE4">
            <w:pPr>
              <w:spacing w:after="0" w:line="240" w:lineRule="auto"/>
              <w:jc w:val="center"/>
              <w:rPr>
                <w:rFonts w:ascii="Calibri" w:eastAsia="Times New Roman" w:hAnsi="Calibri" w:cs="Calibri"/>
                <w:b/>
                <w:bCs/>
                <w:color w:val="F2F2F2"/>
              </w:rPr>
            </w:pPr>
            <w:r>
              <w:rPr>
                <w:rFonts w:ascii="Calibri" w:eastAsia="Times New Roman" w:hAnsi="Calibri" w:cs="Calibri"/>
                <w:b/>
                <w:bCs/>
                <w:color w:val="F2F2F2"/>
              </w:rPr>
              <w:t>2</w:t>
            </w:r>
            <w:r w:rsidR="00CC6B45">
              <w:rPr>
                <w:rFonts w:ascii="Calibri" w:eastAsia="Times New Roman" w:hAnsi="Calibri" w:cs="Calibri"/>
                <w:b/>
                <w:bCs/>
                <w:color w:val="F2F2F2"/>
              </w:rPr>
              <w:t>3</w:t>
            </w:r>
            <w:r w:rsidR="00664A86">
              <w:rPr>
                <w:rFonts w:ascii="Calibri" w:eastAsia="Times New Roman" w:hAnsi="Calibri" w:cs="Calibri"/>
                <w:b/>
                <w:bCs/>
                <w:color w:val="F2F2F2"/>
              </w:rPr>
              <w:t>25</w:t>
            </w:r>
          </w:p>
        </w:tc>
        <w:tc>
          <w:tcPr>
            <w:tcW w:w="1152" w:type="dxa"/>
            <w:shd w:val="clear" w:color="000000" w:fill="093547"/>
            <w:noWrap/>
            <w:vAlign w:val="center"/>
          </w:tcPr>
          <w:p w14:paraId="71CF1A4B" w14:textId="3E5C4F90" w:rsidR="00187CE4" w:rsidRDefault="005826B0" w:rsidP="00187CE4">
            <w:pPr>
              <w:spacing w:after="0" w:line="240" w:lineRule="auto"/>
              <w:jc w:val="center"/>
              <w:rPr>
                <w:rFonts w:ascii="Calibri" w:eastAsia="Times New Roman" w:hAnsi="Calibri" w:cs="Calibri"/>
                <w:b/>
                <w:bCs/>
                <w:color w:val="F2F2F2"/>
              </w:rPr>
            </w:pPr>
            <w:r>
              <w:rPr>
                <w:rFonts w:ascii="Calibri" w:eastAsia="Times New Roman" w:hAnsi="Calibri" w:cs="Calibri"/>
                <w:b/>
                <w:bCs/>
                <w:color w:val="F2F2F2"/>
              </w:rPr>
              <w:t>121</w:t>
            </w:r>
          </w:p>
        </w:tc>
        <w:tc>
          <w:tcPr>
            <w:tcW w:w="1152" w:type="dxa"/>
            <w:shd w:val="clear" w:color="000000" w:fill="093547"/>
            <w:noWrap/>
            <w:vAlign w:val="center"/>
          </w:tcPr>
          <w:p w14:paraId="3130AAF4" w14:textId="20DB0529" w:rsidR="00187CE4" w:rsidRDefault="00543689" w:rsidP="00187CE4">
            <w:pPr>
              <w:spacing w:after="0" w:line="240" w:lineRule="auto"/>
              <w:jc w:val="center"/>
              <w:rPr>
                <w:rFonts w:ascii="Calibri" w:eastAsia="Times New Roman" w:hAnsi="Calibri" w:cs="Calibri"/>
                <w:b/>
                <w:bCs/>
                <w:color w:val="F2F2F2"/>
              </w:rPr>
            </w:pPr>
            <w:r>
              <w:rPr>
                <w:rFonts w:ascii="Calibri" w:eastAsia="Times New Roman" w:hAnsi="Calibri" w:cs="Calibri"/>
                <w:b/>
                <w:bCs/>
                <w:color w:val="F2F2F2"/>
              </w:rPr>
              <w:t>16</w:t>
            </w:r>
            <w:r w:rsidR="005826B0">
              <w:rPr>
                <w:rFonts w:ascii="Calibri" w:eastAsia="Times New Roman" w:hAnsi="Calibri" w:cs="Calibri"/>
                <w:b/>
                <w:bCs/>
                <w:color w:val="F2F2F2"/>
              </w:rPr>
              <w:t>5</w:t>
            </w:r>
          </w:p>
        </w:tc>
        <w:tc>
          <w:tcPr>
            <w:tcW w:w="1152" w:type="dxa"/>
            <w:shd w:val="clear" w:color="000000" w:fill="093547"/>
            <w:noWrap/>
            <w:vAlign w:val="center"/>
          </w:tcPr>
          <w:p w14:paraId="331B2849" w14:textId="2DF511EF" w:rsidR="00187CE4" w:rsidRDefault="005F5A61" w:rsidP="00187CE4">
            <w:pPr>
              <w:spacing w:after="0" w:line="240" w:lineRule="auto"/>
              <w:jc w:val="center"/>
              <w:rPr>
                <w:rFonts w:ascii="Calibri" w:eastAsia="Times New Roman" w:hAnsi="Calibri" w:cs="Calibri"/>
                <w:b/>
                <w:bCs/>
                <w:color w:val="F2F2F2"/>
              </w:rPr>
            </w:pPr>
            <w:r>
              <w:rPr>
                <w:rFonts w:ascii="Calibri" w:eastAsia="Times New Roman" w:hAnsi="Calibri" w:cs="Calibri"/>
                <w:b/>
                <w:bCs/>
                <w:color w:val="F2F2F2"/>
              </w:rPr>
              <w:t>2</w:t>
            </w:r>
            <w:r w:rsidR="00881690">
              <w:rPr>
                <w:rFonts w:ascii="Calibri" w:eastAsia="Times New Roman" w:hAnsi="Calibri" w:cs="Calibri"/>
                <w:b/>
                <w:bCs/>
                <w:color w:val="F2F2F2"/>
              </w:rPr>
              <w:t>6</w:t>
            </w:r>
            <w:r w:rsidR="00C53E34">
              <w:rPr>
                <w:rFonts w:ascii="Calibri" w:eastAsia="Times New Roman" w:hAnsi="Calibri" w:cs="Calibri"/>
                <w:b/>
                <w:bCs/>
                <w:color w:val="F2F2F2"/>
              </w:rPr>
              <w:t>11</w:t>
            </w:r>
          </w:p>
        </w:tc>
      </w:tr>
    </w:tbl>
    <w:tbl>
      <w:tblPr>
        <w:tblStyle w:val="TableGrid"/>
        <w:tblpPr w:leftFromText="187" w:rightFromText="187" w:vertAnchor="page" w:horzAnchor="margin" w:tblpXSpec="right" w:tblpY="102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4"/>
        <w:gridCol w:w="907"/>
      </w:tblGrid>
      <w:tr w:rsidR="00A31853" w14:paraId="5DE3498D" w14:textId="77777777" w:rsidTr="00A31853">
        <w:tc>
          <w:tcPr>
            <w:tcW w:w="4651" w:type="dxa"/>
            <w:gridSpan w:val="2"/>
            <w:shd w:val="clear" w:color="auto" w:fill="093547"/>
            <w:vAlign w:val="center"/>
          </w:tcPr>
          <w:p w14:paraId="5B977EAB" w14:textId="2B17C569" w:rsidR="00A31853" w:rsidRPr="004554E9" w:rsidRDefault="00A31853" w:rsidP="00A31853">
            <w:pPr>
              <w:jc w:val="center"/>
              <w:rPr>
                <w:b/>
                <w:bCs/>
                <w:sz w:val="24"/>
                <w:szCs w:val="24"/>
              </w:rPr>
            </w:pPr>
            <w:r>
              <w:rPr>
                <w:b/>
                <w:bCs/>
                <w:color w:val="FFFFFF" w:themeColor="background1"/>
                <w:sz w:val="24"/>
                <w:szCs w:val="24"/>
              </w:rPr>
              <w:t xml:space="preserve">RACE </w:t>
            </w:r>
            <w:r w:rsidRPr="00C30500">
              <w:rPr>
                <w:b/>
                <w:bCs/>
                <w:color w:val="FF0000"/>
                <w:sz w:val="24"/>
                <w:szCs w:val="24"/>
                <w:vertAlign w:val="superscript"/>
              </w:rPr>
              <w:t>*</w:t>
            </w:r>
          </w:p>
        </w:tc>
      </w:tr>
      <w:tr w:rsidR="00A31853" w14:paraId="1B7FC570" w14:textId="77777777" w:rsidTr="00A31853">
        <w:trPr>
          <w:trHeight w:val="461"/>
        </w:trPr>
        <w:tc>
          <w:tcPr>
            <w:tcW w:w="3744" w:type="dxa"/>
            <w:vAlign w:val="center"/>
          </w:tcPr>
          <w:p w14:paraId="32E94B1D" w14:textId="77777777" w:rsidR="003C7A44" w:rsidRDefault="00A31853" w:rsidP="00A31853">
            <w:pPr>
              <w:jc w:val="center"/>
              <w:rPr>
                <w:sz w:val="20"/>
                <w:szCs w:val="20"/>
              </w:rPr>
            </w:pPr>
            <w:r w:rsidRPr="00092A11">
              <w:rPr>
                <w:sz w:val="20"/>
                <w:szCs w:val="20"/>
              </w:rPr>
              <w:t xml:space="preserve">AMERICAN INDIAN, ALASKA NATIVE, </w:t>
            </w:r>
          </w:p>
          <w:p w14:paraId="7389817C" w14:textId="782B5F05" w:rsidR="00A31853" w:rsidRPr="00092A11" w:rsidRDefault="00A31853" w:rsidP="00A31853">
            <w:pPr>
              <w:jc w:val="center"/>
              <w:rPr>
                <w:sz w:val="20"/>
                <w:szCs w:val="20"/>
              </w:rPr>
            </w:pPr>
            <w:r w:rsidRPr="00092A11">
              <w:rPr>
                <w:sz w:val="20"/>
                <w:szCs w:val="20"/>
              </w:rPr>
              <w:t>OR</w:t>
            </w:r>
            <w:r w:rsidR="003C7A44">
              <w:rPr>
                <w:sz w:val="20"/>
                <w:szCs w:val="20"/>
              </w:rPr>
              <w:t xml:space="preserve"> </w:t>
            </w:r>
            <w:r w:rsidRPr="00092A11">
              <w:rPr>
                <w:sz w:val="20"/>
                <w:szCs w:val="20"/>
              </w:rPr>
              <w:t>INDIGENOUS</w:t>
            </w:r>
          </w:p>
        </w:tc>
        <w:tc>
          <w:tcPr>
            <w:tcW w:w="907" w:type="dxa"/>
            <w:vAlign w:val="center"/>
          </w:tcPr>
          <w:p w14:paraId="7D395506" w14:textId="648EFDFB" w:rsidR="00A31853" w:rsidRPr="00092A11" w:rsidRDefault="00C81335" w:rsidP="00A31853">
            <w:pPr>
              <w:jc w:val="center"/>
              <w:rPr>
                <w:b/>
                <w:bCs/>
                <w:color w:val="375C2D"/>
              </w:rPr>
            </w:pPr>
            <w:r>
              <w:rPr>
                <w:b/>
                <w:bCs/>
                <w:color w:val="375C2D"/>
              </w:rPr>
              <w:t>2</w:t>
            </w:r>
            <w:r w:rsidR="00A31853" w:rsidRPr="00092A11">
              <w:rPr>
                <w:b/>
                <w:bCs/>
                <w:color w:val="375C2D"/>
              </w:rPr>
              <w:t>%</w:t>
            </w:r>
          </w:p>
        </w:tc>
      </w:tr>
      <w:tr w:rsidR="00A31853" w14:paraId="39BCF522" w14:textId="77777777" w:rsidTr="00A31853">
        <w:trPr>
          <w:trHeight w:val="461"/>
        </w:trPr>
        <w:tc>
          <w:tcPr>
            <w:tcW w:w="3744" w:type="dxa"/>
            <w:vAlign w:val="center"/>
          </w:tcPr>
          <w:p w14:paraId="0FC60FB7" w14:textId="77777777" w:rsidR="00A31853" w:rsidRPr="00092A11" w:rsidRDefault="00A31853" w:rsidP="00A31853">
            <w:pPr>
              <w:jc w:val="center"/>
              <w:rPr>
                <w:sz w:val="20"/>
                <w:szCs w:val="20"/>
              </w:rPr>
            </w:pPr>
            <w:r w:rsidRPr="00092A11">
              <w:rPr>
                <w:sz w:val="20"/>
                <w:szCs w:val="20"/>
              </w:rPr>
              <w:t>ASIAN OR ASIAN AMERICAN</w:t>
            </w:r>
          </w:p>
        </w:tc>
        <w:tc>
          <w:tcPr>
            <w:tcW w:w="907" w:type="dxa"/>
            <w:vAlign w:val="center"/>
          </w:tcPr>
          <w:p w14:paraId="3C559188" w14:textId="31380C90" w:rsidR="00A31853" w:rsidRPr="00092A11" w:rsidRDefault="00E40273" w:rsidP="00A31853">
            <w:pPr>
              <w:jc w:val="center"/>
              <w:rPr>
                <w:b/>
                <w:bCs/>
                <w:color w:val="375C2D"/>
              </w:rPr>
            </w:pPr>
            <w:r>
              <w:rPr>
                <w:b/>
                <w:bCs/>
                <w:color w:val="375C2D"/>
              </w:rPr>
              <w:t>1</w:t>
            </w:r>
            <w:r w:rsidR="00A31853" w:rsidRPr="00092A11">
              <w:rPr>
                <w:b/>
                <w:bCs/>
                <w:color w:val="375C2D"/>
              </w:rPr>
              <w:t>%</w:t>
            </w:r>
          </w:p>
        </w:tc>
      </w:tr>
      <w:tr w:rsidR="00A31853" w14:paraId="2381DFB5" w14:textId="77777777" w:rsidTr="00A31853">
        <w:trPr>
          <w:trHeight w:val="461"/>
        </w:trPr>
        <w:tc>
          <w:tcPr>
            <w:tcW w:w="3744" w:type="dxa"/>
            <w:vAlign w:val="center"/>
          </w:tcPr>
          <w:p w14:paraId="2114F451" w14:textId="77777777" w:rsidR="00A31853" w:rsidRPr="00092A11" w:rsidRDefault="00A31853" w:rsidP="00A31853">
            <w:pPr>
              <w:jc w:val="center"/>
              <w:rPr>
                <w:sz w:val="20"/>
                <w:szCs w:val="20"/>
              </w:rPr>
            </w:pPr>
            <w:r w:rsidRPr="00092A11">
              <w:rPr>
                <w:sz w:val="20"/>
                <w:szCs w:val="20"/>
              </w:rPr>
              <w:t>BLACK, AFRICAN AMERICAN, OR AFRICAN</w:t>
            </w:r>
          </w:p>
        </w:tc>
        <w:tc>
          <w:tcPr>
            <w:tcW w:w="907" w:type="dxa"/>
            <w:vAlign w:val="center"/>
          </w:tcPr>
          <w:p w14:paraId="3BED8E89" w14:textId="42675AA0" w:rsidR="00A31853" w:rsidRPr="00092A11" w:rsidRDefault="00C10AD0" w:rsidP="00A31853">
            <w:pPr>
              <w:jc w:val="center"/>
              <w:rPr>
                <w:b/>
                <w:bCs/>
                <w:color w:val="375C2D"/>
              </w:rPr>
            </w:pPr>
            <w:r>
              <w:rPr>
                <w:b/>
                <w:bCs/>
                <w:color w:val="375C2D"/>
              </w:rPr>
              <w:t>2</w:t>
            </w:r>
            <w:r w:rsidR="00EE2181">
              <w:rPr>
                <w:b/>
                <w:bCs/>
                <w:color w:val="375C2D"/>
              </w:rPr>
              <w:t>3</w:t>
            </w:r>
            <w:r w:rsidR="00A31853" w:rsidRPr="00092A11">
              <w:rPr>
                <w:b/>
                <w:bCs/>
                <w:color w:val="375C2D"/>
              </w:rPr>
              <w:t>%</w:t>
            </w:r>
          </w:p>
        </w:tc>
      </w:tr>
      <w:tr w:rsidR="00A31853" w14:paraId="5AA500F7" w14:textId="77777777" w:rsidTr="00A31853">
        <w:trPr>
          <w:trHeight w:val="461"/>
        </w:trPr>
        <w:tc>
          <w:tcPr>
            <w:tcW w:w="3744" w:type="dxa"/>
            <w:vAlign w:val="center"/>
          </w:tcPr>
          <w:p w14:paraId="486FF699" w14:textId="77777777" w:rsidR="00A31853" w:rsidRPr="00092A11" w:rsidRDefault="00A31853" w:rsidP="00A31853">
            <w:pPr>
              <w:jc w:val="center"/>
              <w:rPr>
                <w:sz w:val="20"/>
                <w:szCs w:val="20"/>
              </w:rPr>
            </w:pPr>
            <w:r>
              <w:rPr>
                <w:sz w:val="20"/>
                <w:szCs w:val="20"/>
              </w:rPr>
              <w:t>HISPANIC/LATINA/E/O</w:t>
            </w:r>
          </w:p>
        </w:tc>
        <w:tc>
          <w:tcPr>
            <w:tcW w:w="907" w:type="dxa"/>
            <w:vAlign w:val="center"/>
          </w:tcPr>
          <w:p w14:paraId="0A542F3E" w14:textId="075E7550" w:rsidR="00A31853" w:rsidRPr="00092A11" w:rsidRDefault="00090C0A" w:rsidP="00A31853">
            <w:pPr>
              <w:jc w:val="center"/>
              <w:rPr>
                <w:b/>
                <w:bCs/>
                <w:color w:val="375C2D"/>
              </w:rPr>
            </w:pPr>
            <w:r>
              <w:rPr>
                <w:b/>
                <w:bCs/>
                <w:color w:val="375C2D"/>
              </w:rPr>
              <w:t>2</w:t>
            </w:r>
            <w:r w:rsidR="00FE27BA">
              <w:rPr>
                <w:b/>
                <w:bCs/>
                <w:color w:val="375C2D"/>
              </w:rPr>
              <w:t>5</w:t>
            </w:r>
            <w:r w:rsidR="00A31853">
              <w:rPr>
                <w:b/>
                <w:bCs/>
                <w:color w:val="375C2D"/>
              </w:rPr>
              <w:t>%</w:t>
            </w:r>
          </w:p>
        </w:tc>
      </w:tr>
      <w:tr w:rsidR="00A31853" w14:paraId="51E38535" w14:textId="77777777" w:rsidTr="00A31853">
        <w:trPr>
          <w:trHeight w:val="461"/>
        </w:trPr>
        <w:tc>
          <w:tcPr>
            <w:tcW w:w="3744" w:type="dxa"/>
            <w:vAlign w:val="center"/>
          </w:tcPr>
          <w:p w14:paraId="0722DA5A" w14:textId="77777777" w:rsidR="00A31853" w:rsidRPr="00092A11" w:rsidRDefault="00A31853" w:rsidP="00A31853">
            <w:pPr>
              <w:jc w:val="center"/>
              <w:rPr>
                <w:sz w:val="20"/>
                <w:szCs w:val="20"/>
              </w:rPr>
            </w:pPr>
            <w:r>
              <w:rPr>
                <w:sz w:val="20"/>
                <w:szCs w:val="20"/>
              </w:rPr>
              <w:t>MIDDLE EASTERN OR NORTH AFRICAN</w:t>
            </w:r>
          </w:p>
        </w:tc>
        <w:tc>
          <w:tcPr>
            <w:tcW w:w="907" w:type="dxa"/>
            <w:vAlign w:val="center"/>
          </w:tcPr>
          <w:p w14:paraId="5F1F6145" w14:textId="098B7A1F" w:rsidR="00A31853" w:rsidRPr="00092A11" w:rsidRDefault="002D1DEF" w:rsidP="00A31853">
            <w:pPr>
              <w:jc w:val="center"/>
              <w:rPr>
                <w:b/>
                <w:bCs/>
                <w:color w:val="375C2D"/>
              </w:rPr>
            </w:pPr>
            <w:r>
              <w:rPr>
                <w:b/>
                <w:bCs/>
                <w:color w:val="375C2D"/>
              </w:rPr>
              <w:t>1</w:t>
            </w:r>
            <w:r w:rsidR="00A31853">
              <w:rPr>
                <w:b/>
                <w:bCs/>
                <w:color w:val="375C2D"/>
              </w:rPr>
              <w:t>%</w:t>
            </w:r>
          </w:p>
        </w:tc>
      </w:tr>
      <w:tr w:rsidR="00A31853" w14:paraId="15691032" w14:textId="77777777" w:rsidTr="00A31853">
        <w:trPr>
          <w:trHeight w:val="461"/>
        </w:trPr>
        <w:tc>
          <w:tcPr>
            <w:tcW w:w="3744" w:type="dxa"/>
            <w:vAlign w:val="center"/>
          </w:tcPr>
          <w:p w14:paraId="207A26BC" w14:textId="77777777" w:rsidR="00A31853" w:rsidRPr="00092A11" w:rsidRDefault="00A31853" w:rsidP="00A31853">
            <w:pPr>
              <w:jc w:val="center"/>
              <w:rPr>
                <w:sz w:val="20"/>
                <w:szCs w:val="20"/>
              </w:rPr>
            </w:pPr>
            <w:r w:rsidRPr="00092A11">
              <w:rPr>
                <w:sz w:val="20"/>
                <w:szCs w:val="20"/>
              </w:rPr>
              <w:t>NATIVE HAWAIIAN OR PACIFIC ISLANDER</w:t>
            </w:r>
          </w:p>
        </w:tc>
        <w:tc>
          <w:tcPr>
            <w:tcW w:w="907" w:type="dxa"/>
            <w:vAlign w:val="center"/>
          </w:tcPr>
          <w:p w14:paraId="092CC408" w14:textId="07314E56" w:rsidR="00A31853" w:rsidRPr="00092A11" w:rsidRDefault="00C943A6" w:rsidP="00A31853">
            <w:pPr>
              <w:jc w:val="center"/>
              <w:rPr>
                <w:b/>
                <w:bCs/>
                <w:color w:val="375C2D"/>
              </w:rPr>
            </w:pPr>
            <w:r>
              <w:rPr>
                <w:b/>
                <w:bCs/>
                <w:color w:val="375C2D"/>
              </w:rPr>
              <w:t>1</w:t>
            </w:r>
            <w:r w:rsidR="00A31853" w:rsidRPr="00092A11">
              <w:rPr>
                <w:b/>
                <w:bCs/>
                <w:color w:val="375C2D"/>
              </w:rPr>
              <w:t>%</w:t>
            </w:r>
          </w:p>
        </w:tc>
      </w:tr>
      <w:tr w:rsidR="00A31853" w14:paraId="7412B403" w14:textId="77777777" w:rsidTr="00A31853">
        <w:trPr>
          <w:trHeight w:val="461"/>
        </w:trPr>
        <w:tc>
          <w:tcPr>
            <w:tcW w:w="3744" w:type="dxa"/>
            <w:vAlign w:val="center"/>
          </w:tcPr>
          <w:p w14:paraId="7A9F04DC" w14:textId="77777777" w:rsidR="00A31853" w:rsidRPr="00092A11" w:rsidRDefault="00A31853" w:rsidP="00A31853">
            <w:pPr>
              <w:jc w:val="center"/>
              <w:rPr>
                <w:sz w:val="20"/>
                <w:szCs w:val="20"/>
              </w:rPr>
            </w:pPr>
            <w:r w:rsidRPr="00092A11">
              <w:rPr>
                <w:sz w:val="20"/>
                <w:szCs w:val="20"/>
              </w:rPr>
              <w:t>WHITE</w:t>
            </w:r>
          </w:p>
        </w:tc>
        <w:tc>
          <w:tcPr>
            <w:tcW w:w="907" w:type="dxa"/>
            <w:vAlign w:val="center"/>
          </w:tcPr>
          <w:p w14:paraId="418A5CB0" w14:textId="038526B4" w:rsidR="00A31853" w:rsidRPr="00092A11" w:rsidRDefault="00D60189" w:rsidP="00A31853">
            <w:pPr>
              <w:jc w:val="center"/>
              <w:rPr>
                <w:b/>
                <w:bCs/>
                <w:color w:val="375C2D"/>
              </w:rPr>
            </w:pPr>
            <w:r>
              <w:rPr>
                <w:b/>
                <w:bCs/>
                <w:color w:val="375C2D"/>
              </w:rPr>
              <w:t>42</w:t>
            </w:r>
            <w:r w:rsidR="00A31853" w:rsidRPr="00092A11">
              <w:rPr>
                <w:b/>
                <w:bCs/>
                <w:color w:val="375C2D"/>
              </w:rPr>
              <w:t>%</w:t>
            </w:r>
          </w:p>
        </w:tc>
      </w:tr>
      <w:tr w:rsidR="00A31853" w14:paraId="15B67704" w14:textId="77777777" w:rsidTr="00A31853">
        <w:trPr>
          <w:trHeight w:val="461"/>
        </w:trPr>
        <w:tc>
          <w:tcPr>
            <w:tcW w:w="3744" w:type="dxa"/>
            <w:vAlign w:val="center"/>
          </w:tcPr>
          <w:p w14:paraId="0C90BC65" w14:textId="099EA140" w:rsidR="00A31853" w:rsidRPr="00092A11" w:rsidRDefault="00A31853" w:rsidP="00A31853">
            <w:pPr>
              <w:jc w:val="center"/>
              <w:rPr>
                <w:sz w:val="21"/>
                <w:szCs w:val="21"/>
              </w:rPr>
            </w:pPr>
            <w:r w:rsidRPr="00C30500">
              <w:rPr>
                <w:noProof/>
                <w:sz w:val="28"/>
                <w:szCs w:val="28"/>
              </w:rPr>
              <mc:AlternateContent>
                <mc:Choice Requires="wps">
                  <w:drawing>
                    <wp:anchor distT="45720" distB="45720" distL="114300" distR="114300" simplePos="0" relativeHeight="251658244" behindDoc="1" locked="0" layoutInCell="1" allowOverlap="1" wp14:anchorId="14008F46" wp14:editId="401B90C6">
                      <wp:simplePos x="0" y="0"/>
                      <wp:positionH relativeFrom="column">
                        <wp:posOffset>-159385</wp:posOffset>
                      </wp:positionH>
                      <wp:positionV relativeFrom="paragraph">
                        <wp:posOffset>285115</wp:posOffset>
                      </wp:positionV>
                      <wp:extent cx="3055620" cy="1404620"/>
                      <wp:effectExtent l="0" t="0" r="0" b="0"/>
                      <wp:wrapNone/>
                      <wp:docPr id="378476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1404620"/>
                              </a:xfrm>
                              <a:prstGeom prst="rect">
                                <a:avLst/>
                              </a:prstGeom>
                              <a:noFill/>
                              <a:ln w="9525">
                                <a:noFill/>
                                <a:miter lim="800000"/>
                                <a:headEnd/>
                                <a:tailEnd/>
                              </a:ln>
                            </wps:spPr>
                            <wps:txbx>
                              <w:txbxContent>
                                <w:p w14:paraId="79F8DF32" w14:textId="77777777" w:rsidR="00A31853" w:rsidRPr="009D26EE" w:rsidRDefault="00A31853" w:rsidP="00A31853">
                                  <w:pPr>
                                    <w:rPr>
                                      <w:i/>
                                      <w:color w:val="FF0000"/>
                                      <w:sz w:val="18"/>
                                      <w:szCs w:val="18"/>
                                    </w:rPr>
                                  </w:pPr>
                                  <w:r w:rsidRPr="009D26EE">
                                    <w:rPr>
                                      <w:i/>
                                      <w:color w:val="FF0000"/>
                                      <w:sz w:val="18"/>
                                      <w:szCs w:val="18"/>
                                    </w:rPr>
                                    <w:t>* List includes race and ethnicity only or race and ethnicity with Hispanic/Latina/e/o combinations.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4008F46" id="_x0000_s1027" type="#_x0000_t202" style="position:absolute;left:0;text-align:left;margin-left:-12.55pt;margin-top:22.45pt;width:240.6pt;height:110.6pt;z-index:-2516582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" filled="f" stroked="f">
                      <v:textbox style="mso-fit-shape-to-text:t">
                        <w:txbxContent>
                          <w:p w14:paraId="79F8DF32" w14:textId="77777777" w:rsidR="00A31853" w:rsidRPr="009D26EE" w:rsidRDefault="00A31853" w:rsidP="00A31853">
                            <w:pPr>
                              <w:rPr>
                                <w:i/>
                                <w:color w:val="FF0000"/>
                                <w:sz w:val="18"/>
                                <w:szCs w:val="18"/>
                              </w:rPr>
                            </w:pPr>
                            <w:r w:rsidRPr="009D26EE">
                              <w:rPr>
                                <w:i/>
                                <w:color w:val="FF0000"/>
                                <w:sz w:val="18"/>
                                <w:szCs w:val="18"/>
                              </w:rPr>
                              <w:t>* List includes race and ethnicity only or race and ethnicity with Hispanic/Latina/e/o combinations.</w:t>
                            </w:r>
                          </w:p>
                        </w:txbxContent>
                      </v:textbox>
                    </v:shape>
                  </w:pict>
                </mc:Fallback>
              </mc:AlternateContent>
            </w:r>
            <w:r w:rsidRPr="00092A11">
              <w:rPr>
                <w:sz w:val="20"/>
                <w:szCs w:val="20"/>
              </w:rPr>
              <w:t>MULTIPLE RACES</w:t>
            </w:r>
          </w:p>
        </w:tc>
        <w:tc>
          <w:tcPr>
            <w:tcW w:w="907" w:type="dxa"/>
            <w:vAlign w:val="center"/>
          </w:tcPr>
          <w:p w14:paraId="27983859" w14:textId="225115B5" w:rsidR="00A31853" w:rsidRPr="00092A11" w:rsidRDefault="003A66BE" w:rsidP="00A31853">
            <w:pPr>
              <w:jc w:val="center"/>
              <w:rPr>
                <w:b/>
                <w:bCs/>
                <w:color w:val="375C2D"/>
              </w:rPr>
            </w:pPr>
            <w:r>
              <w:rPr>
                <w:b/>
                <w:bCs/>
                <w:color w:val="375C2D"/>
              </w:rPr>
              <w:t>7</w:t>
            </w:r>
            <w:r w:rsidR="00A31853" w:rsidRPr="00092A11">
              <w:rPr>
                <w:b/>
                <w:bCs/>
                <w:color w:val="375C2D"/>
              </w:rPr>
              <w:t>%</w:t>
            </w:r>
          </w:p>
        </w:tc>
      </w:tr>
    </w:tbl>
    <w:p w14:paraId="595A995A" w14:textId="70C5BA53" w:rsidR="008D4141" w:rsidRDefault="00F70A0B" w:rsidP="00F70A0B">
      <w:pPr>
        <w:tabs>
          <w:tab w:val="left" w:pos="3769"/>
          <w:tab w:val="left" w:pos="4333"/>
        </w:tabs>
        <w:rPr>
          <w:sz w:val="28"/>
          <w:szCs w:val="28"/>
        </w:rPr>
      </w:pPr>
      <w:r>
        <w:rPr>
          <w:sz w:val="28"/>
          <w:szCs w:val="28"/>
        </w:rPr>
        <w:tab/>
      </w:r>
      <w:r>
        <w:rPr>
          <w:sz w:val="28"/>
          <w:szCs w:val="28"/>
        </w:rPr>
        <w:tab/>
      </w:r>
    </w:p>
    <w:tbl>
      <w:tblPr>
        <w:tblStyle w:val="TableGrid"/>
        <w:tblpPr w:leftFromText="187" w:rightFromText="187" w:vertAnchor="page" w:horzAnchor="margin" w:tblpY="70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1440"/>
        <w:gridCol w:w="1444"/>
      </w:tblGrid>
      <w:tr w:rsidR="00BC7F66" w:rsidRPr="00135E19" w14:paraId="75D4B1B0" w14:textId="77777777" w:rsidTr="00BC7F66">
        <w:tc>
          <w:tcPr>
            <w:tcW w:w="4324" w:type="dxa"/>
            <w:gridSpan w:val="3"/>
            <w:shd w:val="clear" w:color="auto" w:fill="093547"/>
            <w:vAlign w:val="center"/>
          </w:tcPr>
          <w:p w14:paraId="419E6D52" w14:textId="77777777" w:rsidR="00BC7F66" w:rsidRPr="00135E19" w:rsidRDefault="00BC7F66" w:rsidP="00BC7F66">
            <w:pPr>
              <w:tabs>
                <w:tab w:val="left" w:pos="1685"/>
              </w:tabs>
              <w:jc w:val="center"/>
              <w:rPr>
                <w:b/>
                <w:bCs/>
                <w:color w:val="FFFFFF" w:themeColor="background1"/>
              </w:rPr>
            </w:pPr>
            <w:r w:rsidRPr="00135E19">
              <w:rPr>
                <w:b/>
                <w:bCs/>
                <w:color w:val="FFFFFF" w:themeColor="background1"/>
                <w:sz w:val="24"/>
                <w:szCs w:val="24"/>
              </w:rPr>
              <w:t>HOUSEHOLDS</w:t>
            </w:r>
            <w:r>
              <w:rPr>
                <w:b/>
                <w:bCs/>
                <w:color w:val="FFFFFF" w:themeColor="background1"/>
                <w:sz w:val="24"/>
                <w:szCs w:val="24"/>
              </w:rPr>
              <w:t xml:space="preserve"> COMPOSITION</w:t>
            </w:r>
          </w:p>
        </w:tc>
      </w:tr>
      <w:tr w:rsidR="00BC7F66" w:rsidRPr="00135E19" w14:paraId="67CDEC88" w14:textId="77777777" w:rsidTr="00BC7F66">
        <w:tc>
          <w:tcPr>
            <w:tcW w:w="4324" w:type="dxa"/>
            <w:gridSpan w:val="3"/>
            <w:vAlign w:val="center"/>
          </w:tcPr>
          <w:p w14:paraId="7BB19C81" w14:textId="77777777" w:rsidR="00BC7F66" w:rsidRPr="00135E19" w:rsidRDefault="00BC7F66" w:rsidP="00BC7F66">
            <w:pPr>
              <w:tabs>
                <w:tab w:val="left" w:pos="1685"/>
              </w:tabs>
              <w:jc w:val="center"/>
              <w:rPr>
                <w:b/>
                <w:bCs/>
                <w:sz w:val="32"/>
                <w:szCs w:val="32"/>
              </w:rPr>
            </w:pPr>
            <w:r w:rsidRPr="00135E19">
              <w:t>ADULTS WITH NO CHILDREN</w:t>
            </w:r>
          </w:p>
        </w:tc>
      </w:tr>
      <w:tr w:rsidR="00BC7F66" w:rsidRPr="00135E19" w14:paraId="6FB6D1AC" w14:textId="77777777" w:rsidTr="00BC7F66">
        <w:tc>
          <w:tcPr>
            <w:tcW w:w="1440" w:type="dxa"/>
            <w:vMerge w:val="restart"/>
            <w:vAlign w:val="center"/>
          </w:tcPr>
          <w:p w14:paraId="61F81E5B" w14:textId="77777777" w:rsidR="00BC7F66" w:rsidRPr="00135E19" w:rsidRDefault="00BC7F66" w:rsidP="00BC7F66">
            <w:pPr>
              <w:tabs>
                <w:tab w:val="left" w:pos="1685"/>
              </w:tabs>
              <w:jc w:val="center"/>
            </w:pPr>
            <w:r>
              <w:rPr>
                <w:noProof/>
              </w:rPr>
              <w:drawing>
                <wp:inline distT="0" distB="0" distL="0" distR="0" wp14:anchorId="1741EAA5" wp14:editId="56D37F73">
                  <wp:extent cx="365760" cy="365760"/>
                  <wp:effectExtent l="0" t="0" r="0" b="0"/>
                  <wp:docPr id="7" name="Graphic 7" descr="Woma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Woman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65760" cy="365760"/>
                          </a:xfrm>
                          <a:prstGeom prst="rect">
                            <a:avLst/>
                          </a:prstGeom>
                        </pic:spPr>
                      </pic:pic>
                    </a:graphicData>
                  </a:graphic>
                </wp:inline>
              </w:drawing>
            </w:r>
            <w:r>
              <w:rPr>
                <w:noProof/>
              </w:rPr>
              <w:drawing>
                <wp:inline distT="0" distB="0" distL="0" distR="0" wp14:anchorId="0ACD51DF" wp14:editId="01CA8B7E">
                  <wp:extent cx="365760" cy="365760"/>
                  <wp:effectExtent l="0" t="0" r="0" b="0"/>
                  <wp:docPr id="6" name="Graphic 6" descr="Ma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Man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65760" cy="365760"/>
                          </a:xfrm>
                          <a:prstGeom prst="rect">
                            <a:avLst/>
                          </a:prstGeom>
                        </pic:spPr>
                      </pic:pic>
                    </a:graphicData>
                  </a:graphic>
                </wp:inline>
              </w:drawing>
            </w:r>
          </w:p>
        </w:tc>
        <w:tc>
          <w:tcPr>
            <w:tcW w:w="1440" w:type="dxa"/>
            <w:vAlign w:val="center"/>
          </w:tcPr>
          <w:p w14:paraId="06B17A0E" w14:textId="6FEEA8B6" w:rsidR="00BC7F66" w:rsidRPr="00092A11" w:rsidRDefault="006B6C27" w:rsidP="00BC7F66">
            <w:pPr>
              <w:tabs>
                <w:tab w:val="left" w:pos="1685"/>
              </w:tabs>
              <w:jc w:val="center"/>
              <w:rPr>
                <w:b/>
                <w:bCs/>
                <w:color w:val="375C2D"/>
                <w:sz w:val="32"/>
                <w:szCs w:val="32"/>
              </w:rPr>
            </w:pPr>
            <w:r>
              <w:rPr>
                <w:b/>
                <w:bCs/>
                <w:color w:val="375C2D"/>
                <w:sz w:val="32"/>
                <w:szCs w:val="32"/>
              </w:rPr>
              <w:t>36</w:t>
            </w:r>
            <w:r w:rsidR="00BC7F66" w:rsidRPr="00092A11">
              <w:rPr>
                <w:b/>
                <w:bCs/>
                <w:color w:val="375C2D"/>
                <w:sz w:val="32"/>
                <w:szCs w:val="32"/>
              </w:rPr>
              <w:t>%</w:t>
            </w:r>
          </w:p>
        </w:tc>
        <w:tc>
          <w:tcPr>
            <w:tcW w:w="1444" w:type="dxa"/>
            <w:vAlign w:val="center"/>
          </w:tcPr>
          <w:p w14:paraId="61A41B43" w14:textId="6BB34751" w:rsidR="00BC7F66" w:rsidRPr="00092A11" w:rsidRDefault="00A723F3" w:rsidP="00BC7F66">
            <w:pPr>
              <w:tabs>
                <w:tab w:val="left" w:pos="1685"/>
              </w:tabs>
              <w:jc w:val="center"/>
              <w:rPr>
                <w:b/>
                <w:bCs/>
                <w:color w:val="375C2D"/>
                <w:sz w:val="32"/>
                <w:szCs w:val="32"/>
              </w:rPr>
            </w:pPr>
            <w:r>
              <w:rPr>
                <w:b/>
                <w:bCs/>
                <w:color w:val="375C2D"/>
                <w:sz w:val="32"/>
                <w:szCs w:val="32"/>
              </w:rPr>
              <w:t>64</w:t>
            </w:r>
            <w:r w:rsidR="00BC7F66" w:rsidRPr="00092A11">
              <w:rPr>
                <w:b/>
                <w:bCs/>
                <w:color w:val="375C2D"/>
                <w:sz w:val="32"/>
                <w:szCs w:val="32"/>
              </w:rPr>
              <w:t>%</w:t>
            </w:r>
          </w:p>
        </w:tc>
      </w:tr>
      <w:tr w:rsidR="00BC7F66" w:rsidRPr="00135E19" w14:paraId="1B50EA54" w14:textId="77777777" w:rsidTr="00BC7F66">
        <w:tc>
          <w:tcPr>
            <w:tcW w:w="1440" w:type="dxa"/>
            <w:vMerge/>
            <w:vAlign w:val="center"/>
          </w:tcPr>
          <w:p w14:paraId="5396A8BF" w14:textId="77777777" w:rsidR="00BC7F66" w:rsidRPr="00135E19" w:rsidRDefault="00BC7F66" w:rsidP="00BC7F66">
            <w:pPr>
              <w:tabs>
                <w:tab w:val="left" w:pos="1685"/>
              </w:tabs>
              <w:jc w:val="center"/>
            </w:pPr>
          </w:p>
        </w:tc>
        <w:tc>
          <w:tcPr>
            <w:tcW w:w="1440" w:type="dxa"/>
            <w:vAlign w:val="center"/>
          </w:tcPr>
          <w:p w14:paraId="55D48B91" w14:textId="77777777" w:rsidR="00BC7F66" w:rsidRPr="00135E19" w:rsidRDefault="00BC7F66" w:rsidP="00BC7F66">
            <w:pPr>
              <w:tabs>
                <w:tab w:val="left" w:pos="1685"/>
              </w:tabs>
              <w:jc w:val="center"/>
              <w:rPr>
                <w:sz w:val="18"/>
                <w:szCs w:val="18"/>
              </w:rPr>
            </w:pPr>
            <w:r w:rsidRPr="00135E19">
              <w:rPr>
                <w:sz w:val="18"/>
                <w:szCs w:val="18"/>
              </w:rPr>
              <w:t>Sheltered</w:t>
            </w:r>
          </w:p>
        </w:tc>
        <w:tc>
          <w:tcPr>
            <w:tcW w:w="1444" w:type="dxa"/>
            <w:vAlign w:val="center"/>
          </w:tcPr>
          <w:p w14:paraId="55FB0DE5" w14:textId="77777777" w:rsidR="00BC7F66" w:rsidRPr="00135E19" w:rsidRDefault="00BC7F66" w:rsidP="00BC7F66">
            <w:pPr>
              <w:tabs>
                <w:tab w:val="left" w:pos="1685"/>
              </w:tabs>
              <w:jc w:val="center"/>
              <w:rPr>
                <w:sz w:val="18"/>
                <w:szCs w:val="18"/>
              </w:rPr>
            </w:pPr>
            <w:r w:rsidRPr="00135E19">
              <w:rPr>
                <w:sz w:val="18"/>
                <w:szCs w:val="18"/>
              </w:rPr>
              <w:t>Unsheltered</w:t>
            </w:r>
          </w:p>
        </w:tc>
      </w:tr>
      <w:tr w:rsidR="00BC7F66" w:rsidRPr="00135E19" w14:paraId="788A40C9" w14:textId="77777777" w:rsidTr="00BC7F66">
        <w:tc>
          <w:tcPr>
            <w:tcW w:w="1440" w:type="dxa"/>
            <w:vMerge/>
            <w:vAlign w:val="center"/>
          </w:tcPr>
          <w:p w14:paraId="0A3A4DB8" w14:textId="77777777" w:rsidR="00BC7F66" w:rsidRPr="00135E19" w:rsidRDefault="00BC7F66" w:rsidP="00BC7F66">
            <w:pPr>
              <w:tabs>
                <w:tab w:val="left" w:pos="1685"/>
              </w:tabs>
              <w:jc w:val="center"/>
            </w:pPr>
          </w:p>
        </w:tc>
        <w:tc>
          <w:tcPr>
            <w:tcW w:w="2884" w:type="dxa"/>
            <w:gridSpan w:val="2"/>
            <w:vAlign w:val="center"/>
          </w:tcPr>
          <w:p w14:paraId="79C43DF8" w14:textId="5D54002C" w:rsidR="00BC7F66" w:rsidRPr="00AE0D7F" w:rsidRDefault="00BC7F66" w:rsidP="00BC7F66">
            <w:pPr>
              <w:tabs>
                <w:tab w:val="left" w:pos="1685"/>
              </w:tabs>
              <w:jc w:val="center"/>
              <w:rPr>
                <w:b/>
                <w:bCs/>
                <w:sz w:val="18"/>
                <w:szCs w:val="18"/>
              </w:rPr>
            </w:pPr>
            <w:r w:rsidRPr="00AE0D7F">
              <w:rPr>
                <w:b/>
                <w:bCs/>
                <w:color w:val="375C2D"/>
                <w:sz w:val="18"/>
                <w:szCs w:val="18"/>
              </w:rPr>
              <w:t xml:space="preserve"> </w:t>
            </w:r>
            <w:r w:rsidR="004D1915">
              <w:rPr>
                <w:b/>
                <w:bCs/>
                <w:color w:val="375C2D"/>
                <w:sz w:val="18"/>
                <w:szCs w:val="18"/>
              </w:rPr>
              <w:t>23</w:t>
            </w:r>
            <w:r w:rsidR="005826B0">
              <w:rPr>
                <w:b/>
                <w:bCs/>
                <w:color w:val="375C2D"/>
                <w:sz w:val="18"/>
                <w:szCs w:val="18"/>
              </w:rPr>
              <w:t>25</w:t>
            </w:r>
            <w:r>
              <w:rPr>
                <w:b/>
                <w:bCs/>
                <w:color w:val="375C2D"/>
                <w:sz w:val="18"/>
                <w:szCs w:val="18"/>
              </w:rPr>
              <w:t xml:space="preserve"> </w:t>
            </w:r>
            <w:r w:rsidRPr="00AE0D7F">
              <w:rPr>
                <w:b/>
                <w:bCs/>
                <w:color w:val="375C2D"/>
                <w:sz w:val="18"/>
                <w:szCs w:val="18"/>
              </w:rPr>
              <w:t>Individuals</w:t>
            </w:r>
          </w:p>
        </w:tc>
      </w:tr>
      <w:tr w:rsidR="00BC7F66" w:rsidRPr="00135E19" w14:paraId="695F615D" w14:textId="77777777" w:rsidTr="00BC7F66">
        <w:tc>
          <w:tcPr>
            <w:tcW w:w="1440" w:type="dxa"/>
            <w:tcBorders>
              <w:bottom w:val="single" w:sz="4" w:space="0" w:color="808080" w:themeColor="background1" w:themeShade="80"/>
            </w:tcBorders>
            <w:vAlign w:val="center"/>
          </w:tcPr>
          <w:p w14:paraId="6AE45C39" w14:textId="77777777" w:rsidR="00BC7F66" w:rsidRPr="0062315E" w:rsidRDefault="00BC7F66" w:rsidP="00BC7F66">
            <w:pPr>
              <w:tabs>
                <w:tab w:val="left" w:pos="1685"/>
              </w:tabs>
              <w:jc w:val="center"/>
              <w:rPr>
                <w:sz w:val="10"/>
                <w:szCs w:val="10"/>
              </w:rPr>
            </w:pPr>
          </w:p>
        </w:tc>
        <w:tc>
          <w:tcPr>
            <w:tcW w:w="1440" w:type="dxa"/>
            <w:tcBorders>
              <w:bottom w:val="single" w:sz="4" w:space="0" w:color="808080" w:themeColor="background1" w:themeShade="80"/>
            </w:tcBorders>
            <w:vAlign w:val="center"/>
          </w:tcPr>
          <w:p w14:paraId="55B2E4A0" w14:textId="77777777" w:rsidR="00BC7F66" w:rsidRPr="0062315E" w:rsidRDefault="00BC7F66" w:rsidP="00BC7F66">
            <w:pPr>
              <w:tabs>
                <w:tab w:val="left" w:pos="1685"/>
              </w:tabs>
              <w:jc w:val="center"/>
              <w:rPr>
                <w:sz w:val="10"/>
                <w:szCs w:val="10"/>
              </w:rPr>
            </w:pPr>
          </w:p>
        </w:tc>
        <w:tc>
          <w:tcPr>
            <w:tcW w:w="1444" w:type="dxa"/>
            <w:tcBorders>
              <w:bottom w:val="single" w:sz="4" w:space="0" w:color="808080" w:themeColor="background1" w:themeShade="80"/>
            </w:tcBorders>
            <w:vAlign w:val="center"/>
          </w:tcPr>
          <w:p w14:paraId="4AF9B9F2" w14:textId="77777777" w:rsidR="00BC7F66" w:rsidRPr="0062315E" w:rsidRDefault="00BC7F66" w:rsidP="00BC7F66">
            <w:pPr>
              <w:tabs>
                <w:tab w:val="left" w:pos="1685"/>
              </w:tabs>
              <w:jc w:val="center"/>
              <w:rPr>
                <w:sz w:val="10"/>
                <w:szCs w:val="10"/>
              </w:rPr>
            </w:pPr>
          </w:p>
        </w:tc>
      </w:tr>
      <w:tr w:rsidR="00BC7F66" w:rsidRPr="00135E19" w14:paraId="7466AC16" w14:textId="77777777" w:rsidTr="00BC7F66">
        <w:tc>
          <w:tcPr>
            <w:tcW w:w="4324" w:type="dxa"/>
            <w:gridSpan w:val="3"/>
            <w:tcBorders>
              <w:top w:val="single" w:sz="4" w:space="0" w:color="808080" w:themeColor="background1" w:themeShade="80"/>
            </w:tcBorders>
            <w:vAlign w:val="center"/>
          </w:tcPr>
          <w:p w14:paraId="0B270E92" w14:textId="77777777" w:rsidR="00BC7F66" w:rsidRPr="00135E19" w:rsidRDefault="00BC7F66" w:rsidP="00BC7F66">
            <w:pPr>
              <w:tabs>
                <w:tab w:val="left" w:pos="1685"/>
              </w:tabs>
              <w:jc w:val="center"/>
              <w:rPr>
                <w:b/>
                <w:bCs/>
                <w:sz w:val="32"/>
                <w:szCs w:val="32"/>
              </w:rPr>
            </w:pPr>
            <w:r w:rsidRPr="00135E19">
              <w:t>ADULTS WITH CHILDREN</w:t>
            </w:r>
          </w:p>
        </w:tc>
      </w:tr>
      <w:tr w:rsidR="00BC7F66" w:rsidRPr="00135E19" w14:paraId="62B8B51A" w14:textId="77777777" w:rsidTr="00BC7F66">
        <w:tc>
          <w:tcPr>
            <w:tcW w:w="1440" w:type="dxa"/>
            <w:vMerge w:val="restart"/>
            <w:vAlign w:val="center"/>
          </w:tcPr>
          <w:p w14:paraId="21E4B8E9" w14:textId="77777777" w:rsidR="00BC7F66" w:rsidRPr="00135E19" w:rsidRDefault="00BC7F66" w:rsidP="00BC7F66">
            <w:pPr>
              <w:tabs>
                <w:tab w:val="left" w:pos="1685"/>
              </w:tabs>
              <w:jc w:val="center"/>
            </w:pPr>
            <w:r>
              <w:rPr>
                <w:noProof/>
              </w:rPr>
              <w:drawing>
                <wp:inline distT="0" distB="0" distL="0" distR="0" wp14:anchorId="52560C15" wp14:editId="63DDA6A9">
                  <wp:extent cx="457200" cy="457200"/>
                  <wp:effectExtent l="0" t="0" r="0" b="0"/>
                  <wp:docPr id="8" name="Graphic 8" descr="Family with gir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Family with girl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57200" cy="457200"/>
                          </a:xfrm>
                          <a:prstGeom prst="rect">
                            <a:avLst/>
                          </a:prstGeom>
                        </pic:spPr>
                      </pic:pic>
                    </a:graphicData>
                  </a:graphic>
                </wp:inline>
              </w:drawing>
            </w:r>
          </w:p>
        </w:tc>
        <w:tc>
          <w:tcPr>
            <w:tcW w:w="1440" w:type="dxa"/>
            <w:vAlign w:val="center"/>
          </w:tcPr>
          <w:p w14:paraId="5E96924B" w14:textId="69A16F0F" w:rsidR="00BC7F66" w:rsidRPr="00092A11" w:rsidRDefault="00B36896" w:rsidP="00BC7F66">
            <w:pPr>
              <w:tabs>
                <w:tab w:val="left" w:pos="1685"/>
              </w:tabs>
              <w:jc w:val="center"/>
              <w:rPr>
                <w:b/>
                <w:bCs/>
                <w:color w:val="375C2D"/>
                <w:sz w:val="32"/>
                <w:szCs w:val="32"/>
              </w:rPr>
            </w:pPr>
            <w:r>
              <w:rPr>
                <w:b/>
                <w:bCs/>
                <w:color w:val="375C2D"/>
                <w:sz w:val="32"/>
                <w:szCs w:val="32"/>
              </w:rPr>
              <w:t>97</w:t>
            </w:r>
            <w:r w:rsidR="00BC7F66" w:rsidRPr="00092A11">
              <w:rPr>
                <w:b/>
                <w:bCs/>
                <w:color w:val="375C2D"/>
                <w:sz w:val="32"/>
                <w:szCs w:val="32"/>
              </w:rPr>
              <w:t>%</w:t>
            </w:r>
          </w:p>
        </w:tc>
        <w:tc>
          <w:tcPr>
            <w:tcW w:w="1444" w:type="dxa"/>
            <w:vAlign w:val="center"/>
          </w:tcPr>
          <w:p w14:paraId="5177244E" w14:textId="712E74FA" w:rsidR="00BC7F66" w:rsidRPr="00092A11" w:rsidRDefault="00B36896" w:rsidP="00BC7F66">
            <w:pPr>
              <w:tabs>
                <w:tab w:val="left" w:pos="1685"/>
              </w:tabs>
              <w:jc w:val="center"/>
              <w:rPr>
                <w:b/>
                <w:bCs/>
                <w:color w:val="375C2D"/>
                <w:sz w:val="32"/>
                <w:szCs w:val="32"/>
              </w:rPr>
            </w:pPr>
            <w:r>
              <w:rPr>
                <w:b/>
                <w:bCs/>
                <w:color w:val="375C2D"/>
                <w:sz w:val="32"/>
                <w:szCs w:val="32"/>
              </w:rPr>
              <w:t>3</w:t>
            </w:r>
            <w:r w:rsidR="00BC7F66" w:rsidRPr="00092A11">
              <w:rPr>
                <w:b/>
                <w:bCs/>
                <w:color w:val="375C2D"/>
                <w:sz w:val="32"/>
                <w:szCs w:val="32"/>
              </w:rPr>
              <w:t>%</w:t>
            </w:r>
          </w:p>
        </w:tc>
      </w:tr>
      <w:tr w:rsidR="00BC7F66" w:rsidRPr="00135E19" w14:paraId="0112FB5A" w14:textId="77777777" w:rsidTr="00BC7F66">
        <w:tc>
          <w:tcPr>
            <w:tcW w:w="1440" w:type="dxa"/>
            <w:vMerge/>
            <w:vAlign w:val="center"/>
          </w:tcPr>
          <w:p w14:paraId="63088E72" w14:textId="77777777" w:rsidR="00BC7F66" w:rsidRPr="00135E19" w:rsidRDefault="00BC7F66" w:rsidP="00BC7F66">
            <w:pPr>
              <w:tabs>
                <w:tab w:val="left" w:pos="1685"/>
              </w:tabs>
              <w:jc w:val="center"/>
            </w:pPr>
          </w:p>
        </w:tc>
        <w:tc>
          <w:tcPr>
            <w:tcW w:w="1440" w:type="dxa"/>
            <w:vAlign w:val="center"/>
          </w:tcPr>
          <w:p w14:paraId="5A4D89BF" w14:textId="77777777" w:rsidR="00BC7F66" w:rsidRPr="00135E19" w:rsidRDefault="00BC7F66" w:rsidP="00BC7F66">
            <w:pPr>
              <w:tabs>
                <w:tab w:val="left" w:pos="1685"/>
              </w:tabs>
              <w:jc w:val="center"/>
              <w:rPr>
                <w:sz w:val="18"/>
                <w:szCs w:val="18"/>
              </w:rPr>
            </w:pPr>
            <w:r w:rsidRPr="00135E19">
              <w:rPr>
                <w:sz w:val="18"/>
                <w:szCs w:val="18"/>
              </w:rPr>
              <w:t>Sheltered</w:t>
            </w:r>
          </w:p>
        </w:tc>
        <w:tc>
          <w:tcPr>
            <w:tcW w:w="1444" w:type="dxa"/>
            <w:vAlign w:val="center"/>
          </w:tcPr>
          <w:p w14:paraId="6BAA5886" w14:textId="77777777" w:rsidR="00BC7F66" w:rsidRPr="00135E19" w:rsidRDefault="00BC7F66" w:rsidP="00BC7F66">
            <w:pPr>
              <w:tabs>
                <w:tab w:val="left" w:pos="1685"/>
              </w:tabs>
              <w:jc w:val="center"/>
              <w:rPr>
                <w:sz w:val="18"/>
                <w:szCs w:val="18"/>
              </w:rPr>
            </w:pPr>
            <w:r w:rsidRPr="00135E19">
              <w:rPr>
                <w:sz w:val="18"/>
                <w:szCs w:val="18"/>
              </w:rPr>
              <w:t>Unsheltered</w:t>
            </w:r>
          </w:p>
        </w:tc>
      </w:tr>
      <w:tr w:rsidR="00BC7F66" w:rsidRPr="00135E19" w14:paraId="5E6831EC" w14:textId="77777777" w:rsidTr="00BC7F66">
        <w:tc>
          <w:tcPr>
            <w:tcW w:w="1440" w:type="dxa"/>
            <w:vMerge/>
            <w:vAlign w:val="center"/>
          </w:tcPr>
          <w:p w14:paraId="50416A1C" w14:textId="77777777" w:rsidR="00BC7F66" w:rsidRPr="00135E19" w:rsidRDefault="00BC7F66" w:rsidP="00BC7F66">
            <w:pPr>
              <w:tabs>
                <w:tab w:val="left" w:pos="1685"/>
              </w:tabs>
              <w:jc w:val="center"/>
            </w:pPr>
          </w:p>
        </w:tc>
        <w:tc>
          <w:tcPr>
            <w:tcW w:w="2884" w:type="dxa"/>
            <w:gridSpan w:val="2"/>
            <w:vAlign w:val="center"/>
          </w:tcPr>
          <w:p w14:paraId="789099C6" w14:textId="47630082" w:rsidR="00BC7F66" w:rsidRPr="00AE0D7F" w:rsidRDefault="005826B0" w:rsidP="00BC7F66">
            <w:pPr>
              <w:tabs>
                <w:tab w:val="left" w:pos="1685"/>
              </w:tabs>
              <w:jc w:val="center"/>
              <w:rPr>
                <w:b/>
                <w:bCs/>
                <w:sz w:val="18"/>
                <w:szCs w:val="18"/>
              </w:rPr>
            </w:pPr>
            <w:r>
              <w:rPr>
                <w:b/>
                <w:bCs/>
                <w:color w:val="375C2D"/>
                <w:sz w:val="18"/>
                <w:szCs w:val="18"/>
              </w:rPr>
              <w:t>121</w:t>
            </w:r>
            <w:r w:rsidR="00BC7F66" w:rsidRPr="00AE0D7F">
              <w:rPr>
                <w:b/>
                <w:bCs/>
                <w:color w:val="375C2D"/>
                <w:sz w:val="18"/>
                <w:szCs w:val="18"/>
              </w:rPr>
              <w:t xml:space="preserve"> Individuals</w:t>
            </w:r>
          </w:p>
        </w:tc>
      </w:tr>
      <w:tr w:rsidR="00BC7F66" w:rsidRPr="00135E19" w14:paraId="495B618D" w14:textId="77777777" w:rsidTr="00BC7F66">
        <w:tc>
          <w:tcPr>
            <w:tcW w:w="1440" w:type="dxa"/>
            <w:tcBorders>
              <w:bottom w:val="single" w:sz="4" w:space="0" w:color="808080" w:themeColor="background1" w:themeShade="80"/>
            </w:tcBorders>
            <w:vAlign w:val="center"/>
          </w:tcPr>
          <w:p w14:paraId="5E500146" w14:textId="77777777" w:rsidR="00BC7F66" w:rsidRPr="0062315E" w:rsidRDefault="00BC7F66" w:rsidP="00BC7F66">
            <w:pPr>
              <w:tabs>
                <w:tab w:val="left" w:pos="1685"/>
              </w:tabs>
              <w:jc w:val="center"/>
              <w:rPr>
                <w:sz w:val="10"/>
                <w:szCs w:val="10"/>
              </w:rPr>
            </w:pPr>
          </w:p>
        </w:tc>
        <w:tc>
          <w:tcPr>
            <w:tcW w:w="1440" w:type="dxa"/>
            <w:tcBorders>
              <w:bottom w:val="single" w:sz="4" w:space="0" w:color="808080" w:themeColor="background1" w:themeShade="80"/>
            </w:tcBorders>
            <w:vAlign w:val="center"/>
          </w:tcPr>
          <w:p w14:paraId="3E4DD2C4" w14:textId="77777777" w:rsidR="00BC7F66" w:rsidRPr="0062315E" w:rsidRDefault="00BC7F66" w:rsidP="00BC7F66">
            <w:pPr>
              <w:tabs>
                <w:tab w:val="left" w:pos="1685"/>
              </w:tabs>
              <w:jc w:val="center"/>
              <w:rPr>
                <w:sz w:val="10"/>
                <w:szCs w:val="10"/>
              </w:rPr>
            </w:pPr>
          </w:p>
        </w:tc>
        <w:tc>
          <w:tcPr>
            <w:tcW w:w="1444" w:type="dxa"/>
            <w:tcBorders>
              <w:bottom w:val="single" w:sz="4" w:space="0" w:color="808080" w:themeColor="background1" w:themeShade="80"/>
            </w:tcBorders>
            <w:vAlign w:val="center"/>
          </w:tcPr>
          <w:p w14:paraId="4A9B781A" w14:textId="77777777" w:rsidR="00BC7F66" w:rsidRPr="0062315E" w:rsidRDefault="00BC7F66" w:rsidP="00BC7F66">
            <w:pPr>
              <w:tabs>
                <w:tab w:val="left" w:pos="1685"/>
              </w:tabs>
              <w:jc w:val="center"/>
              <w:rPr>
                <w:sz w:val="10"/>
                <w:szCs w:val="10"/>
              </w:rPr>
            </w:pPr>
          </w:p>
        </w:tc>
      </w:tr>
      <w:tr w:rsidR="00BC7F66" w:rsidRPr="00135E19" w14:paraId="6E22A535" w14:textId="77777777" w:rsidTr="00BC7F66">
        <w:tc>
          <w:tcPr>
            <w:tcW w:w="4324" w:type="dxa"/>
            <w:gridSpan w:val="3"/>
            <w:tcBorders>
              <w:top w:val="single" w:sz="4" w:space="0" w:color="808080" w:themeColor="background1" w:themeShade="80"/>
            </w:tcBorders>
            <w:vAlign w:val="center"/>
          </w:tcPr>
          <w:p w14:paraId="51BA2B79" w14:textId="77777777" w:rsidR="00BC7F66" w:rsidRPr="00135E19" w:rsidRDefault="00BC7F66" w:rsidP="00BC7F66">
            <w:pPr>
              <w:tabs>
                <w:tab w:val="left" w:pos="1685"/>
              </w:tabs>
              <w:jc w:val="center"/>
              <w:rPr>
                <w:b/>
                <w:bCs/>
                <w:sz w:val="32"/>
                <w:szCs w:val="32"/>
              </w:rPr>
            </w:pPr>
            <w:r>
              <w:t>CHILDREN ONLY</w:t>
            </w:r>
          </w:p>
        </w:tc>
      </w:tr>
      <w:tr w:rsidR="00BC7F66" w:rsidRPr="00135E19" w14:paraId="5DF81D6D" w14:textId="77777777" w:rsidTr="00BC7F66">
        <w:trPr>
          <w:trHeight w:val="288"/>
        </w:trPr>
        <w:tc>
          <w:tcPr>
            <w:tcW w:w="1440" w:type="dxa"/>
            <w:vMerge w:val="restart"/>
            <w:vAlign w:val="center"/>
          </w:tcPr>
          <w:p w14:paraId="4228E3CE" w14:textId="77777777" w:rsidR="00BC7F66" w:rsidRPr="00135E19" w:rsidRDefault="00BC7F66" w:rsidP="00BC7F66">
            <w:pPr>
              <w:tabs>
                <w:tab w:val="left" w:pos="1685"/>
              </w:tabs>
              <w:jc w:val="center"/>
            </w:pPr>
            <w:r>
              <w:rPr>
                <w:noProof/>
              </w:rPr>
              <w:drawing>
                <wp:inline distT="0" distB="0" distL="0" distR="0" wp14:anchorId="7022B40B" wp14:editId="7E61F30B">
                  <wp:extent cx="457200" cy="457200"/>
                  <wp:effectExtent l="0" t="0" r="0" b="0"/>
                  <wp:docPr id="10" name="Graphic 10" descr="Childr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hildren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457200" cy="457200"/>
                          </a:xfrm>
                          <a:prstGeom prst="rect">
                            <a:avLst/>
                          </a:prstGeom>
                        </pic:spPr>
                      </pic:pic>
                    </a:graphicData>
                  </a:graphic>
                </wp:inline>
              </w:drawing>
            </w:r>
          </w:p>
        </w:tc>
        <w:tc>
          <w:tcPr>
            <w:tcW w:w="1440" w:type="dxa"/>
            <w:vAlign w:val="center"/>
          </w:tcPr>
          <w:p w14:paraId="35B831EC" w14:textId="0FB1605A" w:rsidR="00BC7F66" w:rsidRPr="00092A11" w:rsidRDefault="00A82C79" w:rsidP="00BC7F66">
            <w:pPr>
              <w:tabs>
                <w:tab w:val="left" w:pos="1685"/>
              </w:tabs>
              <w:jc w:val="center"/>
              <w:rPr>
                <w:b/>
                <w:bCs/>
                <w:color w:val="375C2D"/>
                <w:sz w:val="32"/>
                <w:szCs w:val="32"/>
              </w:rPr>
            </w:pPr>
            <w:r>
              <w:rPr>
                <w:b/>
                <w:bCs/>
                <w:color w:val="375C2D"/>
                <w:sz w:val="32"/>
                <w:szCs w:val="32"/>
              </w:rPr>
              <w:t>98</w:t>
            </w:r>
            <w:r w:rsidR="00BC7F66" w:rsidRPr="00092A11">
              <w:rPr>
                <w:b/>
                <w:bCs/>
                <w:color w:val="375C2D"/>
                <w:sz w:val="32"/>
                <w:szCs w:val="32"/>
              </w:rPr>
              <w:t>%</w:t>
            </w:r>
          </w:p>
        </w:tc>
        <w:tc>
          <w:tcPr>
            <w:tcW w:w="1444" w:type="dxa"/>
            <w:vAlign w:val="center"/>
          </w:tcPr>
          <w:p w14:paraId="76600DA3" w14:textId="266D500E" w:rsidR="00BC7F66" w:rsidRPr="00092A11" w:rsidRDefault="00EB71B5" w:rsidP="00EB71B5">
            <w:pPr>
              <w:tabs>
                <w:tab w:val="left" w:pos="1685"/>
              </w:tabs>
              <w:rPr>
                <w:b/>
                <w:bCs/>
                <w:color w:val="375C2D"/>
                <w:sz w:val="32"/>
                <w:szCs w:val="32"/>
              </w:rPr>
            </w:pPr>
            <w:r>
              <w:rPr>
                <w:b/>
                <w:bCs/>
                <w:color w:val="375C2D"/>
                <w:sz w:val="32"/>
                <w:szCs w:val="32"/>
              </w:rPr>
              <w:t xml:space="preserve">      </w:t>
            </w:r>
            <w:r w:rsidR="00A82C79">
              <w:rPr>
                <w:b/>
                <w:bCs/>
                <w:color w:val="375C2D"/>
                <w:sz w:val="32"/>
                <w:szCs w:val="32"/>
              </w:rPr>
              <w:t>2</w:t>
            </w:r>
            <w:r w:rsidR="00BC7F66" w:rsidRPr="00092A11">
              <w:rPr>
                <w:b/>
                <w:bCs/>
                <w:color w:val="375C2D"/>
                <w:sz w:val="32"/>
                <w:szCs w:val="32"/>
              </w:rPr>
              <w:t>%</w:t>
            </w:r>
          </w:p>
        </w:tc>
      </w:tr>
      <w:tr w:rsidR="00BC7F66" w:rsidRPr="00135E19" w14:paraId="222814FB" w14:textId="77777777" w:rsidTr="00BC7F66">
        <w:tc>
          <w:tcPr>
            <w:tcW w:w="1440" w:type="dxa"/>
            <w:vMerge/>
            <w:vAlign w:val="center"/>
          </w:tcPr>
          <w:p w14:paraId="128DB824" w14:textId="77777777" w:rsidR="00BC7F66" w:rsidRPr="00135E19" w:rsidRDefault="00BC7F66" w:rsidP="00BC7F66">
            <w:pPr>
              <w:tabs>
                <w:tab w:val="left" w:pos="1685"/>
              </w:tabs>
              <w:jc w:val="center"/>
            </w:pPr>
          </w:p>
        </w:tc>
        <w:tc>
          <w:tcPr>
            <w:tcW w:w="1440" w:type="dxa"/>
            <w:vAlign w:val="center"/>
          </w:tcPr>
          <w:p w14:paraId="61DDF2E0" w14:textId="77777777" w:rsidR="00BC7F66" w:rsidRPr="00135E19" w:rsidRDefault="00BC7F66" w:rsidP="00BC7F66">
            <w:pPr>
              <w:tabs>
                <w:tab w:val="left" w:pos="1685"/>
              </w:tabs>
              <w:jc w:val="center"/>
              <w:rPr>
                <w:sz w:val="18"/>
                <w:szCs w:val="18"/>
              </w:rPr>
            </w:pPr>
            <w:r w:rsidRPr="00135E19">
              <w:rPr>
                <w:sz w:val="18"/>
                <w:szCs w:val="18"/>
              </w:rPr>
              <w:t>Sheltered</w:t>
            </w:r>
          </w:p>
        </w:tc>
        <w:tc>
          <w:tcPr>
            <w:tcW w:w="1444" w:type="dxa"/>
            <w:vAlign w:val="center"/>
          </w:tcPr>
          <w:p w14:paraId="1ABB6540" w14:textId="77777777" w:rsidR="00BC7F66" w:rsidRPr="00135E19" w:rsidRDefault="00BC7F66" w:rsidP="00BC7F66">
            <w:pPr>
              <w:tabs>
                <w:tab w:val="left" w:pos="1685"/>
              </w:tabs>
              <w:jc w:val="center"/>
              <w:rPr>
                <w:sz w:val="18"/>
                <w:szCs w:val="18"/>
              </w:rPr>
            </w:pPr>
            <w:r w:rsidRPr="00135E19">
              <w:rPr>
                <w:sz w:val="18"/>
                <w:szCs w:val="18"/>
              </w:rPr>
              <w:t>Unsheltered</w:t>
            </w:r>
          </w:p>
        </w:tc>
      </w:tr>
      <w:tr w:rsidR="00BC7F66" w:rsidRPr="00135E19" w14:paraId="47620AB7" w14:textId="77777777" w:rsidTr="00BC7F66">
        <w:tc>
          <w:tcPr>
            <w:tcW w:w="1440" w:type="dxa"/>
            <w:vMerge/>
            <w:vAlign w:val="center"/>
          </w:tcPr>
          <w:p w14:paraId="76B994A8" w14:textId="77777777" w:rsidR="00BC7F66" w:rsidRPr="00135E19" w:rsidRDefault="00BC7F66" w:rsidP="00BC7F66">
            <w:pPr>
              <w:tabs>
                <w:tab w:val="left" w:pos="1685"/>
              </w:tabs>
              <w:jc w:val="center"/>
            </w:pPr>
          </w:p>
        </w:tc>
        <w:tc>
          <w:tcPr>
            <w:tcW w:w="2884" w:type="dxa"/>
            <w:gridSpan w:val="2"/>
            <w:vAlign w:val="center"/>
          </w:tcPr>
          <w:p w14:paraId="4888E911" w14:textId="658925F5" w:rsidR="00BC7F66" w:rsidRPr="00AE0D7F" w:rsidRDefault="00FF7E31" w:rsidP="00BC7F66">
            <w:pPr>
              <w:tabs>
                <w:tab w:val="left" w:pos="1685"/>
              </w:tabs>
              <w:jc w:val="center"/>
              <w:rPr>
                <w:b/>
                <w:bCs/>
                <w:sz w:val="18"/>
                <w:szCs w:val="18"/>
              </w:rPr>
            </w:pPr>
            <w:r>
              <w:rPr>
                <w:b/>
                <w:bCs/>
                <w:color w:val="375C2D"/>
                <w:sz w:val="18"/>
                <w:szCs w:val="18"/>
              </w:rPr>
              <w:t>1</w:t>
            </w:r>
            <w:r w:rsidR="00543689">
              <w:rPr>
                <w:b/>
                <w:bCs/>
                <w:color w:val="375C2D"/>
                <w:sz w:val="18"/>
                <w:szCs w:val="18"/>
              </w:rPr>
              <w:t>6</w:t>
            </w:r>
            <w:r w:rsidR="005826B0">
              <w:rPr>
                <w:b/>
                <w:bCs/>
                <w:color w:val="375C2D"/>
                <w:sz w:val="18"/>
                <w:szCs w:val="18"/>
              </w:rPr>
              <w:t>5</w:t>
            </w:r>
            <w:r w:rsidR="00543689">
              <w:rPr>
                <w:b/>
                <w:bCs/>
                <w:color w:val="375C2D"/>
                <w:sz w:val="18"/>
                <w:szCs w:val="18"/>
              </w:rPr>
              <w:t xml:space="preserve"> </w:t>
            </w:r>
            <w:r w:rsidR="00BC7F66">
              <w:rPr>
                <w:b/>
                <w:bCs/>
                <w:color w:val="375C2D"/>
                <w:sz w:val="18"/>
                <w:szCs w:val="18"/>
              </w:rPr>
              <w:t>Individuals</w:t>
            </w:r>
          </w:p>
        </w:tc>
      </w:tr>
    </w:tbl>
    <w:tbl>
      <w:tblPr>
        <w:tblStyle w:val="TableGrid"/>
        <w:tblpPr w:leftFromText="187" w:rightFromText="187" w:vertAnchor="page" w:horzAnchor="margin" w:tblpXSpec="right" w:tblpY="70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9"/>
        <w:gridCol w:w="1440"/>
        <w:gridCol w:w="1440"/>
      </w:tblGrid>
      <w:tr w:rsidR="00BC7F66" w:rsidRPr="0099566F" w14:paraId="64A6003B" w14:textId="77777777" w:rsidTr="00BC7F66">
        <w:trPr>
          <w:trHeight w:val="274"/>
        </w:trPr>
        <w:tc>
          <w:tcPr>
            <w:tcW w:w="4649" w:type="dxa"/>
            <w:gridSpan w:val="3"/>
            <w:shd w:val="clear" w:color="auto" w:fill="093547"/>
            <w:vAlign w:val="center"/>
          </w:tcPr>
          <w:p w14:paraId="2F0EC4F0" w14:textId="77777777" w:rsidR="00BC7F66" w:rsidRPr="0099566F" w:rsidRDefault="00BC7F66" w:rsidP="00BC7F66">
            <w:pPr>
              <w:tabs>
                <w:tab w:val="left" w:pos="3057"/>
              </w:tabs>
              <w:jc w:val="center"/>
            </w:pPr>
            <w:r w:rsidRPr="008B5C91">
              <w:rPr>
                <w:b/>
                <w:bCs/>
                <w:sz w:val="24"/>
                <w:szCs w:val="24"/>
              </w:rPr>
              <w:t>SUB-POPULATIONS</w:t>
            </w:r>
          </w:p>
        </w:tc>
      </w:tr>
      <w:tr w:rsidR="00BC7F66" w:rsidRPr="0099566F" w14:paraId="4FE762C4" w14:textId="77777777" w:rsidTr="00BC7F66">
        <w:tc>
          <w:tcPr>
            <w:tcW w:w="1769" w:type="dxa"/>
            <w:vAlign w:val="center"/>
          </w:tcPr>
          <w:p w14:paraId="4F63B77E" w14:textId="77777777" w:rsidR="00BC7F66" w:rsidRPr="0099566F" w:rsidRDefault="00BC7F66" w:rsidP="00BC7F66">
            <w:pPr>
              <w:tabs>
                <w:tab w:val="left" w:pos="3057"/>
              </w:tabs>
              <w:jc w:val="center"/>
            </w:pPr>
            <w:r>
              <w:t>CHRONICALLY HOMELESS</w:t>
            </w:r>
          </w:p>
        </w:tc>
        <w:tc>
          <w:tcPr>
            <w:tcW w:w="1440" w:type="dxa"/>
            <w:vAlign w:val="center"/>
          </w:tcPr>
          <w:p w14:paraId="3F83315E" w14:textId="4DBA0338" w:rsidR="00BC7F66" w:rsidRPr="00092A11" w:rsidRDefault="009528CB" w:rsidP="00BC7F66">
            <w:pPr>
              <w:tabs>
                <w:tab w:val="left" w:pos="3057"/>
              </w:tabs>
              <w:jc w:val="center"/>
              <w:rPr>
                <w:b/>
                <w:bCs/>
                <w:color w:val="375C2D"/>
                <w:sz w:val="32"/>
                <w:szCs w:val="32"/>
              </w:rPr>
            </w:pPr>
            <w:r>
              <w:rPr>
                <w:b/>
                <w:bCs/>
                <w:color w:val="375C2D"/>
                <w:sz w:val="32"/>
                <w:szCs w:val="32"/>
              </w:rPr>
              <w:t>53</w:t>
            </w:r>
            <w:r w:rsidR="00BC7F66" w:rsidRPr="00092A11">
              <w:rPr>
                <w:b/>
                <w:bCs/>
                <w:color w:val="375C2D"/>
                <w:sz w:val="32"/>
                <w:szCs w:val="32"/>
              </w:rPr>
              <w:t>%</w:t>
            </w:r>
          </w:p>
          <w:p w14:paraId="2709BFC3" w14:textId="77777777" w:rsidR="00BC7F66" w:rsidRPr="008460EC" w:rsidRDefault="00BC7F66" w:rsidP="00BC7F66">
            <w:pPr>
              <w:tabs>
                <w:tab w:val="left" w:pos="3057"/>
              </w:tabs>
              <w:jc w:val="center"/>
              <w:rPr>
                <w:sz w:val="18"/>
                <w:szCs w:val="18"/>
              </w:rPr>
            </w:pPr>
            <w:r w:rsidRPr="008460EC">
              <w:rPr>
                <w:sz w:val="18"/>
                <w:szCs w:val="18"/>
              </w:rPr>
              <w:t>Sheltered</w:t>
            </w:r>
          </w:p>
          <w:p w14:paraId="3C0E62CC" w14:textId="0E41953A" w:rsidR="00BC7F66" w:rsidRPr="008460EC" w:rsidRDefault="00055506" w:rsidP="00BC7F66">
            <w:pPr>
              <w:tabs>
                <w:tab w:val="left" w:pos="3057"/>
              </w:tabs>
              <w:jc w:val="center"/>
              <w:rPr>
                <w:b/>
                <w:bCs/>
              </w:rPr>
            </w:pPr>
            <w:r>
              <w:rPr>
                <w:b/>
                <w:bCs/>
                <w:color w:val="375C2D"/>
                <w:sz w:val="18"/>
                <w:szCs w:val="18"/>
              </w:rPr>
              <w:t>410</w:t>
            </w:r>
            <w:r w:rsidR="00BC7F66">
              <w:rPr>
                <w:b/>
                <w:bCs/>
                <w:color w:val="375C2D"/>
                <w:sz w:val="18"/>
                <w:szCs w:val="18"/>
              </w:rPr>
              <w:t xml:space="preserve"> </w:t>
            </w:r>
            <w:r w:rsidR="00BC7F66" w:rsidRPr="008460EC">
              <w:rPr>
                <w:b/>
                <w:bCs/>
                <w:color w:val="375C2D"/>
                <w:sz w:val="18"/>
                <w:szCs w:val="18"/>
              </w:rPr>
              <w:t>Individuals</w:t>
            </w:r>
          </w:p>
        </w:tc>
        <w:tc>
          <w:tcPr>
            <w:tcW w:w="1440" w:type="dxa"/>
            <w:vAlign w:val="center"/>
          </w:tcPr>
          <w:p w14:paraId="0EF1067A" w14:textId="1C636829" w:rsidR="00BC7F66" w:rsidRPr="00092A11" w:rsidRDefault="005F5A61" w:rsidP="00BC7F66">
            <w:pPr>
              <w:tabs>
                <w:tab w:val="left" w:pos="3057"/>
              </w:tabs>
              <w:jc w:val="center"/>
              <w:rPr>
                <w:b/>
                <w:bCs/>
                <w:color w:val="375C2D"/>
                <w:sz w:val="32"/>
                <w:szCs w:val="32"/>
              </w:rPr>
            </w:pPr>
            <w:r>
              <w:rPr>
                <w:b/>
                <w:bCs/>
                <w:color w:val="375C2D"/>
                <w:sz w:val="32"/>
                <w:szCs w:val="32"/>
              </w:rPr>
              <w:t>47</w:t>
            </w:r>
            <w:r w:rsidR="00BC7F66" w:rsidRPr="00092A11">
              <w:rPr>
                <w:b/>
                <w:bCs/>
                <w:color w:val="375C2D"/>
                <w:sz w:val="32"/>
                <w:szCs w:val="32"/>
              </w:rPr>
              <w:t>%</w:t>
            </w:r>
          </w:p>
          <w:p w14:paraId="4F922C0B" w14:textId="77777777" w:rsidR="00BC7F66" w:rsidRPr="008460EC" w:rsidRDefault="00BC7F66" w:rsidP="00BC7F66">
            <w:pPr>
              <w:tabs>
                <w:tab w:val="left" w:pos="3057"/>
              </w:tabs>
              <w:jc w:val="center"/>
              <w:rPr>
                <w:sz w:val="18"/>
                <w:szCs w:val="18"/>
              </w:rPr>
            </w:pPr>
            <w:r>
              <w:rPr>
                <w:sz w:val="18"/>
                <w:szCs w:val="18"/>
              </w:rPr>
              <w:t>Uns</w:t>
            </w:r>
            <w:r w:rsidRPr="008460EC">
              <w:rPr>
                <w:sz w:val="18"/>
                <w:szCs w:val="18"/>
              </w:rPr>
              <w:t>heltered</w:t>
            </w:r>
          </w:p>
          <w:p w14:paraId="35B084E7" w14:textId="5229B111" w:rsidR="00BC7F66" w:rsidRPr="0099566F" w:rsidRDefault="00E2511C" w:rsidP="00BC7F66">
            <w:pPr>
              <w:tabs>
                <w:tab w:val="left" w:pos="3057"/>
              </w:tabs>
              <w:jc w:val="center"/>
            </w:pPr>
            <w:r>
              <w:rPr>
                <w:b/>
                <w:bCs/>
                <w:color w:val="375C2D"/>
                <w:sz w:val="18"/>
                <w:szCs w:val="18"/>
              </w:rPr>
              <w:t>365</w:t>
            </w:r>
            <w:r w:rsidR="00BC7F66">
              <w:rPr>
                <w:b/>
                <w:bCs/>
                <w:color w:val="375C2D"/>
                <w:sz w:val="18"/>
                <w:szCs w:val="18"/>
              </w:rPr>
              <w:t xml:space="preserve"> </w:t>
            </w:r>
            <w:r w:rsidR="00BC7F66" w:rsidRPr="008460EC">
              <w:rPr>
                <w:b/>
                <w:bCs/>
                <w:color w:val="375C2D"/>
                <w:sz w:val="18"/>
                <w:szCs w:val="18"/>
              </w:rPr>
              <w:t>Individuals</w:t>
            </w:r>
          </w:p>
        </w:tc>
      </w:tr>
      <w:tr w:rsidR="00BC7F66" w:rsidRPr="0099566F" w14:paraId="667C41BF" w14:textId="77777777" w:rsidTr="00BC7F66">
        <w:tc>
          <w:tcPr>
            <w:tcW w:w="1769" w:type="dxa"/>
            <w:tcBorders>
              <w:bottom w:val="single" w:sz="4" w:space="0" w:color="808080" w:themeColor="background1" w:themeShade="80"/>
            </w:tcBorders>
            <w:vAlign w:val="center"/>
          </w:tcPr>
          <w:p w14:paraId="7AC4D2AA" w14:textId="77777777" w:rsidR="00BC7F66" w:rsidRPr="008460EC" w:rsidRDefault="00BC7F66" w:rsidP="00BC7F66">
            <w:pPr>
              <w:tabs>
                <w:tab w:val="left" w:pos="3057"/>
              </w:tabs>
              <w:jc w:val="center"/>
              <w:rPr>
                <w:sz w:val="10"/>
                <w:szCs w:val="10"/>
              </w:rPr>
            </w:pPr>
          </w:p>
        </w:tc>
        <w:tc>
          <w:tcPr>
            <w:tcW w:w="1440" w:type="dxa"/>
            <w:tcBorders>
              <w:bottom w:val="single" w:sz="4" w:space="0" w:color="808080" w:themeColor="background1" w:themeShade="80"/>
            </w:tcBorders>
            <w:vAlign w:val="center"/>
          </w:tcPr>
          <w:p w14:paraId="6BD2BF50" w14:textId="77777777" w:rsidR="00BC7F66" w:rsidRPr="008460EC" w:rsidRDefault="00BC7F66" w:rsidP="00BC7F66">
            <w:pPr>
              <w:tabs>
                <w:tab w:val="left" w:pos="3057"/>
              </w:tabs>
              <w:jc w:val="center"/>
              <w:rPr>
                <w:sz w:val="10"/>
                <w:szCs w:val="10"/>
              </w:rPr>
            </w:pPr>
          </w:p>
        </w:tc>
        <w:tc>
          <w:tcPr>
            <w:tcW w:w="1440" w:type="dxa"/>
            <w:tcBorders>
              <w:bottom w:val="single" w:sz="4" w:space="0" w:color="808080" w:themeColor="background1" w:themeShade="80"/>
            </w:tcBorders>
            <w:vAlign w:val="center"/>
          </w:tcPr>
          <w:p w14:paraId="0F024E23" w14:textId="77777777" w:rsidR="00BC7F66" w:rsidRPr="008460EC" w:rsidRDefault="00BC7F66" w:rsidP="00BC7F66">
            <w:pPr>
              <w:tabs>
                <w:tab w:val="left" w:pos="3057"/>
              </w:tabs>
              <w:jc w:val="center"/>
              <w:rPr>
                <w:sz w:val="10"/>
                <w:szCs w:val="10"/>
              </w:rPr>
            </w:pPr>
          </w:p>
        </w:tc>
      </w:tr>
      <w:tr w:rsidR="00BC7F66" w:rsidRPr="0099566F" w14:paraId="17F150A1" w14:textId="77777777" w:rsidTr="00BC7F66">
        <w:tc>
          <w:tcPr>
            <w:tcW w:w="1769" w:type="dxa"/>
            <w:tcBorders>
              <w:top w:val="single" w:sz="4" w:space="0" w:color="808080" w:themeColor="background1" w:themeShade="80"/>
            </w:tcBorders>
            <w:vAlign w:val="center"/>
          </w:tcPr>
          <w:p w14:paraId="47F31C98" w14:textId="79C56D55" w:rsidR="00BC7F66" w:rsidRDefault="00BC7F66" w:rsidP="00BC7F66">
            <w:pPr>
              <w:tabs>
                <w:tab w:val="left" w:pos="3057"/>
              </w:tabs>
              <w:jc w:val="center"/>
            </w:pPr>
            <w:r>
              <w:t>VETERANS</w:t>
            </w:r>
          </w:p>
        </w:tc>
        <w:tc>
          <w:tcPr>
            <w:tcW w:w="1440" w:type="dxa"/>
            <w:tcBorders>
              <w:top w:val="single" w:sz="4" w:space="0" w:color="808080" w:themeColor="background1" w:themeShade="80"/>
            </w:tcBorders>
            <w:vAlign w:val="center"/>
          </w:tcPr>
          <w:p w14:paraId="549CD5C0" w14:textId="0DE7056D" w:rsidR="00BC7F66" w:rsidRPr="00092A11" w:rsidRDefault="00AC25F5" w:rsidP="00BC7F66">
            <w:pPr>
              <w:tabs>
                <w:tab w:val="left" w:pos="3057"/>
              </w:tabs>
              <w:jc w:val="center"/>
              <w:rPr>
                <w:b/>
                <w:bCs/>
                <w:color w:val="375C2D"/>
                <w:sz w:val="32"/>
                <w:szCs w:val="32"/>
              </w:rPr>
            </w:pPr>
            <w:r>
              <w:rPr>
                <w:b/>
                <w:bCs/>
                <w:color w:val="375C2D"/>
                <w:sz w:val="32"/>
                <w:szCs w:val="32"/>
              </w:rPr>
              <w:t>49</w:t>
            </w:r>
            <w:r w:rsidR="00BC7F66" w:rsidRPr="00092A11">
              <w:rPr>
                <w:b/>
                <w:bCs/>
                <w:color w:val="375C2D"/>
                <w:sz w:val="32"/>
                <w:szCs w:val="32"/>
              </w:rPr>
              <w:t>%</w:t>
            </w:r>
          </w:p>
          <w:p w14:paraId="1FC0FB1F" w14:textId="77777777" w:rsidR="00BC7F66" w:rsidRPr="008460EC" w:rsidRDefault="00BC7F66" w:rsidP="00BC7F66">
            <w:pPr>
              <w:tabs>
                <w:tab w:val="left" w:pos="3057"/>
              </w:tabs>
              <w:jc w:val="center"/>
              <w:rPr>
                <w:sz w:val="18"/>
                <w:szCs w:val="18"/>
              </w:rPr>
            </w:pPr>
            <w:r w:rsidRPr="008460EC">
              <w:rPr>
                <w:sz w:val="18"/>
                <w:szCs w:val="18"/>
              </w:rPr>
              <w:t>Sheltered</w:t>
            </w:r>
          </w:p>
          <w:p w14:paraId="496E9BF8" w14:textId="1B3453D4" w:rsidR="00BC7F66" w:rsidRPr="0099566F" w:rsidRDefault="00B92E03" w:rsidP="00BC7F66">
            <w:pPr>
              <w:tabs>
                <w:tab w:val="left" w:pos="3057"/>
              </w:tabs>
              <w:jc w:val="center"/>
            </w:pPr>
            <w:r>
              <w:rPr>
                <w:b/>
                <w:bCs/>
                <w:color w:val="375C2D"/>
                <w:sz w:val="18"/>
                <w:szCs w:val="18"/>
              </w:rPr>
              <w:t>5</w:t>
            </w:r>
            <w:r w:rsidR="00102A09">
              <w:rPr>
                <w:b/>
                <w:bCs/>
                <w:color w:val="375C2D"/>
                <w:sz w:val="18"/>
                <w:szCs w:val="18"/>
              </w:rPr>
              <w:t>1</w:t>
            </w:r>
            <w:r w:rsidR="00BC7F66">
              <w:rPr>
                <w:b/>
                <w:bCs/>
                <w:color w:val="375C2D"/>
                <w:sz w:val="18"/>
                <w:szCs w:val="18"/>
              </w:rPr>
              <w:t xml:space="preserve"> </w:t>
            </w:r>
            <w:r w:rsidR="00BC7F66" w:rsidRPr="008460EC">
              <w:rPr>
                <w:b/>
                <w:bCs/>
                <w:color w:val="375C2D"/>
                <w:sz w:val="18"/>
                <w:szCs w:val="18"/>
              </w:rPr>
              <w:t>Individuals</w:t>
            </w:r>
          </w:p>
        </w:tc>
        <w:tc>
          <w:tcPr>
            <w:tcW w:w="1440" w:type="dxa"/>
            <w:tcBorders>
              <w:top w:val="single" w:sz="4" w:space="0" w:color="808080" w:themeColor="background1" w:themeShade="80"/>
            </w:tcBorders>
            <w:vAlign w:val="center"/>
          </w:tcPr>
          <w:p w14:paraId="33624C6A" w14:textId="7AD19C5E" w:rsidR="00BC7F66" w:rsidRPr="00092A11" w:rsidRDefault="00BC7F66" w:rsidP="00BC7F66">
            <w:pPr>
              <w:tabs>
                <w:tab w:val="left" w:pos="3057"/>
              </w:tabs>
              <w:jc w:val="center"/>
              <w:rPr>
                <w:b/>
                <w:bCs/>
                <w:color w:val="375C2D"/>
                <w:sz w:val="32"/>
                <w:szCs w:val="32"/>
              </w:rPr>
            </w:pPr>
            <w:r>
              <w:rPr>
                <w:b/>
                <w:bCs/>
                <w:color w:val="375C2D"/>
                <w:sz w:val="32"/>
                <w:szCs w:val="32"/>
              </w:rPr>
              <w:t>5</w:t>
            </w:r>
            <w:r w:rsidR="00AC25F5">
              <w:rPr>
                <w:b/>
                <w:bCs/>
                <w:color w:val="375C2D"/>
                <w:sz w:val="32"/>
                <w:szCs w:val="32"/>
              </w:rPr>
              <w:t>1</w:t>
            </w:r>
            <w:r w:rsidRPr="00092A11">
              <w:rPr>
                <w:b/>
                <w:bCs/>
                <w:color w:val="375C2D"/>
                <w:sz w:val="32"/>
                <w:szCs w:val="32"/>
              </w:rPr>
              <w:t>%</w:t>
            </w:r>
          </w:p>
          <w:p w14:paraId="5D1A57BF" w14:textId="77777777" w:rsidR="00BC7F66" w:rsidRPr="008460EC" w:rsidRDefault="00BC7F66" w:rsidP="00BC7F66">
            <w:pPr>
              <w:tabs>
                <w:tab w:val="left" w:pos="3057"/>
              </w:tabs>
              <w:jc w:val="center"/>
              <w:rPr>
                <w:sz w:val="18"/>
                <w:szCs w:val="18"/>
              </w:rPr>
            </w:pPr>
            <w:r>
              <w:rPr>
                <w:sz w:val="18"/>
                <w:szCs w:val="18"/>
              </w:rPr>
              <w:t>Uns</w:t>
            </w:r>
            <w:r w:rsidRPr="008460EC">
              <w:rPr>
                <w:sz w:val="18"/>
                <w:szCs w:val="18"/>
              </w:rPr>
              <w:t>heltered</w:t>
            </w:r>
          </w:p>
          <w:p w14:paraId="56A5210A" w14:textId="44F259AE" w:rsidR="00BC7F66" w:rsidRPr="0099566F" w:rsidRDefault="002C0E93" w:rsidP="00BC7F66">
            <w:pPr>
              <w:tabs>
                <w:tab w:val="left" w:pos="3057"/>
              </w:tabs>
              <w:jc w:val="center"/>
            </w:pPr>
            <w:r>
              <w:rPr>
                <w:b/>
                <w:bCs/>
                <w:color w:val="375C2D"/>
                <w:sz w:val="18"/>
                <w:szCs w:val="18"/>
              </w:rPr>
              <w:t>5</w:t>
            </w:r>
            <w:r w:rsidR="00966F2B">
              <w:rPr>
                <w:b/>
                <w:bCs/>
                <w:color w:val="375C2D"/>
                <w:sz w:val="18"/>
                <w:szCs w:val="18"/>
              </w:rPr>
              <w:t>3</w:t>
            </w:r>
            <w:r w:rsidR="00BC7F66">
              <w:rPr>
                <w:b/>
                <w:bCs/>
                <w:color w:val="375C2D"/>
                <w:sz w:val="18"/>
                <w:szCs w:val="18"/>
              </w:rPr>
              <w:t xml:space="preserve"> </w:t>
            </w:r>
            <w:r w:rsidR="00BC7F66" w:rsidRPr="008460EC">
              <w:rPr>
                <w:b/>
                <w:bCs/>
                <w:color w:val="375C2D"/>
                <w:sz w:val="18"/>
                <w:szCs w:val="18"/>
              </w:rPr>
              <w:t>Individuals</w:t>
            </w:r>
          </w:p>
        </w:tc>
      </w:tr>
      <w:tr w:rsidR="00BC7F66" w:rsidRPr="0099566F" w14:paraId="24C4F7B4" w14:textId="77777777" w:rsidTr="00BC7F66">
        <w:tc>
          <w:tcPr>
            <w:tcW w:w="1769" w:type="dxa"/>
            <w:tcBorders>
              <w:bottom w:val="single" w:sz="4" w:space="0" w:color="808080" w:themeColor="background1" w:themeShade="80"/>
            </w:tcBorders>
            <w:vAlign w:val="center"/>
          </w:tcPr>
          <w:p w14:paraId="1FAEFBB8" w14:textId="77777777" w:rsidR="00BC7F66" w:rsidRPr="008460EC" w:rsidRDefault="00BC7F66" w:rsidP="00BC7F66">
            <w:pPr>
              <w:tabs>
                <w:tab w:val="left" w:pos="3057"/>
              </w:tabs>
              <w:jc w:val="center"/>
              <w:rPr>
                <w:sz w:val="10"/>
                <w:szCs w:val="10"/>
              </w:rPr>
            </w:pPr>
          </w:p>
        </w:tc>
        <w:tc>
          <w:tcPr>
            <w:tcW w:w="1440" w:type="dxa"/>
            <w:tcBorders>
              <w:bottom w:val="single" w:sz="4" w:space="0" w:color="808080" w:themeColor="background1" w:themeShade="80"/>
            </w:tcBorders>
            <w:vAlign w:val="center"/>
          </w:tcPr>
          <w:p w14:paraId="16FB8369" w14:textId="77777777" w:rsidR="00BC7F66" w:rsidRPr="008460EC" w:rsidRDefault="00BC7F66" w:rsidP="00BC7F66">
            <w:pPr>
              <w:tabs>
                <w:tab w:val="left" w:pos="3057"/>
              </w:tabs>
              <w:jc w:val="center"/>
              <w:rPr>
                <w:sz w:val="10"/>
                <w:szCs w:val="10"/>
              </w:rPr>
            </w:pPr>
          </w:p>
        </w:tc>
        <w:tc>
          <w:tcPr>
            <w:tcW w:w="1440" w:type="dxa"/>
            <w:tcBorders>
              <w:bottom w:val="single" w:sz="4" w:space="0" w:color="808080" w:themeColor="background1" w:themeShade="80"/>
            </w:tcBorders>
            <w:vAlign w:val="center"/>
          </w:tcPr>
          <w:p w14:paraId="49ED0426" w14:textId="77777777" w:rsidR="00BC7F66" w:rsidRPr="008460EC" w:rsidRDefault="00BC7F66" w:rsidP="00BC7F66">
            <w:pPr>
              <w:tabs>
                <w:tab w:val="left" w:pos="3057"/>
              </w:tabs>
              <w:jc w:val="center"/>
              <w:rPr>
                <w:sz w:val="10"/>
                <w:szCs w:val="10"/>
              </w:rPr>
            </w:pPr>
          </w:p>
        </w:tc>
      </w:tr>
      <w:tr w:rsidR="00BC7F66" w:rsidRPr="0099566F" w14:paraId="17CA4B5D" w14:textId="77777777" w:rsidTr="00BC7F66">
        <w:tc>
          <w:tcPr>
            <w:tcW w:w="1769" w:type="dxa"/>
            <w:tcBorders>
              <w:top w:val="single" w:sz="4" w:space="0" w:color="808080" w:themeColor="background1" w:themeShade="80"/>
            </w:tcBorders>
            <w:vAlign w:val="center"/>
          </w:tcPr>
          <w:p w14:paraId="335F7C53" w14:textId="6F2CAA55" w:rsidR="00BC7F66" w:rsidRDefault="00242669" w:rsidP="00BC7F66">
            <w:pPr>
              <w:tabs>
                <w:tab w:val="left" w:pos="3057"/>
              </w:tabs>
              <w:jc w:val="center"/>
            </w:pPr>
            <w:r>
              <w:t>TRANSITIONAL YOUTH</w:t>
            </w:r>
          </w:p>
        </w:tc>
        <w:tc>
          <w:tcPr>
            <w:tcW w:w="1440" w:type="dxa"/>
            <w:tcBorders>
              <w:top w:val="single" w:sz="4" w:space="0" w:color="808080" w:themeColor="background1" w:themeShade="80"/>
            </w:tcBorders>
            <w:vAlign w:val="center"/>
          </w:tcPr>
          <w:p w14:paraId="71313E03" w14:textId="68EE0757" w:rsidR="00BC7F66" w:rsidRPr="00092A11" w:rsidRDefault="006E1BD1" w:rsidP="00BC7F66">
            <w:pPr>
              <w:tabs>
                <w:tab w:val="left" w:pos="3057"/>
              </w:tabs>
              <w:jc w:val="center"/>
              <w:rPr>
                <w:b/>
                <w:bCs/>
                <w:color w:val="375C2D"/>
                <w:sz w:val="32"/>
                <w:szCs w:val="32"/>
              </w:rPr>
            </w:pPr>
            <w:r>
              <w:rPr>
                <w:b/>
                <w:bCs/>
                <w:color w:val="375C2D"/>
                <w:sz w:val="32"/>
                <w:szCs w:val="32"/>
              </w:rPr>
              <w:t>3</w:t>
            </w:r>
            <w:r w:rsidR="001B0BED">
              <w:rPr>
                <w:b/>
                <w:bCs/>
                <w:color w:val="375C2D"/>
                <w:sz w:val="32"/>
                <w:szCs w:val="32"/>
              </w:rPr>
              <w:t>4</w:t>
            </w:r>
            <w:r w:rsidR="00BC7F66" w:rsidRPr="00092A11">
              <w:rPr>
                <w:b/>
                <w:bCs/>
                <w:color w:val="375C2D"/>
                <w:sz w:val="32"/>
                <w:szCs w:val="32"/>
              </w:rPr>
              <w:t>%</w:t>
            </w:r>
          </w:p>
          <w:p w14:paraId="0924EC55" w14:textId="77777777" w:rsidR="00BC7F66" w:rsidRPr="008460EC" w:rsidRDefault="00BC7F66" w:rsidP="00BC7F66">
            <w:pPr>
              <w:tabs>
                <w:tab w:val="left" w:pos="3057"/>
              </w:tabs>
              <w:jc w:val="center"/>
              <w:rPr>
                <w:sz w:val="18"/>
                <w:szCs w:val="18"/>
              </w:rPr>
            </w:pPr>
            <w:r w:rsidRPr="008460EC">
              <w:rPr>
                <w:sz w:val="18"/>
                <w:szCs w:val="18"/>
              </w:rPr>
              <w:t>Sheltered</w:t>
            </w:r>
          </w:p>
          <w:p w14:paraId="688B3A70" w14:textId="410CEBAD" w:rsidR="00BC7F66" w:rsidRPr="0099566F" w:rsidRDefault="000F6328" w:rsidP="00BC7F66">
            <w:pPr>
              <w:tabs>
                <w:tab w:val="left" w:pos="3057"/>
              </w:tabs>
              <w:jc w:val="center"/>
            </w:pPr>
            <w:r>
              <w:rPr>
                <w:b/>
                <w:bCs/>
                <w:color w:val="375C2D"/>
                <w:sz w:val="18"/>
                <w:szCs w:val="18"/>
              </w:rPr>
              <w:t>76</w:t>
            </w:r>
            <w:r w:rsidR="00BC7F66">
              <w:rPr>
                <w:b/>
                <w:bCs/>
                <w:color w:val="375C2D"/>
                <w:sz w:val="18"/>
                <w:szCs w:val="18"/>
              </w:rPr>
              <w:t xml:space="preserve"> </w:t>
            </w:r>
            <w:r w:rsidR="00BC7F66" w:rsidRPr="008460EC">
              <w:rPr>
                <w:b/>
                <w:bCs/>
                <w:color w:val="375C2D"/>
                <w:sz w:val="18"/>
                <w:szCs w:val="18"/>
              </w:rPr>
              <w:t>Individuals</w:t>
            </w:r>
          </w:p>
        </w:tc>
        <w:tc>
          <w:tcPr>
            <w:tcW w:w="1440" w:type="dxa"/>
            <w:tcBorders>
              <w:top w:val="single" w:sz="4" w:space="0" w:color="808080" w:themeColor="background1" w:themeShade="80"/>
            </w:tcBorders>
            <w:vAlign w:val="center"/>
          </w:tcPr>
          <w:p w14:paraId="404DD86B" w14:textId="31D7B24C" w:rsidR="00BC7F66" w:rsidRPr="00092A11" w:rsidRDefault="001B0BED" w:rsidP="00BC7F66">
            <w:pPr>
              <w:tabs>
                <w:tab w:val="left" w:pos="3057"/>
              </w:tabs>
              <w:jc w:val="center"/>
              <w:rPr>
                <w:b/>
                <w:bCs/>
                <w:color w:val="375C2D"/>
                <w:sz w:val="32"/>
                <w:szCs w:val="32"/>
              </w:rPr>
            </w:pPr>
            <w:r>
              <w:rPr>
                <w:b/>
                <w:bCs/>
                <w:color w:val="375C2D"/>
                <w:sz w:val="32"/>
                <w:szCs w:val="32"/>
              </w:rPr>
              <w:t>66</w:t>
            </w:r>
            <w:r w:rsidR="00BC7F66" w:rsidRPr="00092A11">
              <w:rPr>
                <w:b/>
                <w:bCs/>
                <w:color w:val="375C2D"/>
                <w:sz w:val="32"/>
                <w:szCs w:val="32"/>
              </w:rPr>
              <w:t>%</w:t>
            </w:r>
          </w:p>
          <w:p w14:paraId="057452C6" w14:textId="77777777" w:rsidR="00BC7F66" w:rsidRPr="008460EC" w:rsidRDefault="00BC7F66" w:rsidP="00BC7F66">
            <w:pPr>
              <w:tabs>
                <w:tab w:val="left" w:pos="3057"/>
              </w:tabs>
              <w:jc w:val="center"/>
              <w:rPr>
                <w:sz w:val="18"/>
                <w:szCs w:val="18"/>
              </w:rPr>
            </w:pPr>
            <w:r>
              <w:rPr>
                <w:sz w:val="18"/>
                <w:szCs w:val="18"/>
              </w:rPr>
              <w:t>Uns</w:t>
            </w:r>
            <w:r w:rsidRPr="008460EC">
              <w:rPr>
                <w:sz w:val="18"/>
                <w:szCs w:val="18"/>
              </w:rPr>
              <w:t>heltered</w:t>
            </w:r>
          </w:p>
          <w:p w14:paraId="5A98177F" w14:textId="64444955" w:rsidR="00BC7F66" w:rsidRPr="0099566F" w:rsidRDefault="000F6328" w:rsidP="00BC7F66">
            <w:pPr>
              <w:tabs>
                <w:tab w:val="left" w:pos="3057"/>
              </w:tabs>
              <w:jc w:val="center"/>
            </w:pPr>
            <w:r>
              <w:rPr>
                <w:b/>
                <w:bCs/>
                <w:color w:val="375C2D"/>
                <w:sz w:val="18"/>
                <w:szCs w:val="18"/>
              </w:rPr>
              <w:t>149</w:t>
            </w:r>
            <w:r w:rsidR="00BC7F66">
              <w:rPr>
                <w:b/>
                <w:bCs/>
                <w:color w:val="375C2D"/>
                <w:sz w:val="18"/>
                <w:szCs w:val="18"/>
              </w:rPr>
              <w:t xml:space="preserve"> </w:t>
            </w:r>
            <w:r w:rsidR="00BC7F66" w:rsidRPr="008460EC">
              <w:rPr>
                <w:b/>
                <w:bCs/>
                <w:color w:val="375C2D"/>
                <w:sz w:val="18"/>
                <w:szCs w:val="18"/>
              </w:rPr>
              <w:t>Individuals</w:t>
            </w:r>
          </w:p>
        </w:tc>
      </w:tr>
    </w:tbl>
    <w:tbl>
      <w:tblPr>
        <w:tblStyle w:val="TableGrid"/>
        <w:tblpPr w:leftFromText="187" w:rightFromText="187" w:vertAnchor="page" w:horzAnchor="margin" w:tblpY="115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tblGrid>
      <w:tr w:rsidR="00BC7F66" w:rsidRPr="003B6C2C" w14:paraId="39345AC4" w14:textId="77777777" w:rsidTr="00055C90">
        <w:trPr>
          <w:trHeight w:val="115"/>
        </w:trPr>
        <w:tc>
          <w:tcPr>
            <w:tcW w:w="4320" w:type="dxa"/>
            <w:gridSpan w:val="2"/>
            <w:shd w:val="clear" w:color="auto" w:fill="093547"/>
            <w:vAlign w:val="center"/>
          </w:tcPr>
          <w:p w14:paraId="3277CE5C" w14:textId="77777777" w:rsidR="00BC7F66" w:rsidRPr="00664FE4" w:rsidRDefault="00BC7F66" w:rsidP="00055C90">
            <w:pPr>
              <w:jc w:val="center"/>
              <w:rPr>
                <w:b/>
                <w:bCs/>
                <w:color w:val="FFFFFF" w:themeColor="background1"/>
                <w:sz w:val="24"/>
                <w:szCs w:val="24"/>
              </w:rPr>
            </w:pPr>
            <w:r w:rsidRPr="00664FE4">
              <w:rPr>
                <w:b/>
                <w:bCs/>
                <w:color w:val="FFFFFF" w:themeColor="background1"/>
                <w:sz w:val="24"/>
                <w:szCs w:val="24"/>
              </w:rPr>
              <w:t>AGE</w:t>
            </w:r>
          </w:p>
        </w:tc>
      </w:tr>
      <w:tr w:rsidR="00BC7F66" w:rsidRPr="003B6C2C" w14:paraId="4AD56F62" w14:textId="77777777" w:rsidTr="00055C90">
        <w:trPr>
          <w:trHeight w:val="115"/>
        </w:trPr>
        <w:tc>
          <w:tcPr>
            <w:tcW w:w="2160" w:type="dxa"/>
            <w:vAlign w:val="center"/>
          </w:tcPr>
          <w:p w14:paraId="288AE5A6" w14:textId="77777777" w:rsidR="00BC7F66" w:rsidRPr="003B6C2C" w:rsidRDefault="00BC7F66" w:rsidP="00055C90">
            <w:pPr>
              <w:jc w:val="center"/>
              <w:rPr>
                <w:sz w:val="20"/>
                <w:szCs w:val="20"/>
              </w:rPr>
            </w:pPr>
            <w:r>
              <w:rPr>
                <w:sz w:val="20"/>
                <w:szCs w:val="20"/>
              </w:rPr>
              <w:t>Under 18 years</w:t>
            </w:r>
          </w:p>
        </w:tc>
        <w:tc>
          <w:tcPr>
            <w:tcW w:w="2160" w:type="dxa"/>
            <w:vAlign w:val="center"/>
          </w:tcPr>
          <w:p w14:paraId="7398DFFA" w14:textId="70B4F1C7" w:rsidR="00BC7F66" w:rsidRPr="00092A11" w:rsidRDefault="00425948" w:rsidP="00055C90">
            <w:pPr>
              <w:jc w:val="center"/>
              <w:rPr>
                <w:color w:val="375C2D"/>
                <w:sz w:val="20"/>
                <w:szCs w:val="20"/>
              </w:rPr>
            </w:pPr>
            <w:r>
              <w:rPr>
                <w:b/>
                <w:bCs/>
                <w:color w:val="375C2D"/>
                <w:sz w:val="20"/>
                <w:szCs w:val="20"/>
              </w:rPr>
              <w:t>6</w:t>
            </w:r>
            <w:r w:rsidR="00BC7F66" w:rsidRPr="00092A11">
              <w:rPr>
                <w:b/>
                <w:bCs/>
                <w:color w:val="375C2D"/>
                <w:sz w:val="20"/>
                <w:szCs w:val="20"/>
              </w:rPr>
              <w:t>%</w:t>
            </w:r>
            <w:r w:rsidR="00BC7F66" w:rsidRPr="00092A11">
              <w:rPr>
                <w:color w:val="375C2D"/>
                <w:sz w:val="20"/>
                <w:szCs w:val="20"/>
              </w:rPr>
              <w:t xml:space="preserve"> – </w:t>
            </w:r>
            <w:r w:rsidR="006B2752">
              <w:rPr>
                <w:color w:val="375C2D"/>
                <w:sz w:val="20"/>
                <w:szCs w:val="20"/>
              </w:rPr>
              <w:t>1</w:t>
            </w:r>
            <w:r w:rsidR="0000233C">
              <w:rPr>
                <w:color w:val="375C2D"/>
                <w:sz w:val="20"/>
                <w:szCs w:val="20"/>
              </w:rPr>
              <w:t>6</w:t>
            </w:r>
            <w:r w:rsidR="005826B0">
              <w:rPr>
                <w:color w:val="375C2D"/>
                <w:sz w:val="20"/>
                <w:szCs w:val="20"/>
              </w:rPr>
              <w:t>5</w:t>
            </w:r>
            <w:r w:rsidR="00BC7F66" w:rsidRPr="005212D9">
              <w:rPr>
                <w:b/>
                <w:bCs/>
                <w:color w:val="375C2D"/>
                <w:sz w:val="18"/>
                <w:szCs w:val="18"/>
              </w:rPr>
              <w:t xml:space="preserve"> individuals</w:t>
            </w:r>
          </w:p>
        </w:tc>
      </w:tr>
      <w:tr w:rsidR="00BC7F66" w:rsidRPr="003B6C2C" w14:paraId="08913AD2" w14:textId="77777777" w:rsidTr="00055C90">
        <w:trPr>
          <w:trHeight w:val="115"/>
        </w:trPr>
        <w:tc>
          <w:tcPr>
            <w:tcW w:w="2160" w:type="dxa"/>
            <w:vAlign w:val="center"/>
          </w:tcPr>
          <w:p w14:paraId="791EDC4A" w14:textId="77777777" w:rsidR="00BC7F66" w:rsidRPr="003B6C2C" w:rsidRDefault="00BC7F66" w:rsidP="00055C90">
            <w:pPr>
              <w:jc w:val="center"/>
              <w:rPr>
                <w:sz w:val="20"/>
                <w:szCs w:val="20"/>
              </w:rPr>
            </w:pPr>
            <w:r>
              <w:rPr>
                <w:sz w:val="20"/>
                <w:szCs w:val="20"/>
              </w:rPr>
              <w:t>18 – 24</w:t>
            </w:r>
          </w:p>
        </w:tc>
        <w:tc>
          <w:tcPr>
            <w:tcW w:w="2160" w:type="dxa"/>
            <w:vAlign w:val="center"/>
          </w:tcPr>
          <w:p w14:paraId="2FF5ECFC" w14:textId="7C562EF5" w:rsidR="00BC7F66" w:rsidRPr="00092A11" w:rsidRDefault="00EA14E9" w:rsidP="00055C90">
            <w:pPr>
              <w:jc w:val="center"/>
              <w:rPr>
                <w:color w:val="375C2D"/>
                <w:sz w:val="20"/>
                <w:szCs w:val="20"/>
              </w:rPr>
            </w:pPr>
            <w:r>
              <w:rPr>
                <w:b/>
                <w:bCs/>
                <w:color w:val="375C2D"/>
                <w:sz w:val="20"/>
                <w:szCs w:val="20"/>
              </w:rPr>
              <w:t>9</w:t>
            </w:r>
            <w:r w:rsidR="00BC7F66" w:rsidRPr="00092A11">
              <w:rPr>
                <w:b/>
                <w:bCs/>
                <w:color w:val="375C2D"/>
                <w:sz w:val="20"/>
                <w:szCs w:val="20"/>
              </w:rPr>
              <w:t>%</w:t>
            </w:r>
            <w:r w:rsidR="00BC7F66" w:rsidRPr="00092A11">
              <w:rPr>
                <w:color w:val="375C2D"/>
                <w:sz w:val="20"/>
                <w:szCs w:val="20"/>
              </w:rPr>
              <w:t xml:space="preserve"> – </w:t>
            </w:r>
            <w:r w:rsidR="00D87E2F" w:rsidRPr="005212D9">
              <w:rPr>
                <w:color w:val="375C2D"/>
                <w:sz w:val="18"/>
                <w:szCs w:val="18"/>
              </w:rPr>
              <w:t>22</w:t>
            </w:r>
            <w:r w:rsidR="006B2752">
              <w:rPr>
                <w:color w:val="375C2D"/>
                <w:sz w:val="18"/>
                <w:szCs w:val="18"/>
              </w:rPr>
              <w:t>5</w:t>
            </w:r>
            <w:r w:rsidR="00BC7F66" w:rsidRPr="005212D9">
              <w:rPr>
                <w:b/>
                <w:bCs/>
                <w:color w:val="375C2D"/>
                <w:sz w:val="18"/>
                <w:szCs w:val="18"/>
              </w:rPr>
              <w:t xml:space="preserve"> individuals</w:t>
            </w:r>
          </w:p>
        </w:tc>
      </w:tr>
      <w:tr w:rsidR="00BC7F66" w:rsidRPr="003B6C2C" w14:paraId="1DD27FCF" w14:textId="77777777" w:rsidTr="00055C90">
        <w:trPr>
          <w:trHeight w:val="115"/>
        </w:trPr>
        <w:tc>
          <w:tcPr>
            <w:tcW w:w="2160" w:type="dxa"/>
            <w:vAlign w:val="center"/>
          </w:tcPr>
          <w:p w14:paraId="468A3167" w14:textId="77777777" w:rsidR="00BC7F66" w:rsidRPr="003B6C2C" w:rsidRDefault="00BC7F66" w:rsidP="00055C90">
            <w:pPr>
              <w:jc w:val="center"/>
              <w:rPr>
                <w:sz w:val="20"/>
                <w:szCs w:val="20"/>
              </w:rPr>
            </w:pPr>
            <w:r>
              <w:rPr>
                <w:sz w:val="20"/>
                <w:szCs w:val="20"/>
              </w:rPr>
              <w:t>25 – 34</w:t>
            </w:r>
          </w:p>
        </w:tc>
        <w:tc>
          <w:tcPr>
            <w:tcW w:w="2160" w:type="dxa"/>
            <w:vAlign w:val="center"/>
          </w:tcPr>
          <w:p w14:paraId="3E960F37" w14:textId="7953030A" w:rsidR="00BC7F66" w:rsidRPr="00092A11" w:rsidRDefault="00874357" w:rsidP="00055C90">
            <w:pPr>
              <w:jc w:val="center"/>
              <w:rPr>
                <w:color w:val="375C2D"/>
                <w:sz w:val="20"/>
                <w:szCs w:val="20"/>
              </w:rPr>
            </w:pPr>
            <w:r>
              <w:rPr>
                <w:b/>
                <w:bCs/>
                <w:color w:val="375C2D"/>
                <w:sz w:val="20"/>
                <w:szCs w:val="20"/>
              </w:rPr>
              <w:t>19</w:t>
            </w:r>
            <w:r w:rsidR="00BC7F66" w:rsidRPr="00092A11">
              <w:rPr>
                <w:b/>
                <w:bCs/>
                <w:color w:val="375C2D"/>
                <w:sz w:val="20"/>
                <w:szCs w:val="20"/>
              </w:rPr>
              <w:t>%</w:t>
            </w:r>
            <w:r w:rsidR="00BC7F66" w:rsidRPr="00092A11">
              <w:rPr>
                <w:color w:val="375C2D"/>
                <w:sz w:val="20"/>
                <w:szCs w:val="20"/>
              </w:rPr>
              <w:t xml:space="preserve"> – </w:t>
            </w:r>
            <w:r w:rsidR="006A2267" w:rsidRPr="005212D9">
              <w:rPr>
                <w:color w:val="375C2D"/>
                <w:sz w:val="18"/>
                <w:szCs w:val="18"/>
              </w:rPr>
              <w:t xml:space="preserve">487 </w:t>
            </w:r>
            <w:r w:rsidR="00BC7F66" w:rsidRPr="005212D9">
              <w:rPr>
                <w:b/>
                <w:bCs/>
                <w:color w:val="375C2D"/>
                <w:sz w:val="18"/>
                <w:szCs w:val="18"/>
              </w:rPr>
              <w:t>individuals</w:t>
            </w:r>
          </w:p>
        </w:tc>
      </w:tr>
      <w:tr w:rsidR="00BC7F66" w:rsidRPr="003B6C2C" w14:paraId="4601F3E5" w14:textId="77777777" w:rsidTr="00055C90">
        <w:trPr>
          <w:trHeight w:val="115"/>
        </w:trPr>
        <w:tc>
          <w:tcPr>
            <w:tcW w:w="2160" w:type="dxa"/>
            <w:vAlign w:val="center"/>
          </w:tcPr>
          <w:p w14:paraId="2F7DDEF9" w14:textId="77777777" w:rsidR="00BC7F66" w:rsidRPr="003B6C2C" w:rsidRDefault="00BC7F66" w:rsidP="00055C90">
            <w:pPr>
              <w:jc w:val="center"/>
              <w:rPr>
                <w:sz w:val="20"/>
                <w:szCs w:val="20"/>
              </w:rPr>
            </w:pPr>
            <w:r>
              <w:rPr>
                <w:sz w:val="20"/>
                <w:szCs w:val="20"/>
              </w:rPr>
              <w:t>35 – 44</w:t>
            </w:r>
          </w:p>
        </w:tc>
        <w:tc>
          <w:tcPr>
            <w:tcW w:w="2160" w:type="dxa"/>
            <w:vAlign w:val="center"/>
          </w:tcPr>
          <w:p w14:paraId="0ADFC7D5" w14:textId="3697F2AF" w:rsidR="00BC7F66" w:rsidRPr="00092A11" w:rsidRDefault="00DB5537" w:rsidP="00055C90">
            <w:pPr>
              <w:jc w:val="center"/>
              <w:rPr>
                <w:color w:val="375C2D"/>
                <w:sz w:val="20"/>
                <w:szCs w:val="20"/>
              </w:rPr>
            </w:pPr>
            <w:r>
              <w:rPr>
                <w:b/>
                <w:bCs/>
                <w:color w:val="375C2D"/>
                <w:sz w:val="20"/>
                <w:szCs w:val="20"/>
              </w:rPr>
              <w:t>26</w:t>
            </w:r>
            <w:r w:rsidR="00BC7F66" w:rsidRPr="00092A11">
              <w:rPr>
                <w:b/>
                <w:bCs/>
                <w:color w:val="375C2D"/>
                <w:sz w:val="20"/>
                <w:szCs w:val="20"/>
              </w:rPr>
              <w:t>%</w:t>
            </w:r>
            <w:r w:rsidR="00BC7F66" w:rsidRPr="00092A11">
              <w:rPr>
                <w:color w:val="375C2D"/>
                <w:sz w:val="20"/>
                <w:szCs w:val="20"/>
              </w:rPr>
              <w:t xml:space="preserve"> –</w:t>
            </w:r>
            <w:r w:rsidR="00BC7F66">
              <w:rPr>
                <w:color w:val="375C2D"/>
                <w:sz w:val="20"/>
                <w:szCs w:val="20"/>
              </w:rPr>
              <w:t xml:space="preserve"> </w:t>
            </w:r>
            <w:r w:rsidR="005E2480" w:rsidRPr="005212D9">
              <w:rPr>
                <w:color w:val="375C2D"/>
                <w:sz w:val="18"/>
                <w:szCs w:val="18"/>
              </w:rPr>
              <w:t>6</w:t>
            </w:r>
            <w:r w:rsidR="00573D11">
              <w:rPr>
                <w:color w:val="375C2D"/>
                <w:sz w:val="18"/>
                <w:szCs w:val="18"/>
              </w:rPr>
              <w:t>3</w:t>
            </w:r>
            <w:r w:rsidR="0083462F">
              <w:rPr>
                <w:color w:val="375C2D"/>
                <w:sz w:val="18"/>
                <w:szCs w:val="18"/>
              </w:rPr>
              <w:t>9</w:t>
            </w:r>
            <w:r w:rsidR="00BC7F66" w:rsidRPr="005212D9">
              <w:rPr>
                <w:b/>
                <w:bCs/>
                <w:color w:val="375C2D"/>
                <w:sz w:val="18"/>
                <w:szCs w:val="18"/>
              </w:rPr>
              <w:t xml:space="preserve"> individuals</w:t>
            </w:r>
          </w:p>
        </w:tc>
      </w:tr>
      <w:tr w:rsidR="00BC7F66" w:rsidRPr="003B6C2C" w14:paraId="705CE00C" w14:textId="77777777" w:rsidTr="00055C90">
        <w:trPr>
          <w:trHeight w:val="115"/>
        </w:trPr>
        <w:tc>
          <w:tcPr>
            <w:tcW w:w="2160" w:type="dxa"/>
            <w:vAlign w:val="center"/>
          </w:tcPr>
          <w:p w14:paraId="53F676E6" w14:textId="53298800" w:rsidR="00BC7F66" w:rsidRPr="003B6C2C" w:rsidRDefault="00BC7F66" w:rsidP="00055C90">
            <w:pPr>
              <w:jc w:val="center"/>
              <w:rPr>
                <w:sz w:val="20"/>
                <w:szCs w:val="20"/>
              </w:rPr>
            </w:pPr>
            <w:r>
              <w:rPr>
                <w:sz w:val="20"/>
                <w:szCs w:val="20"/>
              </w:rPr>
              <w:t>45 – 54</w:t>
            </w:r>
          </w:p>
        </w:tc>
        <w:tc>
          <w:tcPr>
            <w:tcW w:w="2160" w:type="dxa"/>
            <w:vAlign w:val="center"/>
          </w:tcPr>
          <w:p w14:paraId="313C462C" w14:textId="5C62F668" w:rsidR="00BC7F66" w:rsidRPr="00092A11" w:rsidRDefault="009C3218" w:rsidP="00055C90">
            <w:pPr>
              <w:jc w:val="center"/>
              <w:rPr>
                <w:color w:val="375C2D"/>
                <w:sz w:val="20"/>
                <w:szCs w:val="20"/>
              </w:rPr>
            </w:pPr>
            <w:r>
              <w:rPr>
                <w:b/>
                <w:bCs/>
                <w:color w:val="375C2D"/>
                <w:sz w:val="20"/>
                <w:szCs w:val="20"/>
              </w:rPr>
              <w:t>20</w:t>
            </w:r>
            <w:r w:rsidR="00BC7F66" w:rsidRPr="00092A11">
              <w:rPr>
                <w:b/>
                <w:bCs/>
                <w:color w:val="375C2D"/>
                <w:sz w:val="20"/>
                <w:szCs w:val="20"/>
              </w:rPr>
              <w:t>%</w:t>
            </w:r>
            <w:r w:rsidR="00BC7F66" w:rsidRPr="00092A11">
              <w:rPr>
                <w:color w:val="375C2D"/>
                <w:sz w:val="20"/>
                <w:szCs w:val="20"/>
              </w:rPr>
              <w:t xml:space="preserve"> – </w:t>
            </w:r>
            <w:r w:rsidR="005212D9" w:rsidRPr="005212D9">
              <w:rPr>
                <w:color w:val="375C2D"/>
                <w:sz w:val="18"/>
                <w:szCs w:val="18"/>
              </w:rPr>
              <w:t xml:space="preserve">526 </w:t>
            </w:r>
            <w:r w:rsidR="005212D9" w:rsidRPr="005212D9">
              <w:rPr>
                <w:b/>
                <w:bCs/>
                <w:color w:val="375C2D"/>
                <w:sz w:val="18"/>
                <w:szCs w:val="18"/>
              </w:rPr>
              <w:t>individuals</w:t>
            </w:r>
          </w:p>
        </w:tc>
      </w:tr>
      <w:tr w:rsidR="00BC7F66" w:rsidRPr="003B6C2C" w14:paraId="7FAB4332" w14:textId="77777777" w:rsidTr="00055C90">
        <w:trPr>
          <w:trHeight w:val="115"/>
        </w:trPr>
        <w:tc>
          <w:tcPr>
            <w:tcW w:w="2160" w:type="dxa"/>
            <w:vAlign w:val="center"/>
          </w:tcPr>
          <w:p w14:paraId="360C12F0" w14:textId="77777777" w:rsidR="00BC7F66" w:rsidRPr="003B6C2C" w:rsidRDefault="00BC7F66" w:rsidP="00055C90">
            <w:pPr>
              <w:jc w:val="center"/>
              <w:rPr>
                <w:sz w:val="20"/>
                <w:szCs w:val="20"/>
              </w:rPr>
            </w:pPr>
            <w:r>
              <w:rPr>
                <w:sz w:val="20"/>
                <w:szCs w:val="20"/>
              </w:rPr>
              <w:t>55 – 64</w:t>
            </w:r>
          </w:p>
        </w:tc>
        <w:tc>
          <w:tcPr>
            <w:tcW w:w="2160" w:type="dxa"/>
            <w:vAlign w:val="center"/>
          </w:tcPr>
          <w:p w14:paraId="083F4E4B" w14:textId="5A744714" w:rsidR="00BC7F66" w:rsidRPr="00092A11" w:rsidRDefault="00E711E7" w:rsidP="00055C90">
            <w:pPr>
              <w:jc w:val="center"/>
              <w:rPr>
                <w:color w:val="375C2D"/>
                <w:sz w:val="20"/>
                <w:szCs w:val="20"/>
              </w:rPr>
            </w:pPr>
            <w:r>
              <w:rPr>
                <w:b/>
                <w:bCs/>
                <w:color w:val="375C2D"/>
                <w:sz w:val="20"/>
                <w:szCs w:val="20"/>
              </w:rPr>
              <w:t>15</w:t>
            </w:r>
            <w:r w:rsidR="00BC7F66" w:rsidRPr="00092A11">
              <w:rPr>
                <w:b/>
                <w:bCs/>
                <w:color w:val="375C2D"/>
                <w:sz w:val="20"/>
                <w:szCs w:val="20"/>
              </w:rPr>
              <w:t>%</w:t>
            </w:r>
            <w:r w:rsidR="00BC7F66" w:rsidRPr="00092A11">
              <w:rPr>
                <w:color w:val="375C2D"/>
                <w:sz w:val="20"/>
                <w:szCs w:val="20"/>
              </w:rPr>
              <w:t xml:space="preserve"> – </w:t>
            </w:r>
            <w:r w:rsidR="00253FC7" w:rsidRPr="005212D9">
              <w:rPr>
                <w:color w:val="375C2D"/>
                <w:sz w:val="18"/>
                <w:szCs w:val="18"/>
              </w:rPr>
              <w:t>38</w:t>
            </w:r>
            <w:r w:rsidR="0083462F">
              <w:rPr>
                <w:color w:val="375C2D"/>
                <w:sz w:val="18"/>
                <w:szCs w:val="18"/>
              </w:rPr>
              <w:t>4</w:t>
            </w:r>
            <w:r w:rsidR="00BC7F66" w:rsidRPr="005212D9">
              <w:rPr>
                <w:b/>
                <w:bCs/>
                <w:color w:val="375C2D"/>
                <w:sz w:val="18"/>
                <w:szCs w:val="18"/>
              </w:rPr>
              <w:t xml:space="preserve"> individuals</w:t>
            </w:r>
          </w:p>
        </w:tc>
      </w:tr>
      <w:tr w:rsidR="00BC7F66" w:rsidRPr="003B6C2C" w14:paraId="7F414B8D" w14:textId="77777777" w:rsidTr="00055C90">
        <w:trPr>
          <w:trHeight w:val="115"/>
        </w:trPr>
        <w:tc>
          <w:tcPr>
            <w:tcW w:w="2160" w:type="dxa"/>
            <w:vAlign w:val="center"/>
          </w:tcPr>
          <w:p w14:paraId="683DDEF4" w14:textId="77777777" w:rsidR="00BC7F66" w:rsidRPr="003B6C2C" w:rsidRDefault="00BC7F66" w:rsidP="00055C90">
            <w:pPr>
              <w:jc w:val="center"/>
              <w:rPr>
                <w:sz w:val="20"/>
                <w:szCs w:val="20"/>
              </w:rPr>
            </w:pPr>
            <w:r>
              <w:rPr>
                <w:sz w:val="20"/>
                <w:szCs w:val="20"/>
              </w:rPr>
              <w:t>65 years and older</w:t>
            </w:r>
          </w:p>
        </w:tc>
        <w:tc>
          <w:tcPr>
            <w:tcW w:w="2160" w:type="dxa"/>
            <w:vAlign w:val="center"/>
          </w:tcPr>
          <w:p w14:paraId="289F3858" w14:textId="2846250B" w:rsidR="00BC7F66" w:rsidRPr="00092A11" w:rsidRDefault="00083C40" w:rsidP="00055C90">
            <w:pPr>
              <w:jc w:val="center"/>
              <w:rPr>
                <w:color w:val="375C2D"/>
                <w:sz w:val="20"/>
                <w:szCs w:val="20"/>
              </w:rPr>
            </w:pPr>
            <w:r>
              <w:rPr>
                <w:b/>
                <w:bCs/>
                <w:color w:val="375C2D"/>
                <w:sz w:val="20"/>
                <w:szCs w:val="20"/>
              </w:rPr>
              <w:t>7</w:t>
            </w:r>
            <w:r w:rsidR="00BC7F66" w:rsidRPr="00092A11">
              <w:rPr>
                <w:b/>
                <w:bCs/>
                <w:color w:val="375C2D"/>
                <w:sz w:val="20"/>
                <w:szCs w:val="20"/>
              </w:rPr>
              <w:t>%</w:t>
            </w:r>
            <w:r w:rsidR="00BC7F66" w:rsidRPr="00092A11">
              <w:rPr>
                <w:color w:val="375C2D"/>
                <w:sz w:val="20"/>
                <w:szCs w:val="20"/>
              </w:rPr>
              <w:t xml:space="preserve"> – </w:t>
            </w:r>
            <w:r w:rsidR="005212D9" w:rsidRPr="005212D9">
              <w:rPr>
                <w:color w:val="375C2D"/>
                <w:sz w:val="18"/>
                <w:szCs w:val="18"/>
              </w:rPr>
              <w:t>173</w:t>
            </w:r>
            <w:r w:rsidR="00BC7F66" w:rsidRPr="005212D9">
              <w:rPr>
                <w:b/>
                <w:bCs/>
                <w:color w:val="375C2D"/>
                <w:sz w:val="18"/>
                <w:szCs w:val="18"/>
              </w:rPr>
              <w:t xml:space="preserve"> individuals</w:t>
            </w:r>
          </w:p>
        </w:tc>
      </w:tr>
    </w:tbl>
    <w:p w14:paraId="0E7C7938" w14:textId="0804875F" w:rsidR="008D4141" w:rsidRPr="008D4141" w:rsidRDefault="003F0B1E" w:rsidP="004903D7">
      <w:pPr>
        <w:tabs>
          <w:tab w:val="left" w:pos="927"/>
          <w:tab w:val="center" w:pos="2854"/>
        </w:tabs>
        <w:rPr>
          <w:sz w:val="28"/>
          <w:szCs w:val="28"/>
        </w:rPr>
      </w:pPr>
      <w:r>
        <w:rPr>
          <w:noProof/>
          <w:sz w:val="28"/>
          <w:szCs w:val="28"/>
        </w:rPr>
        <w:t xml:space="preserve"> </w:t>
      </w:r>
      <w:r w:rsidR="00F70A0B">
        <w:rPr>
          <w:sz w:val="28"/>
          <w:szCs w:val="28"/>
        </w:rPr>
        <w:tab/>
      </w:r>
      <w:r w:rsidR="004903D7">
        <w:rPr>
          <w:sz w:val="28"/>
          <w:szCs w:val="28"/>
        </w:rPr>
        <w:tab/>
      </w:r>
    </w:p>
    <w:p w14:paraId="622C6202" w14:textId="0EE09E33" w:rsidR="000F5BDD" w:rsidRPr="00F73833" w:rsidRDefault="000F5BDD" w:rsidP="00F73833">
      <w:pPr>
        <w:pStyle w:val="Heading1"/>
        <w:spacing w:after="240"/>
        <w:rPr>
          <w:sz w:val="28"/>
          <w:szCs w:val="28"/>
        </w:rPr>
      </w:pPr>
      <w:bookmarkStart w:id="3" w:name="_Toc165382037"/>
      <w:bookmarkStart w:id="4" w:name="_Toc204070968"/>
      <w:r w:rsidRPr="00F73833">
        <w:rPr>
          <w:sz w:val="28"/>
          <w:szCs w:val="28"/>
        </w:rPr>
        <w:lastRenderedPageBreak/>
        <w:t>Introduction</w:t>
      </w:r>
      <w:bookmarkEnd w:id="3"/>
      <w:bookmarkEnd w:id="4"/>
    </w:p>
    <w:p w14:paraId="01CE7250" w14:textId="2CD7A8E2" w:rsidR="00AE5EE0" w:rsidRPr="00242D3A" w:rsidRDefault="00AE5EE0" w:rsidP="00986E9B">
      <w:pPr>
        <w:spacing w:after="0"/>
        <w:jc w:val="both"/>
        <w:rPr>
          <w:sz w:val="24"/>
          <w:szCs w:val="24"/>
        </w:rPr>
      </w:pPr>
      <w:r w:rsidRPr="00242D3A">
        <w:rPr>
          <w:sz w:val="24"/>
          <w:szCs w:val="24"/>
        </w:rPr>
        <w:t xml:space="preserve">The United States Department of Housing and Urban Development (HUD) defines homelessness as individuals who lack resources and support networks to obtain permanent housing and can be categorized as those who are literally homeless, </w:t>
      </w:r>
      <w:r w:rsidR="007C713B" w:rsidRPr="00242D3A">
        <w:rPr>
          <w:sz w:val="24"/>
          <w:szCs w:val="24"/>
        </w:rPr>
        <w:t xml:space="preserve">imminently homeless, unaccompanied youth or families with children/youth, and individuals or families fleeing or attempting to flee various forms of violence such as domestic violence, dating violence, stalking, sexual assault, or other </w:t>
      </w:r>
      <w:r w:rsidR="00152179" w:rsidRPr="00242D3A">
        <w:rPr>
          <w:sz w:val="24"/>
          <w:szCs w:val="24"/>
        </w:rPr>
        <w:t>life-threatening</w:t>
      </w:r>
      <w:r w:rsidR="007C713B" w:rsidRPr="00242D3A">
        <w:rPr>
          <w:sz w:val="24"/>
          <w:szCs w:val="24"/>
        </w:rPr>
        <w:t xml:space="preserve"> conditions.</w:t>
      </w:r>
      <w:r w:rsidRPr="00242D3A">
        <w:rPr>
          <w:sz w:val="24"/>
          <w:szCs w:val="24"/>
        </w:rPr>
        <w:t xml:space="preserve"> </w:t>
      </w:r>
    </w:p>
    <w:p w14:paraId="2868B378" w14:textId="77777777" w:rsidR="00AE5EE0" w:rsidRPr="00242D3A" w:rsidRDefault="00AE5EE0" w:rsidP="00986E9B">
      <w:pPr>
        <w:spacing w:after="0"/>
        <w:jc w:val="both"/>
        <w:rPr>
          <w:sz w:val="24"/>
          <w:szCs w:val="24"/>
        </w:rPr>
      </w:pPr>
    </w:p>
    <w:p w14:paraId="5E2C49FD" w14:textId="44B59503" w:rsidR="00A33F79" w:rsidRPr="00242D3A" w:rsidRDefault="00A33F79" w:rsidP="00986E9B">
      <w:pPr>
        <w:spacing w:after="0"/>
        <w:jc w:val="both"/>
        <w:rPr>
          <w:sz w:val="24"/>
          <w:szCs w:val="24"/>
        </w:rPr>
      </w:pPr>
      <w:r w:rsidRPr="00242D3A">
        <w:rPr>
          <w:sz w:val="24"/>
          <w:szCs w:val="24"/>
        </w:rPr>
        <w:t xml:space="preserve">The nationally conducted PIT Count is an annual snapshot of sheltered and unsheltered individuals experiencing homelessness within a geographic area.  Specifically, Kern County covers over 8,100 square miles with </w:t>
      </w:r>
      <w:r w:rsidR="00152179" w:rsidRPr="00242D3A">
        <w:rPr>
          <w:sz w:val="24"/>
          <w:szCs w:val="24"/>
        </w:rPr>
        <w:t>a variety</w:t>
      </w:r>
      <w:r w:rsidRPr="00242D3A">
        <w:rPr>
          <w:sz w:val="24"/>
          <w:szCs w:val="24"/>
        </w:rPr>
        <w:t xml:space="preserve"> of </w:t>
      </w:r>
      <w:r w:rsidR="00A14CB3" w:rsidRPr="00242D3A">
        <w:rPr>
          <w:sz w:val="24"/>
          <w:szCs w:val="24"/>
        </w:rPr>
        <w:t xml:space="preserve">ecosystems ranging from high deserts, chaparral-laden mountains, and fertile agricultural land within the valley. </w:t>
      </w:r>
    </w:p>
    <w:p w14:paraId="1B7FF88C" w14:textId="77777777" w:rsidR="00A205B7" w:rsidRPr="00242D3A" w:rsidRDefault="00A205B7" w:rsidP="00986E9B">
      <w:pPr>
        <w:spacing w:after="0"/>
        <w:jc w:val="both"/>
        <w:rPr>
          <w:sz w:val="24"/>
          <w:szCs w:val="24"/>
        </w:rPr>
      </w:pPr>
    </w:p>
    <w:p w14:paraId="3194E983" w14:textId="73537EFD" w:rsidR="00A14CB3" w:rsidRPr="00242D3A" w:rsidRDefault="00A14CB3" w:rsidP="00986E9B">
      <w:pPr>
        <w:spacing w:after="0"/>
        <w:jc w:val="both"/>
        <w:rPr>
          <w:sz w:val="24"/>
          <w:szCs w:val="24"/>
        </w:rPr>
      </w:pPr>
      <w:r w:rsidRPr="00242D3A">
        <w:rPr>
          <w:sz w:val="24"/>
          <w:szCs w:val="24"/>
        </w:rPr>
        <w:t>Although HUD requires Continuums of Care (CoC) to conduct counts biennially, the B</w:t>
      </w:r>
      <w:r w:rsidR="00A205B7" w:rsidRPr="00242D3A">
        <w:rPr>
          <w:sz w:val="24"/>
          <w:szCs w:val="24"/>
        </w:rPr>
        <w:t>akersfield-</w:t>
      </w:r>
      <w:r w:rsidRPr="00242D3A">
        <w:rPr>
          <w:sz w:val="24"/>
          <w:szCs w:val="24"/>
        </w:rPr>
        <w:t>K</w:t>
      </w:r>
      <w:r w:rsidR="00A205B7" w:rsidRPr="00242D3A">
        <w:rPr>
          <w:sz w:val="24"/>
          <w:szCs w:val="24"/>
        </w:rPr>
        <w:t xml:space="preserve">ern </w:t>
      </w:r>
      <w:r w:rsidRPr="00242D3A">
        <w:rPr>
          <w:sz w:val="24"/>
          <w:szCs w:val="24"/>
        </w:rPr>
        <w:t>R</w:t>
      </w:r>
      <w:r w:rsidR="00A205B7" w:rsidRPr="00242D3A">
        <w:rPr>
          <w:sz w:val="24"/>
          <w:szCs w:val="24"/>
        </w:rPr>
        <w:t xml:space="preserve">egional </w:t>
      </w:r>
      <w:r w:rsidRPr="00242D3A">
        <w:rPr>
          <w:sz w:val="24"/>
          <w:szCs w:val="24"/>
        </w:rPr>
        <w:t>H</w:t>
      </w:r>
      <w:r w:rsidR="00A205B7" w:rsidRPr="00242D3A">
        <w:rPr>
          <w:sz w:val="24"/>
          <w:szCs w:val="24"/>
        </w:rPr>
        <w:t xml:space="preserve">omeless </w:t>
      </w:r>
      <w:r w:rsidRPr="00242D3A">
        <w:rPr>
          <w:sz w:val="24"/>
          <w:szCs w:val="24"/>
        </w:rPr>
        <w:t>C</w:t>
      </w:r>
      <w:r w:rsidR="00A205B7" w:rsidRPr="00242D3A">
        <w:rPr>
          <w:sz w:val="24"/>
          <w:szCs w:val="24"/>
        </w:rPr>
        <w:t>ollaborative</w:t>
      </w:r>
      <w:r w:rsidRPr="00242D3A">
        <w:rPr>
          <w:sz w:val="24"/>
          <w:szCs w:val="24"/>
        </w:rPr>
        <w:t xml:space="preserve"> completes an annual count to identify changes within the homeless delivery system and understand the needs within the community.</w:t>
      </w:r>
    </w:p>
    <w:p w14:paraId="404A7B95" w14:textId="77777777" w:rsidR="00AB22E8" w:rsidRDefault="00AB22E8" w:rsidP="00AB22E8">
      <w:pPr>
        <w:spacing w:after="0"/>
      </w:pPr>
    </w:p>
    <w:p w14:paraId="31A24E1E" w14:textId="206F7080" w:rsidR="00723D7C" w:rsidRPr="00930B92" w:rsidRDefault="00FD08A8" w:rsidP="00930B92">
      <w:pPr>
        <w:pStyle w:val="Heading1"/>
        <w:spacing w:after="240"/>
        <w:rPr>
          <w:sz w:val="28"/>
          <w:szCs w:val="28"/>
        </w:rPr>
      </w:pPr>
      <w:bookmarkStart w:id="5" w:name="_Toc165382038"/>
      <w:bookmarkStart w:id="6" w:name="_Toc204070969"/>
      <w:r>
        <w:rPr>
          <w:sz w:val="28"/>
          <w:szCs w:val="28"/>
        </w:rPr>
        <w:t>M</w:t>
      </w:r>
      <w:r w:rsidR="0078048F" w:rsidRPr="00AB22E8">
        <w:rPr>
          <w:sz w:val="28"/>
          <w:szCs w:val="28"/>
        </w:rPr>
        <w:t>ethodology</w:t>
      </w:r>
      <w:bookmarkEnd w:id="5"/>
      <w:bookmarkEnd w:id="6"/>
    </w:p>
    <w:p w14:paraId="4071CF0F" w14:textId="4C003627" w:rsidR="00113F5E" w:rsidRPr="00242D3A" w:rsidRDefault="00113F5E" w:rsidP="00113F5E">
      <w:pPr>
        <w:spacing w:after="0"/>
        <w:jc w:val="both"/>
        <w:rPr>
          <w:rFonts w:cs="Calibri Light"/>
          <w:sz w:val="24"/>
          <w:szCs w:val="24"/>
        </w:rPr>
      </w:pPr>
      <w:r w:rsidRPr="00B80D70">
        <w:rPr>
          <w:rFonts w:cs="Calibri Light"/>
          <w:sz w:val="24"/>
          <w:szCs w:val="24"/>
        </w:rPr>
        <w:t>The 202</w:t>
      </w:r>
      <w:r w:rsidR="00D938A9" w:rsidRPr="00B80D70">
        <w:rPr>
          <w:rFonts w:cs="Calibri Light"/>
          <w:sz w:val="24"/>
          <w:szCs w:val="24"/>
        </w:rPr>
        <w:t>5</w:t>
      </w:r>
      <w:r w:rsidRPr="00B80D70">
        <w:rPr>
          <w:rFonts w:cs="Calibri Light"/>
          <w:sz w:val="24"/>
          <w:szCs w:val="24"/>
        </w:rPr>
        <w:t xml:space="preserve"> PIT Count utilized a HUD approved methodology for conducting interviews for individuals experiencing homelessness in Kern County that ensures consistency</w:t>
      </w:r>
      <w:r w:rsidR="478538D0" w:rsidRPr="7FB43585">
        <w:rPr>
          <w:rFonts w:cs="Calibri Light"/>
          <w:sz w:val="24"/>
          <w:szCs w:val="24"/>
        </w:rPr>
        <w:t>,</w:t>
      </w:r>
      <w:r w:rsidRPr="00B80D70">
        <w:rPr>
          <w:rFonts w:cs="Calibri Light"/>
          <w:sz w:val="24"/>
          <w:szCs w:val="24"/>
        </w:rPr>
        <w:t xml:space="preserve"> allowing </w:t>
      </w:r>
      <w:r w:rsidR="324B37F8" w:rsidRPr="11081AAA">
        <w:rPr>
          <w:rFonts w:cs="Calibri Light"/>
          <w:sz w:val="24"/>
          <w:szCs w:val="24"/>
        </w:rPr>
        <w:t>for</w:t>
      </w:r>
      <w:r w:rsidRPr="00B80D70">
        <w:rPr>
          <w:rFonts w:cs="Calibri Light"/>
          <w:sz w:val="24"/>
          <w:szCs w:val="24"/>
        </w:rPr>
        <w:t xml:space="preserve"> meaningful analysis and standard. The methodology involves a combination of interviews, surveys, and observations by trained volunteers. The shelter count was completed using a survey hosted within the ArcGIS Survey 123 application, a geographic information system that works by collecting data via survey administration, and occurred on </w:t>
      </w:r>
      <w:proofErr w:type="gramStart"/>
      <w:r w:rsidRPr="00B80D70">
        <w:rPr>
          <w:rFonts w:cs="Calibri Light"/>
          <w:sz w:val="24"/>
          <w:szCs w:val="24"/>
        </w:rPr>
        <w:t>the night of Tuesday</w:t>
      </w:r>
      <w:proofErr w:type="gramEnd"/>
      <w:r w:rsidRPr="00B80D70">
        <w:rPr>
          <w:rFonts w:cs="Calibri Light"/>
          <w:sz w:val="24"/>
          <w:szCs w:val="24"/>
        </w:rPr>
        <w:t>, January 2</w:t>
      </w:r>
      <w:r w:rsidR="00263151" w:rsidRPr="00B80D70">
        <w:rPr>
          <w:rFonts w:cs="Calibri Light"/>
          <w:sz w:val="24"/>
          <w:szCs w:val="24"/>
        </w:rPr>
        <w:t>8</w:t>
      </w:r>
      <w:r w:rsidRPr="00B80D70">
        <w:rPr>
          <w:rFonts w:cs="Calibri Light"/>
          <w:sz w:val="24"/>
          <w:szCs w:val="24"/>
        </w:rPr>
        <w:t>, 202</w:t>
      </w:r>
      <w:r w:rsidR="00263151" w:rsidRPr="00B80D70">
        <w:rPr>
          <w:rFonts w:cs="Calibri Light"/>
          <w:sz w:val="24"/>
          <w:szCs w:val="24"/>
        </w:rPr>
        <w:t>5</w:t>
      </w:r>
      <w:r w:rsidRPr="00B80D70">
        <w:rPr>
          <w:rFonts w:cs="Calibri Light"/>
          <w:sz w:val="24"/>
          <w:szCs w:val="24"/>
        </w:rPr>
        <w:t>. The unsheltered count was completed the following morning on Wednesday, January 2</w:t>
      </w:r>
      <w:r w:rsidR="00D15DBF" w:rsidRPr="00B80D70">
        <w:rPr>
          <w:rFonts w:cs="Calibri Light"/>
          <w:sz w:val="24"/>
          <w:szCs w:val="24"/>
        </w:rPr>
        <w:t>9</w:t>
      </w:r>
      <w:r w:rsidRPr="00B80D70">
        <w:rPr>
          <w:rFonts w:cs="Calibri Light"/>
          <w:sz w:val="24"/>
          <w:szCs w:val="24"/>
        </w:rPr>
        <w:t>, 202</w:t>
      </w:r>
      <w:r w:rsidR="00D15DBF" w:rsidRPr="00B80D70">
        <w:rPr>
          <w:rFonts w:cs="Calibri Light"/>
          <w:sz w:val="24"/>
          <w:szCs w:val="24"/>
        </w:rPr>
        <w:t>5</w:t>
      </w:r>
      <w:r w:rsidRPr="00B80D70">
        <w:rPr>
          <w:rFonts w:cs="Calibri Light"/>
          <w:sz w:val="24"/>
          <w:szCs w:val="24"/>
        </w:rPr>
        <w:t>, utilizing the unsheltered version of the survey application, which was also hosted within ArcGIS Survey 123.</w:t>
      </w:r>
    </w:p>
    <w:p w14:paraId="6921532E" w14:textId="77777777" w:rsidR="00113F5E" w:rsidRPr="00242D3A" w:rsidRDefault="00113F5E" w:rsidP="00113F5E">
      <w:pPr>
        <w:spacing w:after="0"/>
        <w:jc w:val="both"/>
        <w:rPr>
          <w:rFonts w:cs="Calibri Light"/>
          <w:sz w:val="24"/>
          <w:szCs w:val="24"/>
        </w:rPr>
      </w:pPr>
    </w:p>
    <w:p w14:paraId="3E80F8A8" w14:textId="145B6488" w:rsidR="00113F5E" w:rsidRPr="00242D3A" w:rsidRDefault="00113F5E" w:rsidP="00113F5E">
      <w:pPr>
        <w:spacing w:after="0"/>
        <w:jc w:val="both"/>
        <w:rPr>
          <w:rFonts w:cs="Calibri Light"/>
          <w:sz w:val="24"/>
          <w:szCs w:val="24"/>
        </w:rPr>
      </w:pPr>
      <w:r w:rsidRPr="00242D3A">
        <w:rPr>
          <w:rFonts w:cs="Calibri Light"/>
          <w:sz w:val="24"/>
          <w:szCs w:val="24"/>
        </w:rPr>
        <w:t xml:space="preserve">BKRHC PIT Committee and Governing Board approved two (2) additional days to continue the count for encampment areas along the Kern River and the </w:t>
      </w:r>
      <w:r w:rsidR="637260C3" w:rsidRPr="13ACCD81">
        <w:rPr>
          <w:rFonts w:cs="Calibri Light"/>
          <w:sz w:val="24"/>
          <w:szCs w:val="24"/>
        </w:rPr>
        <w:t>r</w:t>
      </w:r>
      <w:r w:rsidRPr="13ACCD81">
        <w:rPr>
          <w:rFonts w:cs="Calibri Light"/>
          <w:sz w:val="24"/>
          <w:szCs w:val="24"/>
        </w:rPr>
        <w:t>ural</w:t>
      </w:r>
      <w:r w:rsidRPr="00242D3A">
        <w:rPr>
          <w:rFonts w:cs="Calibri Light"/>
          <w:sz w:val="24"/>
          <w:szCs w:val="24"/>
        </w:rPr>
        <w:t xml:space="preserve"> areas. </w:t>
      </w:r>
      <w:r w:rsidR="7B603E30" w:rsidRPr="294E16D6">
        <w:rPr>
          <w:rFonts w:cs="Calibri Light"/>
          <w:sz w:val="24"/>
          <w:szCs w:val="24"/>
        </w:rPr>
        <w:t xml:space="preserve">The </w:t>
      </w:r>
      <w:r w:rsidRPr="00242D3A">
        <w:rPr>
          <w:rFonts w:cs="Calibri Light"/>
          <w:sz w:val="24"/>
          <w:szCs w:val="24"/>
        </w:rPr>
        <w:t>Flood Ministries Outreach Team search</w:t>
      </w:r>
      <w:r w:rsidR="005467E5" w:rsidRPr="00242D3A">
        <w:rPr>
          <w:rFonts w:cs="Calibri Light"/>
          <w:sz w:val="24"/>
          <w:szCs w:val="24"/>
        </w:rPr>
        <w:t>ed</w:t>
      </w:r>
      <w:r w:rsidRPr="00242D3A">
        <w:rPr>
          <w:rFonts w:cs="Calibri Light"/>
          <w:sz w:val="24"/>
          <w:szCs w:val="24"/>
        </w:rPr>
        <w:t xml:space="preserve"> and conduct</w:t>
      </w:r>
      <w:r w:rsidR="007703A5" w:rsidRPr="00242D3A">
        <w:rPr>
          <w:rFonts w:cs="Calibri Light"/>
          <w:sz w:val="24"/>
          <w:szCs w:val="24"/>
        </w:rPr>
        <w:t>ed</w:t>
      </w:r>
      <w:r w:rsidRPr="00242D3A">
        <w:rPr>
          <w:rFonts w:cs="Calibri Light"/>
          <w:sz w:val="24"/>
          <w:szCs w:val="24"/>
        </w:rPr>
        <w:t xml:space="preserve"> interviews. These efforts aim</w:t>
      </w:r>
      <w:r w:rsidR="007703A5" w:rsidRPr="00242D3A">
        <w:rPr>
          <w:rFonts w:cs="Calibri Light"/>
          <w:sz w:val="24"/>
          <w:szCs w:val="24"/>
        </w:rPr>
        <w:t>ed</w:t>
      </w:r>
      <w:r w:rsidRPr="00242D3A">
        <w:rPr>
          <w:rFonts w:cs="Calibri Light"/>
          <w:sz w:val="24"/>
          <w:szCs w:val="24"/>
        </w:rPr>
        <w:t xml:space="preserve"> to identify unsheltered individuals and families who may not have been identified on Wednesday, January 2</w:t>
      </w:r>
      <w:r w:rsidR="00D15DBF">
        <w:rPr>
          <w:rFonts w:cs="Calibri Light"/>
          <w:sz w:val="24"/>
          <w:szCs w:val="24"/>
        </w:rPr>
        <w:t>9</w:t>
      </w:r>
      <w:r w:rsidRPr="00242D3A">
        <w:rPr>
          <w:rFonts w:cs="Calibri Light"/>
          <w:sz w:val="24"/>
          <w:szCs w:val="24"/>
        </w:rPr>
        <w:t>, 202</w:t>
      </w:r>
      <w:r w:rsidR="00C85EA7">
        <w:rPr>
          <w:rFonts w:cs="Calibri Light"/>
          <w:sz w:val="24"/>
          <w:szCs w:val="24"/>
        </w:rPr>
        <w:t>5</w:t>
      </w:r>
      <w:r w:rsidRPr="00242D3A">
        <w:rPr>
          <w:rFonts w:cs="Calibri Light"/>
          <w:sz w:val="24"/>
          <w:szCs w:val="24"/>
        </w:rPr>
        <w:t xml:space="preserve">.  </w:t>
      </w:r>
    </w:p>
    <w:p w14:paraId="74D022EA" w14:textId="77777777" w:rsidR="00113F5E" w:rsidRPr="00242D3A" w:rsidRDefault="00113F5E" w:rsidP="00113F5E">
      <w:pPr>
        <w:spacing w:after="0"/>
        <w:jc w:val="both"/>
        <w:rPr>
          <w:rFonts w:cs="Calibri Light"/>
          <w:sz w:val="24"/>
          <w:szCs w:val="24"/>
          <w:highlight w:val="yellow"/>
        </w:rPr>
      </w:pPr>
    </w:p>
    <w:p w14:paraId="6FD85BB3" w14:textId="159CCA01" w:rsidR="00113F5E" w:rsidRPr="00242D3A" w:rsidRDefault="00113F5E" w:rsidP="00113F5E">
      <w:pPr>
        <w:spacing w:after="0"/>
        <w:jc w:val="both"/>
        <w:rPr>
          <w:rFonts w:cs="Calibri Light"/>
          <w:sz w:val="24"/>
          <w:szCs w:val="24"/>
        </w:rPr>
      </w:pPr>
      <w:r w:rsidRPr="00242D3A">
        <w:rPr>
          <w:rFonts w:cs="Calibri Light"/>
          <w:sz w:val="24"/>
          <w:szCs w:val="24"/>
        </w:rPr>
        <w:t>There was no change in the methodology due to the need to have an accurate data comparison for three consecutive years. We pursued the updated guidance provided by HUD, including several required contingencies to ensure surveys were not duplicated on individuals already surveyed on prior days.  These measures included comparison of personally identifiable information including name, date of birth, demographic information, current living situation and survey screening questions (</w:t>
      </w:r>
      <w:r w:rsidR="00F91F1E" w:rsidRPr="00242D3A">
        <w:rPr>
          <w:rFonts w:cs="Calibri Light"/>
          <w:sz w:val="24"/>
          <w:szCs w:val="24"/>
        </w:rPr>
        <w:t>e.g.,</w:t>
      </w:r>
      <w:r w:rsidRPr="00242D3A">
        <w:rPr>
          <w:rFonts w:cs="Calibri Light"/>
          <w:sz w:val="24"/>
          <w:szCs w:val="24"/>
        </w:rPr>
        <w:t xml:space="preserve"> have you already been surveyed).</w:t>
      </w:r>
    </w:p>
    <w:p w14:paraId="4E41F8FB" w14:textId="5FAE9DA1" w:rsidR="00113F5E" w:rsidRPr="00242D3A" w:rsidRDefault="00113F5E" w:rsidP="00113F5E">
      <w:pPr>
        <w:spacing w:after="0"/>
        <w:jc w:val="both"/>
        <w:rPr>
          <w:rFonts w:cs="Calibri Light"/>
          <w:sz w:val="24"/>
          <w:szCs w:val="24"/>
        </w:rPr>
      </w:pPr>
      <w:r w:rsidRPr="00242D3A">
        <w:rPr>
          <w:rFonts w:cs="Calibri Light"/>
          <w:sz w:val="24"/>
          <w:szCs w:val="24"/>
        </w:rPr>
        <w:lastRenderedPageBreak/>
        <w:t xml:space="preserve">The PIT count utilizes an in-person interview of individuals experiencing homelessness throughout </w:t>
      </w:r>
      <w:proofErr w:type="gramStart"/>
      <w:r w:rsidRPr="00242D3A">
        <w:rPr>
          <w:rFonts w:cs="Calibri Light"/>
          <w:sz w:val="24"/>
          <w:szCs w:val="24"/>
        </w:rPr>
        <w:t>Kern</w:t>
      </w:r>
      <w:proofErr w:type="gramEnd"/>
      <w:r w:rsidRPr="00242D3A">
        <w:rPr>
          <w:rFonts w:cs="Calibri Light"/>
          <w:sz w:val="24"/>
          <w:szCs w:val="24"/>
        </w:rPr>
        <w:t xml:space="preserve"> County.  For those individuals who </w:t>
      </w:r>
      <w:proofErr w:type="gramStart"/>
      <w:r w:rsidRPr="00242D3A">
        <w:rPr>
          <w:rFonts w:cs="Calibri Light"/>
          <w:sz w:val="24"/>
          <w:szCs w:val="24"/>
        </w:rPr>
        <w:t>were not able to</w:t>
      </w:r>
      <w:proofErr w:type="gramEnd"/>
      <w:r w:rsidRPr="00242D3A">
        <w:rPr>
          <w:rFonts w:cs="Calibri Light"/>
          <w:sz w:val="24"/>
          <w:szCs w:val="24"/>
        </w:rPr>
        <w:t xml:space="preserve"> complete a survey</w:t>
      </w:r>
      <w:r w:rsidR="00BA7F68" w:rsidRPr="00242D3A">
        <w:rPr>
          <w:rFonts w:cs="Calibri Light"/>
          <w:sz w:val="24"/>
          <w:szCs w:val="24"/>
        </w:rPr>
        <w:t xml:space="preserve">, </w:t>
      </w:r>
      <w:r w:rsidRPr="00242D3A">
        <w:rPr>
          <w:rFonts w:cs="Calibri Light"/>
          <w:sz w:val="24"/>
          <w:szCs w:val="24"/>
        </w:rPr>
        <w:t>various account methods are used in situations where it was impossible or unsafe for a volunteer to survey an individual. An observational survey was completed</w:t>
      </w:r>
      <w:r w:rsidR="5B5F1197" w:rsidRPr="3DB1BCE8">
        <w:rPr>
          <w:rFonts w:cs="Calibri Light"/>
          <w:sz w:val="24"/>
          <w:szCs w:val="24"/>
        </w:rPr>
        <w:t>,</w:t>
      </w:r>
      <w:r w:rsidRPr="00242D3A">
        <w:rPr>
          <w:rFonts w:cs="Calibri Light"/>
          <w:sz w:val="24"/>
          <w:szCs w:val="24"/>
        </w:rPr>
        <w:t xml:space="preserve"> and trained outreach staff conducted interviews on two additional days for accuracy.  For instances where demographic (race</w:t>
      </w:r>
      <w:r w:rsidR="003C52BC">
        <w:rPr>
          <w:rFonts w:cs="Calibri Light"/>
          <w:sz w:val="24"/>
          <w:szCs w:val="24"/>
        </w:rPr>
        <w:t xml:space="preserve"> and </w:t>
      </w:r>
      <w:r w:rsidRPr="00242D3A">
        <w:rPr>
          <w:rFonts w:cs="Calibri Light"/>
          <w:sz w:val="24"/>
          <w:szCs w:val="24"/>
        </w:rPr>
        <w:t xml:space="preserve">ethnicity) data could not be collected, a data </w:t>
      </w:r>
      <w:r w:rsidR="000E4E31" w:rsidRPr="00242D3A">
        <w:rPr>
          <w:rFonts w:cs="Calibri Light"/>
          <w:sz w:val="24"/>
          <w:szCs w:val="24"/>
        </w:rPr>
        <w:t>resource</w:t>
      </w:r>
      <w:r w:rsidRPr="00242D3A">
        <w:rPr>
          <w:rFonts w:cs="Calibri Light"/>
          <w:sz w:val="24"/>
          <w:szCs w:val="24"/>
        </w:rPr>
        <w:t xml:space="preserve"> known as the HUD data extrapolation tool was used to obtain missing data extrapolated from the data that was present. The data collected is compiled and undergoes a thorough process that included scrubbing/cleaning, deduplication, error-checking within the extrapolation tool, analysis, post analysis review, and entry into HUD's reporting system</w:t>
      </w:r>
      <w:r w:rsidR="00EF66A5" w:rsidRPr="00242D3A">
        <w:rPr>
          <w:rFonts w:cs="Calibri Light"/>
          <w:sz w:val="24"/>
          <w:szCs w:val="24"/>
        </w:rPr>
        <w:t xml:space="preserve"> (HUD Data Exchange</w:t>
      </w:r>
      <w:r w:rsidR="00BD22EF" w:rsidRPr="00242D3A">
        <w:rPr>
          <w:rFonts w:cs="Calibri Light"/>
          <w:sz w:val="24"/>
          <w:szCs w:val="24"/>
        </w:rPr>
        <w:t xml:space="preserve"> – HDX 2.0</w:t>
      </w:r>
      <w:r w:rsidR="00EF66A5" w:rsidRPr="00242D3A">
        <w:rPr>
          <w:rFonts w:cs="Calibri Light"/>
          <w:sz w:val="24"/>
          <w:szCs w:val="24"/>
        </w:rPr>
        <w:t>)</w:t>
      </w:r>
      <w:r w:rsidRPr="00242D3A">
        <w:rPr>
          <w:rFonts w:cs="Calibri Light"/>
          <w:sz w:val="24"/>
          <w:szCs w:val="24"/>
        </w:rPr>
        <w:t xml:space="preserve">, which conducts automated, real-time error tracking.  Any errors in HUD's reporting </w:t>
      </w:r>
      <w:r w:rsidR="00EF66A5" w:rsidRPr="00242D3A">
        <w:rPr>
          <w:rFonts w:cs="Calibri Light"/>
          <w:sz w:val="24"/>
          <w:szCs w:val="24"/>
        </w:rPr>
        <w:t>system were</w:t>
      </w:r>
      <w:r w:rsidRPr="00242D3A">
        <w:rPr>
          <w:rFonts w:cs="Calibri Light"/>
          <w:sz w:val="24"/>
          <w:szCs w:val="24"/>
        </w:rPr>
        <w:t xml:space="preserve"> caught and corrected before the data submission could be completed.  </w:t>
      </w:r>
    </w:p>
    <w:p w14:paraId="05D0F7D0" w14:textId="77777777" w:rsidR="00E64EDC" w:rsidRPr="00242D3A" w:rsidRDefault="00E64EDC" w:rsidP="00E64EDC">
      <w:pPr>
        <w:spacing w:after="0"/>
        <w:jc w:val="both"/>
        <w:rPr>
          <w:sz w:val="24"/>
          <w:szCs w:val="24"/>
          <w:highlight w:val="yellow"/>
        </w:rPr>
      </w:pPr>
    </w:p>
    <w:p w14:paraId="7AE3A8AA" w14:textId="41FE1C0D" w:rsidR="00E64EDC" w:rsidRPr="00242D3A" w:rsidRDefault="00E64EDC" w:rsidP="00E64EDC">
      <w:pPr>
        <w:spacing w:after="0"/>
        <w:jc w:val="both"/>
        <w:rPr>
          <w:sz w:val="24"/>
          <w:szCs w:val="24"/>
        </w:rPr>
      </w:pPr>
      <w:r w:rsidRPr="00242D3A">
        <w:rPr>
          <w:sz w:val="24"/>
          <w:szCs w:val="24"/>
        </w:rPr>
        <w:t>Even prior to official submission to HUD, the data and report</w:t>
      </w:r>
      <w:r w:rsidR="00DE3D3E" w:rsidRPr="00242D3A">
        <w:rPr>
          <w:sz w:val="24"/>
          <w:szCs w:val="24"/>
        </w:rPr>
        <w:t>s</w:t>
      </w:r>
      <w:r w:rsidRPr="00242D3A">
        <w:rPr>
          <w:sz w:val="24"/>
          <w:szCs w:val="24"/>
        </w:rPr>
        <w:t xml:space="preserve"> are reviewed with the CoC's Governing and Executive Boards. </w:t>
      </w:r>
    </w:p>
    <w:p w14:paraId="748D3E09" w14:textId="77777777" w:rsidR="00AB22E8" w:rsidRDefault="00AB22E8" w:rsidP="00AB22E8">
      <w:pPr>
        <w:spacing w:after="0"/>
      </w:pPr>
    </w:p>
    <w:p w14:paraId="7149638C" w14:textId="567E91CD" w:rsidR="0078048F" w:rsidRDefault="002236E0" w:rsidP="00AB22E8">
      <w:pPr>
        <w:pStyle w:val="Heading1"/>
        <w:rPr>
          <w:sz w:val="28"/>
          <w:szCs w:val="28"/>
        </w:rPr>
      </w:pPr>
      <w:bookmarkStart w:id="7" w:name="_Toc165382039"/>
      <w:bookmarkStart w:id="8" w:name="_Toc204070970"/>
      <w:r>
        <w:rPr>
          <w:sz w:val="28"/>
          <w:szCs w:val="28"/>
        </w:rPr>
        <w:t>Current and Comparative Data</w:t>
      </w:r>
      <w:bookmarkEnd w:id="7"/>
      <w:bookmarkEnd w:id="8"/>
    </w:p>
    <w:p w14:paraId="4F48E8DA" w14:textId="77777777" w:rsidR="009260B0" w:rsidRPr="009260B0" w:rsidRDefault="009260B0" w:rsidP="009260B0">
      <w:pPr>
        <w:rPr>
          <w:sz w:val="2"/>
          <w:szCs w:val="2"/>
        </w:rPr>
      </w:pPr>
    </w:p>
    <w:p w14:paraId="28D23522" w14:textId="72079413" w:rsidR="00AE15EF" w:rsidRPr="00A40816" w:rsidRDefault="0086385A" w:rsidP="7FB43585">
      <w:pPr>
        <w:spacing w:after="0"/>
        <w:jc w:val="both"/>
        <w:rPr>
          <w:sz w:val="24"/>
          <w:szCs w:val="24"/>
        </w:rPr>
      </w:pPr>
      <w:r w:rsidRPr="7FB43585">
        <w:rPr>
          <w:sz w:val="24"/>
          <w:szCs w:val="24"/>
        </w:rPr>
        <w:t>During the 202</w:t>
      </w:r>
      <w:r w:rsidR="00C85EA7" w:rsidRPr="7FB43585">
        <w:rPr>
          <w:sz w:val="24"/>
          <w:szCs w:val="24"/>
        </w:rPr>
        <w:t>5</w:t>
      </w:r>
      <w:r w:rsidRPr="7FB43585">
        <w:rPr>
          <w:sz w:val="24"/>
          <w:szCs w:val="24"/>
        </w:rPr>
        <w:t xml:space="preserve"> PIT </w:t>
      </w:r>
      <w:r w:rsidR="56279B9C" w:rsidRPr="7FB43585">
        <w:rPr>
          <w:sz w:val="24"/>
          <w:szCs w:val="24"/>
        </w:rPr>
        <w:t>Count,</w:t>
      </w:r>
      <w:r w:rsidR="001F4405" w:rsidRPr="7FB43585">
        <w:rPr>
          <w:sz w:val="24"/>
          <w:szCs w:val="24"/>
        </w:rPr>
        <w:t xml:space="preserve"> a total of</w:t>
      </w:r>
      <w:r w:rsidR="0019219D" w:rsidRPr="7FB43585">
        <w:rPr>
          <w:sz w:val="24"/>
          <w:szCs w:val="24"/>
        </w:rPr>
        <w:t xml:space="preserve"> </w:t>
      </w:r>
      <w:r w:rsidR="002125C0" w:rsidRPr="7FB43585">
        <w:rPr>
          <w:sz w:val="24"/>
          <w:szCs w:val="24"/>
        </w:rPr>
        <w:t>26</w:t>
      </w:r>
      <w:r w:rsidR="00AC4EBC">
        <w:rPr>
          <w:sz w:val="24"/>
          <w:szCs w:val="24"/>
        </w:rPr>
        <w:t>11</w:t>
      </w:r>
      <w:r w:rsidR="00456930" w:rsidRPr="7FB43585">
        <w:rPr>
          <w:sz w:val="24"/>
          <w:szCs w:val="24"/>
        </w:rPr>
        <w:t xml:space="preserve"> </w:t>
      </w:r>
      <w:r w:rsidR="001F4405" w:rsidRPr="7FB43585">
        <w:rPr>
          <w:sz w:val="24"/>
          <w:szCs w:val="24"/>
        </w:rPr>
        <w:t>individuals were counted</w:t>
      </w:r>
      <w:r w:rsidR="5D211959" w:rsidRPr="7FB43585">
        <w:rPr>
          <w:sz w:val="24"/>
          <w:szCs w:val="24"/>
        </w:rPr>
        <w:t>,</w:t>
      </w:r>
      <w:r w:rsidR="000050A1" w:rsidRPr="7FB43585">
        <w:rPr>
          <w:sz w:val="24"/>
          <w:szCs w:val="24"/>
        </w:rPr>
        <w:t xml:space="preserve"> of which </w:t>
      </w:r>
      <w:r w:rsidR="002125C0" w:rsidRPr="7FB43585">
        <w:rPr>
          <w:sz w:val="24"/>
          <w:szCs w:val="24"/>
        </w:rPr>
        <w:t>1213</w:t>
      </w:r>
      <w:r w:rsidR="00AB2BA3" w:rsidRPr="7FB43585">
        <w:rPr>
          <w:sz w:val="24"/>
          <w:szCs w:val="24"/>
        </w:rPr>
        <w:t xml:space="preserve"> </w:t>
      </w:r>
      <w:r w:rsidR="00A40816" w:rsidRPr="7FB43585">
        <w:rPr>
          <w:sz w:val="24"/>
          <w:szCs w:val="24"/>
        </w:rPr>
        <w:t>were comprised</w:t>
      </w:r>
      <w:r w:rsidR="008E537A" w:rsidRPr="7FB43585">
        <w:rPr>
          <w:sz w:val="24"/>
          <w:szCs w:val="24"/>
        </w:rPr>
        <w:t xml:space="preserve"> of</w:t>
      </w:r>
      <w:r w:rsidRPr="7FB43585">
        <w:rPr>
          <w:sz w:val="24"/>
          <w:szCs w:val="24"/>
        </w:rPr>
        <w:t xml:space="preserve"> sheltered individuals</w:t>
      </w:r>
      <w:r w:rsidR="3497889E" w:rsidRPr="7FB43585">
        <w:rPr>
          <w:sz w:val="24"/>
          <w:szCs w:val="24"/>
        </w:rPr>
        <w:t>,</w:t>
      </w:r>
      <w:r w:rsidRPr="7FB43585">
        <w:rPr>
          <w:sz w:val="24"/>
          <w:szCs w:val="24"/>
        </w:rPr>
        <w:t xml:space="preserve"> and </w:t>
      </w:r>
      <w:r w:rsidR="002125C0" w:rsidRPr="7FB43585">
        <w:rPr>
          <w:sz w:val="24"/>
          <w:szCs w:val="24"/>
        </w:rPr>
        <w:t>139</w:t>
      </w:r>
      <w:r w:rsidR="00AC4EBC">
        <w:rPr>
          <w:sz w:val="24"/>
          <w:szCs w:val="24"/>
        </w:rPr>
        <w:t>8</w:t>
      </w:r>
      <w:r w:rsidR="00CD4C72" w:rsidRPr="7FB43585">
        <w:rPr>
          <w:b/>
          <w:bCs/>
          <w:sz w:val="24"/>
          <w:szCs w:val="24"/>
        </w:rPr>
        <w:t xml:space="preserve"> </w:t>
      </w:r>
      <w:r w:rsidRPr="7FB43585">
        <w:rPr>
          <w:sz w:val="24"/>
          <w:szCs w:val="24"/>
        </w:rPr>
        <w:t>unsheltered individuals</w:t>
      </w:r>
      <w:r w:rsidR="008D4E3C" w:rsidRPr="7FB43585">
        <w:rPr>
          <w:sz w:val="24"/>
          <w:szCs w:val="24"/>
        </w:rPr>
        <w:t xml:space="preserve">. </w:t>
      </w:r>
      <w:r w:rsidR="007C1B4A" w:rsidRPr="7FB43585">
        <w:rPr>
          <w:sz w:val="24"/>
          <w:szCs w:val="24"/>
        </w:rPr>
        <w:t xml:space="preserve">This nominal decrease </w:t>
      </w:r>
      <w:r w:rsidR="00A73F96" w:rsidRPr="7FB43585">
        <w:rPr>
          <w:sz w:val="24"/>
          <w:szCs w:val="24"/>
        </w:rPr>
        <w:t>has result</w:t>
      </w:r>
      <w:r w:rsidR="00316BA9" w:rsidRPr="7FB43585">
        <w:rPr>
          <w:sz w:val="24"/>
          <w:szCs w:val="24"/>
        </w:rPr>
        <w:t>ed in flatting the curve of homelessness in Kern County.</w:t>
      </w:r>
      <w:r w:rsidR="30AF41A1" w:rsidRPr="7FB43585">
        <w:rPr>
          <w:sz w:val="24"/>
          <w:szCs w:val="24"/>
        </w:rPr>
        <w:t xml:space="preserve"> </w:t>
      </w:r>
    </w:p>
    <w:p w14:paraId="237238DE" w14:textId="405C7C01" w:rsidR="00AE15EF" w:rsidRPr="00A40816" w:rsidRDefault="00242D3A" w:rsidP="00AE15EF">
      <w:pPr>
        <w:spacing w:after="0"/>
        <w:jc w:val="both"/>
        <w:rPr>
          <w:sz w:val="24"/>
          <w:szCs w:val="24"/>
        </w:rPr>
      </w:pPr>
      <w:r w:rsidRPr="00A40816">
        <w:rPr>
          <w:sz w:val="24"/>
          <w:szCs w:val="24"/>
        </w:rPr>
        <w:t xml:space="preserve">(Appendix C </w:t>
      </w:r>
      <w:r w:rsidR="3C05135E" w:rsidRPr="5DFE9A27">
        <w:rPr>
          <w:sz w:val="24"/>
          <w:szCs w:val="24"/>
        </w:rPr>
        <w:t xml:space="preserve">and </w:t>
      </w:r>
      <w:r w:rsidRPr="00A40816">
        <w:rPr>
          <w:sz w:val="24"/>
          <w:szCs w:val="24"/>
        </w:rPr>
        <w:t>Table 6)</w:t>
      </w:r>
      <w:r w:rsidR="008D4E3C" w:rsidRPr="00A40816">
        <w:rPr>
          <w:sz w:val="24"/>
          <w:szCs w:val="24"/>
        </w:rPr>
        <w:t>.</w:t>
      </w:r>
      <w:r w:rsidR="00AE15EF" w:rsidRPr="00A40816">
        <w:rPr>
          <w:sz w:val="24"/>
          <w:szCs w:val="24"/>
        </w:rPr>
        <w:t xml:space="preserve">  </w:t>
      </w:r>
    </w:p>
    <w:p w14:paraId="4155025C" w14:textId="77777777" w:rsidR="00AE15EF" w:rsidRPr="00A40816" w:rsidRDefault="00AE15EF" w:rsidP="00AE15EF">
      <w:pPr>
        <w:spacing w:after="0"/>
        <w:jc w:val="both"/>
        <w:rPr>
          <w:sz w:val="24"/>
          <w:szCs w:val="24"/>
        </w:rPr>
      </w:pPr>
    </w:p>
    <w:p w14:paraId="38623884" w14:textId="72B347C1" w:rsidR="008D14DB" w:rsidRPr="00A40816" w:rsidRDefault="0023578D" w:rsidP="001F3829">
      <w:pPr>
        <w:spacing w:after="0"/>
        <w:jc w:val="both"/>
        <w:rPr>
          <w:rFonts w:cs="Calibri Light"/>
          <w:sz w:val="24"/>
          <w:szCs w:val="24"/>
        </w:rPr>
      </w:pPr>
      <w:r w:rsidRPr="00A40816">
        <w:rPr>
          <w:sz w:val="24"/>
          <w:szCs w:val="24"/>
        </w:rPr>
        <w:t xml:space="preserve">The </w:t>
      </w:r>
      <w:r w:rsidR="00283646" w:rsidRPr="00A40816">
        <w:rPr>
          <w:sz w:val="24"/>
          <w:szCs w:val="24"/>
        </w:rPr>
        <w:t>year-over-year</w:t>
      </w:r>
      <w:r w:rsidRPr="00A40816">
        <w:rPr>
          <w:sz w:val="24"/>
          <w:szCs w:val="24"/>
        </w:rPr>
        <w:t xml:space="preserve"> </w:t>
      </w:r>
      <w:r w:rsidR="009D222A" w:rsidRPr="00A40816">
        <w:rPr>
          <w:sz w:val="24"/>
          <w:szCs w:val="24"/>
        </w:rPr>
        <w:t>change</w:t>
      </w:r>
      <w:r w:rsidRPr="00A40816">
        <w:rPr>
          <w:sz w:val="24"/>
          <w:szCs w:val="24"/>
        </w:rPr>
        <w:t xml:space="preserve"> resulted </w:t>
      </w:r>
      <w:r w:rsidR="001D35F3" w:rsidRPr="00A40816">
        <w:rPr>
          <w:sz w:val="24"/>
          <w:szCs w:val="24"/>
        </w:rPr>
        <w:t xml:space="preserve">in </w:t>
      </w:r>
      <w:r w:rsidR="00A40816" w:rsidRPr="00A40816">
        <w:rPr>
          <w:sz w:val="24"/>
          <w:szCs w:val="24"/>
        </w:rPr>
        <w:t>a</w:t>
      </w:r>
      <w:r w:rsidR="000E2E29" w:rsidRPr="00A40816">
        <w:rPr>
          <w:sz w:val="24"/>
          <w:szCs w:val="24"/>
        </w:rPr>
        <w:t xml:space="preserve"> 17</w:t>
      </w:r>
      <w:r w:rsidR="00DA7999" w:rsidRPr="00A40816">
        <w:rPr>
          <w:sz w:val="24"/>
          <w:szCs w:val="24"/>
        </w:rPr>
        <w:t>%</w:t>
      </w:r>
      <w:r w:rsidR="00BF47EA" w:rsidRPr="00A40816">
        <w:rPr>
          <w:sz w:val="24"/>
          <w:szCs w:val="24"/>
        </w:rPr>
        <w:t xml:space="preserve"> </w:t>
      </w:r>
      <w:r w:rsidR="00C342D3" w:rsidRPr="00A40816">
        <w:rPr>
          <w:sz w:val="24"/>
          <w:szCs w:val="24"/>
        </w:rPr>
        <w:t>increase</w:t>
      </w:r>
      <w:r w:rsidR="00E62D80" w:rsidRPr="00A40816">
        <w:rPr>
          <w:sz w:val="24"/>
          <w:szCs w:val="24"/>
        </w:rPr>
        <w:t xml:space="preserve"> in</w:t>
      </w:r>
      <w:r w:rsidR="00C342D3" w:rsidRPr="00A40816">
        <w:rPr>
          <w:sz w:val="24"/>
          <w:szCs w:val="24"/>
        </w:rPr>
        <w:t xml:space="preserve"> </w:t>
      </w:r>
      <w:r w:rsidR="00BF47EA" w:rsidRPr="00A40816">
        <w:rPr>
          <w:sz w:val="24"/>
          <w:szCs w:val="24"/>
        </w:rPr>
        <w:t>s</w:t>
      </w:r>
      <w:r w:rsidR="008D4E3C" w:rsidRPr="00A40816">
        <w:rPr>
          <w:sz w:val="24"/>
          <w:szCs w:val="24"/>
        </w:rPr>
        <w:t>heltere</w:t>
      </w:r>
      <w:r w:rsidR="00E62D80" w:rsidRPr="00A40816">
        <w:rPr>
          <w:sz w:val="24"/>
          <w:szCs w:val="24"/>
        </w:rPr>
        <w:t>d</w:t>
      </w:r>
      <w:r w:rsidR="00C342D3" w:rsidRPr="00A40816">
        <w:rPr>
          <w:sz w:val="24"/>
          <w:szCs w:val="24"/>
        </w:rPr>
        <w:t xml:space="preserve"> individuals </w:t>
      </w:r>
      <w:r w:rsidR="00286D9B" w:rsidRPr="00A40816">
        <w:rPr>
          <w:sz w:val="24"/>
          <w:szCs w:val="24"/>
        </w:rPr>
        <w:t>while</w:t>
      </w:r>
      <w:r w:rsidR="001D35F3" w:rsidRPr="00A40816">
        <w:rPr>
          <w:sz w:val="24"/>
          <w:szCs w:val="24"/>
        </w:rPr>
        <w:t xml:space="preserve"> </w:t>
      </w:r>
      <w:r w:rsidR="001465F3" w:rsidRPr="00A40816">
        <w:rPr>
          <w:sz w:val="24"/>
          <w:szCs w:val="24"/>
        </w:rPr>
        <w:t>the</w:t>
      </w:r>
      <w:r w:rsidR="008D4E3C" w:rsidRPr="00A40816">
        <w:rPr>
          <w:sz w:val="24"/>
          <w:szCs w:val="24"/>
        </w:rPr>
        <w:t xml:space="preserve"> unsheltered</w:t>
      </w:r>
      <w:r w:rsidR="00805F8E" w:rsidRPr="00A40816">
        <w:rPr>
          <w:sz w:val="24"/>
          <w:szCs w:val="24"/>
        </w:rPr>
        <w:t xml:space="preserve"> individual</w:t>
      </w:r>
      <w:r w:rsidR="008D4E3C" w:rsidRPr="00A40816">
        <w:rPr>
          <w:sz w:val="24"/>
          <w:szCs w:val="24"/>
        </w:rPr>
        <w:t xml:space="preserve"> count </w:t>
      </w:r>
      <w:r w:rsidR="00A40816" w:rsidRPr="00A40816">
        <w:rPr>
          <w:sz w:val="24"/>
          <w:szCs w:val="24"/>
        </w:rPr>
        <w:t>decreased</w:t>
      </w:r>
      <w:r w:rsidR="00E62D80" w:rsidRPr="00A40816">
        <w:rPr>
          <w:sz w:val="24"/>
          <w:szCs w:val="24"/>
        </w:rPr>
        <w:t xml:space="preserve"> by</w:t>
      </w:r>
      <w:r w:rsidR="008D4E3C" w:rsidRPr="00A40816">
        <w:rPr>
          <w:sz w:val="24"/>
          <w:szCs w:val="24"/>
        </w:rPr>
        <w:t xml:space="preserve"> </w:t>
      </w:r>
      <w:r w:rsidR="00E62D80" w:rsidRPr="00A40816">
        <w:rPr>
          <w:sz w:val="24"/>
          <w:szCs w:val="24"/>
        </w:rPr>
        <w:t>10</w:t>
      </w:r>
      <w:r w:rsidR="008D4E3C" w:rsidRPr="00A40816">
        <w:rPr>
          <w:sz w:val="24"/>
          <w:szCs w:val="24"/>
        </w:rPr>
        <w:t>%</w:t>
      </w:r>
      <w:r w:rsidR="00181354" w:rsidRPr="00A40816">
        <w:rPr>
          <w:sz w:val="24"/>
          <w:szCs w:val="24"/>
        </w:rPr>
        <w:t xml:space="preserve">. </w:t>
      </w:r>
      <w:r w:rsidR="0040262A" w:rsidRPr="00A40816">
        <w:rPr>
          <w:rFonts w:cs="Calibri Light"/>
          <w:sz w:val="24"/>
          <w:szCs w:val="24"/>
        </w:rPr>
        <w:t>This data reflects</w:t>
      </w:r>
      <w:r w:rsidR="008D14DB" w:rsidRPr="00A40816">
        <w:rPr>
          <w:rFonts w:cs="Calibri Light"/>
          <w:sz w:val="24"/>
          <w:szCs w:val="24"/>
        </w:rPr>
        <w:t xml:space="preserve">: </w:t>
      </w:r>
    </w:p>
    <w:p w14:paraId="595AF8B9" w14:textId="73416335" w:rsidR="00FD0076" w:rsidRDefault="002839E6" w:rsidP="00495715">
      <w:pPr>
        <w:pStyle w:val="ListParagraph"/>
        <w:numPr>
          <w:ilvl w:val="0"/>
          <w:numId w:val="12"/>
        </w:numPr>
        <w:spacing w:after="0"/>
        <w:jc w:val="both"/>
        <w:rPr>
          <w:rFonts w:cs="Calibri Light"/>
          <w:sz w:val="24"/>
          <w:szCs w:val="24"/>
        </w:rPr>
      </w:pPr>
      <w:r w:rsidRPr="00A40816">
        <w:rPr>
          <w:rFonts w:cs="Calibri Light"/>
          <w:sz w:val="24"/>
          <w:szCs w:val="24"/>
        </w:rPr>
        <w:t>The</w:t>
      </w:r>
      <w:r w:rsidR="00362B22" w:rsidRPr="00A40816">
        <w:rPr>
          <w:rFonts w:cs="Calibri Light"/>
          <w:sz w:val="24"/>
          <w:szCs w:val="24"/>
        </w:rPr>
        <w:t xml:space="preserve"> </w:t>
      </w:r>
      <w:r w:rsidR="00A67A6B">
        <w:rPr>
          <w:rFonts w:cs="Calibri Light"/>
          <w:sz w:val="24"/>
          <w:szCs w:val="24"/>
        </w:rPr>
        <w:t>Metro</w:t>
      </w:r>
      <w:r w:rsidR="00362B22" w:rsidRPr="4F76C97B">
        <w:rPr>
          <w:rFonts w:cs="Calibri Light"/>
          <w:sz w:val="24"/>
          <w:szCs w:val="24"/>
        </w:rPr>
        <w:t xml:space="preserve"> </w:t>
      </w:r>
      <w:r w:rsidR="00362B22" w:rsidRPr="00A40816">
        <w:rPr>
          <w:rFonts w:cs="Calibri Light"/>
          <w:sz w:val="24"/>
          <w:szCs w:val="24"/>
        </w:rPr>
        <w:t>Bakersfield</w:t>
      </w:r>
      <w:r w:rsidR="002B3953" w:rsidRPr="00A40816">
        <w:rPr>
          <w:rFonts w:cs="Calibri Light"/>
          <w:sz w:val="24"/>
          <w:szCs w:val="24"/>
        </w:rPr>
        <w:t xml:space="preserve"> </w:t>
      </w:r>
      <w:r w:rsidR="0ACE4860" w:rsidRPr="4F76C97B">
        <w:rPr>
          <w:rFonts w:cs="Calibri Light"/>
          <w:sz w:val="24"/>
          <w:szCs w:val="24"/>
        </w:rPr>
        <w:t>unsheltered</w:t>
      </w:r>
      <w:r w:rsidR="0ACE4860" w:rsidRPr="00A40816">
        <w:rPr>
          <w:rFonts w:cs="Calibri Light"/>
          <w:sz w:val="24"/>
          <w:szCs w:val="24"/>
        </w:rPr>
        <w:t xml:space="preserve"> </w:t>
      </w:r>
      <w:r w:rsidR="00362B22" w:rsidRPr="00A40816">
        <w:rPr>
          <w:rFonts w:cs="Calibri Light"/>
          <w:sz w:val="24"/>
          <w:szCs w:val="24"/>
        </w:rPr>
        <w:t>number decrease</w:t>
      </w:r>
      <w:r w:rsidR="0000473D" w:rsidRPr="00A40816">
        <w:rPr>
          <w:rFonts w:cs="Calibri Light"/>
          <w:sz w:val="24"/>
          <w:szCs w:val="24"/>
        </w:rPr>
        <w:t>d</w:t>
      </w:r>
      <w:r w:rsidR="00946660" w:rsidRPr="00A40816">
        <w:rPr>
          <w:rFonts w:cs="Calibri Light"/>
          <w:sz w:val="24"/>
          <w:szCs w:val="24"/>
        </w:rPr>
        <w:t xml:space="preserve"> </w:t>
      </w:r>
      <w:r w:rsidR="00355763" w:rsidRPr="00A40816">
        <w:rPr>
          <w:rFonts w:cs="Calibri Light"/>
          <w:sz w:val="24"/>
          <w:szCs w:val="24"/>
        </w:rPr>
        <w:t>by 10</w:t>
      </w:r>
      <w:r w:rsidR="00355763" w:rsidRPr="09C31F38">
        <w:rPr>
          <w:rFonts w:cs="Calibri Light"/>
          <w:sz w:val="24"/>
          <w:szCs w:val="24"/>
        </w:rPr>
        <w:t>%</w:t>
      </w:r>
      <w:r w:rsidR="00623634" w:rsidRPr="00A40816">
        <w:rPr>
          <w:rFonts w:cs="Calibri Light"/>
          <w:sz w:val="24"/>
          <w:szCs w:val="24"/>
        </w:rPr>
        <w:t xml:space="preserve"> </w:t>
      </w:r>
      <w:r w:rsidR="00362B22" w:rsidRPr="00A40816">
        <w:rPr>
          <w:rFonts w:cs="Calibri Light"/>
          <w:sz w:val="24"/>
          <w:szCs w:val="24"/>
        </w:rPr>
        <w:t>to 1</w:t>
      </w:r>
      <w:r w:rsidR="00E707AD">
        <w:rPr>
          <w:rFonts w:cs="Calibri Light"/>
          <w:sz w:val="24"/>
          <w:szCs w:val="24"/>
        </w:rPr>
        <w:t>18</w:t>
      </w:r>
      <w:r w:rsidR="003A3F7C">
        <w:rPr>
          <w:rFonts w:cs="Calibri Light"/>
          <w:sz w:val="24"/>
          <w:szCs w:val="24"/>
        </w:rPr>
        <w:t>5</w:t>
      </w:r>
      <w:r w:rsidR="0000473D" w:rsidRPr="00A40816">
        <w:rPr>
          <w:rFonts w:cs="Calibri Light"/>
          <w:sz w:val="24"/>
          <w:szCs w:val="24"/>
        </w:rPr>
        <w:t>.</w:t>
      </w:r>
    </w:p>
    <w:p w14:paraId="3507DE10" w14:textId="125073AA" w:rsidR="006E18C1" w:rsidRPr="00A67A6B" w:rsidRDefault="005F704A" w:rsidP="005F704A">
      <w:pPr>
        <w:spacing w:after="0"/>
        <w:ind w:left="1080"/>
        <w:jc w:val="both"/>
        <w:rPr>
          <w:rFonts w:cs="Calibri Light"/>
          <w:sz w:val="20"/>
          <w:szCs w:val="20"/>
        </w:rPr>
      </w:pPr>
      <w:r w:rsidRPr="00A67A6B">
        <w:rPr>
          <w:rFonts w:cs="Calibri Light"/>
          <w:sz w:val="20"/>
          <w:szCs w:val="20"/>
        </w:rPr>
        <w:t>*</w:t>
      </w:r>
      <w:r w:rsidR="009B41F4" w:rsidRPr="00A67A6B">
        <w:rPr>
          <w:rFonts w:cs="Calibri Light"/>
          <w:sz w:val="20"/>
          <w:szCs w:val="20"/>
        </w:rPr>
        <w:t>Metro</w:t>
      </w:r>
      <w:r w:rsidR="00E2171C" w:rsidRPr="00A67A6B">
        <w:rPr>
          <w:rFonts w:cs="Calibri Light"/>
          <w:sz w:val="20"/>
          <w:szCs w:val="20"/>
        </w:rPr>
        <w:t xml:space="preserve"> </w:t>
      </w:r>
      <w:r w:rsidR="00807277" w:rsidRPr="00A67A6B">
        <w:rPr>
          <w:rFonts w:cs="Calibri Light"/>
          <w:sz w:val="20"/>
          <w:szCs w:val="20"/>
        </w:rPr>
        <w:t>B</w:t>
      </w:r>
      <w:r w:rsidR="00841F9A" w:rsidRPr="00A67A6B">
        <w:rPr>
          <w:rFonts w:cs="Calibri Light"/>
          <w:sz w:val="20"/>
          <w:szCs w:val="20"/>
        </w:rPr>
        <w:t>akersfield</w:t>
      </w:r>
      <w:r w:rsidR="00746EF0" w:rsidRPr="00A67A6B">
        <w:rPr>
          <w:rFonts w:cs="Calibri Light"/>
          <w:sz w:val="20"/>
          <w:szCs w:val="20"/>
        </w:rPr>
        <w:t xml:space="preserve"> includes Bakersfield </w:t>
      </w:r>
      <w:r w:rsidR="00A67A6B" w:rsidRPr="00A67A6B">
        <w:rPr>
          <w:rFonts w:cs="Calibri Light"/>
          <w:sz w:val="20"/>
          <w:szCs w:val="20"/>
        </w:rPr>
        <w:t>and Oildale</w:t>
      </w:r>
    </w:p>
    <w:p w14:paraId="5CEB8005" w14:textId="7B5E5583" w:rsidR="00343CA1" w:rsidRPr="00A40816" w:rsidRDefault="00ED7DB0" w:rsidP="00AE15EF">
      <w:pPr>
        <w:pStyle w:val="ListParagraph"/>
        <w:numPr>
          <w:ilvl w:val="0"/>
          <w:numId w:val="12"/>
        </w:numPr>
        <w:spacing w:after="0"/>
        <w:jc w:val="both"/>
        <w:rPr>
          <w:rFonts w:cs="Calibri Light"/>
          <w:sz w:val="24"/>
          <w:szCs w:val="24"/>
        </w:rPr>
      </w:pPr>
      <w:r w:rsidRPr="00A40816">
        <w:rPr>
          <w:rFonts w:cs="Calibri Light"/>
          <w:sz w:val="24"/>
          <w:szCs w:val="24"/>
        </w:rPr>
        <w:t>A</w:t>
      </w:r>
      <w:r w:rsidR="00396A59" w:rsidRPr="00A40816">
        <w:rPr>
          <w:rFonts w:cs="Calibri Light"/>
          <w:sz w:val="24"/>
          <w:szCs w:val="24"/>
        </w:rPr>
        <w:t>n</w:t>
      </w:r>
      <w:r w:rsidR="0070338B" w:rsidRPr="00A40816">
        <w:rPr>
          <w:rFonts w:cs="Calibri Light"/>
          <w:sz w:val="24"/>
          <w:szCs w:val="24"/>
        </w:rPr>
        <w:t xml:space="preserve"> increase in </w:t>
      </w:r>
      <w:r w:rsidR="003B2272" w:rsidRPr="00A40816">
        <w:rPr>
          <w:rFonts w:cs="Calibri Light"/>
          <w:sz w:val="24"/>
          <w:szCs w:val="24"/>
        </w:rPr>
        <w:t xml:space="preserve">the </w:t>
      </w:r>
      <w:r w:rsidR="0070338B" w:rsidRPr="00A40816">
        <w:rPr>
          <w:rFonts w:cs="Calibri Light"/>
          <w:sz w:val="24"/>
          <w:szCs w:val="24"/>
        </w:rPr>
        <w:t>shelter</w:t>
      </w:r>
      <w:r w:rsidR="00E001DB" w:rsidRPr="00A40816">
        <w:rPr>
          <w:rFonts w:cs="Calibri Light"/>
          <w:sz w:val="24"/>
          <w:szCs w:val="24"/>
        </w:rPr>
        <w:t>ed</w:t>
      </w:r>
      <w:r w:rsidR="0070338B" w:rsidRPr="00A40816">
        <w:rPr>
          <w:rFonts w:cs="Calibri Light"/>
          <w:sz w:val="24"/>
          <w:szCs w:val="24"/>
        </w:rPr>
        <w:t xml:space="preserve"> population </w:t>
      </w:r>
      <w:r w:rsidR="002450BB" w:rsidRPr="00A40816">
        <w:rPr>
          <w:rFonts w:cs="Calibri Light"/>
          <w:sz w:val="24"/>
          <w:szCs w:val="24"/>
        </w:rPr>
        <w:t>reflects</w:t>
      </w:r>
      <w:r w:rsidR="000E6AB7" w:rsidRPr="00A40816">
        <w:rPr>
          <w:rFonts w:cs="Calibri Light"/>
          <w:sz w:val="24"/>
          <w:szCs w:val="24"/>
        </w:rPr>
        <w:t xml:space="preserve"> </w:t>
      </w:r>
      <w:r w:rsidR="008D55E2" w:rsidRPr="00A40816">
        <w:rPr>
          <w:rFonts w:cs="Calibri Light"/>
          <w:sz w:val="24"/>
          <w:szCs w:val="24"/>
        </w:rPr>
        <w:t>an</w:t>
      </w:r>
      <w:r w:rsidR="00A764CE" w:rsidRPr="00A40816">
        <w:rPr>
          <w:rFonts w:cs="Calibri Light"/>
          <w:sz w:val="24"/>
          <w:szCs w:val="24"/>
        </w:rPr>
        <w:t xml:space="preserve"> </w:t>
      </w:r>
      <w:r w:rsidR="00A919BC" w:rsidRPr="00A40816">
        <w:rPr>
          <w:rFonts w:cs="Calibri Light"/>
          <w:sz w:val="24"/>
          <w:szCs w:val="24"/>
        </w:rPr>
        <w:t>additional</w:t>
      </w:r>
      <w:r w:rsidR="00A764CE" w:rsidRPr="00A40816">
        <w:rPr>
          <w:rFonts w:cs="Calibri Light"/>
          <w:sz w:val="24"/>
          <w:szCs w:val="24"/>
        </w:rPr>
        <w:t xml:space="preserve"> </w:t>
      </w:r>
      <w:r w:rsidR="00EE0786" w:rsidRPr="00A40816">
        <w:rPr>
          <w:rFonts w:cs="Calibri Light"/>
          <w:sz w:val="24"/>
          <w:szCs w:val="24"/>
        </w:rPr>
        <w:t>236</w:t>
      </w:r>
      <w:r w:rsidR="0070338B" w:rsidRPr="00A40816">
        <w:rPr>
          <w:rFonts w:cs="Calibri Light"/>
          <w:sz w:val="24"/>
          <w:szCs w:val="24"/>
        </w:rPr>
        <w:t xml:space="preserve"> </w:t>
      </w:r>
      <w:r w:rsidR="00A40816" w:rsidRPr="00A40816">
        <w:rPr>
          <w:rFonts w:cs="Calibri Light"/>
          <w:sz w:val="24"/>
          <w:szCs w:val="24"/>
        </w:rPr>
        <w:t>individuals who</w:t>
      </w:r>
      <w:r w:rsidR="0070338B" w:rsidRPr="00A40816">
        <w:rPr>
          <w:rFonts w:cs="Calibri Light"/>
          <w:sz w:val="24"/>
          <w:szCs w:val="24"/>
        </w:rPr>
        <w:t xml:space="preserve"> are </w:t>
      </w:r>
      <w:r w:rsidR="00142ACA" w:rsidRPr="00A40816">
        <w:rPr>
          <w:rFonts w:cs="Calibri Light"/>
          <w:sz w:val="24"/>
          <w:szCs w:val="24"/>
        </w:rPr>
        <w:t>now</w:t>
      </w:r>
      <w:r w:rsidR="0070338B" w:rsidRPr="00A40816">
        <w:rPr>
          <w:rFonts w:cs="Calibri Light"/>
          <w:sz w:val="24"/>
          <w:szCs w:val="24"/>
        </w:rPr>
        <w:t xml:space="preserve"> shelter</w:t>
      </w:r>
      <w:r w:rsidR="00142ACA" w:rsidRPr="00A40816">
        <w:rPr>
          <w:rFonts w:cs="Calibri Light"/>
          <w:sz w:val="24"/>
          <w:szCs w:val="24"/>
        </w:rPr>
        <w:t>ed</w:t>
      </w:r>
      <w:r w:rsidR="0070338B" w:rsidRPr="00A40816">
        <w:rPr>
          <w:rFonts w:cs="Calibri Light"/>
          <w:sz w:val="24"/>
          <w:szCs w:val="24"/>
        </w:rPr>
        <w:t xml:space="preserve">. </w:t>
      </w:r>
    </w:p>
    <w:p w14:paraId="667D9729" w14:textId="3607C4D9" w:rsidR="007F0149" w:rsidRPr="00A40816" w:rsidRDefault="53CEA311" w:rsidP="00AE15EF">
      <w:pPr>
        <w:pStyle w:val="ListParagraph"/>
        <w:numPr>
          <w:ilvl w:val="0"/>
          <w:numId w:val="12"/>
        </w:numPr>
        <w:spacing w:after="0"/>
        <w:jc w:val="both"/>
        <w:rPr>
          <w:rFonts w:cs="Calibri Light"/>
          <w:sz w:val="24"/>
          <w:szCs w:val="24"/>
        </w:rPr>
      </w:pPr>
      <w:r w:rsidRPr="0DD27C77">
        <w:rPr>
          <w:rFonts w:cs="Calibri Light"/>
          <w:sz w:val="24"/>
          <w:szCs w:val="24"/>
        </w:rPr>
        <w:t xml:space="preserve">There was a </w:t>
      </w:r>
      <w:r w:rsidR="006C0F23" w:rsidRPr="0DD27C77">
        <w:rPr>
          <w:rFonts w:cs="Calibri Light"/>
          <w:sz w:val="24"/>
          <w:szCs w:val="24"/>
        </w:rPr>
        <w:t>12</w:t>
      </w:r>
      <w:r w:rsidR="006C0F23" w:rsidRPr="00A40816">
        <w:rPr>
          <w:rFonts w:cs="Calibri Light"/>
          <w:sz w:val="24"/>
          <w:szCs w:val="24"/>
        </w:rPr>
        <w:t>%</w:t>
      </w:r>
      <w:r w:rsidR="007F0149" w:rsidRPr="00A40816">
        <w:rPr>
          <w:rFonts w:cs="Calibri Light"/>
          <w:sz w:val="24"/>
          <w:szCs w:val="24"/>
        </w:rPr>
        <w:t xml:space="preserve"> decrease in </w:t>
      </w:r>
      <w:r w:rsidR="001C3552" w:rsidRPr="00A40816">
        <w:rPr>
          <w:rFonts w:cs="Calibri Light"/>
          <w:sz w:val="24"/>
          <w:szCs w:val="24"/>
        </w:rPr>
        <w:t xml:space="preserve">unsheltered chronically homeless individuals </w:t>
      </w:r>
      <w:r w:rsidR="5149F660" w:rsidRPr="5B42467A">
        <w:rPr>
          <w:rFonts w:cs="Calibri Light"/>
          <w:sz w:val="24"/>
          <w:szCs w:val="24"/>
        </w:rPr>
        <w:t>in</w:t>
      </w:r>
      <w:r w:rsidR="5149F660" w:rsidRPr="0F958513">
        <w:rPr>
          <w:rFonts w:cs="Calibri Light"/>
          <w:sz w:val="24"/>
          <w:szCs w:val="24"/>
        </w:rPr>
        <w:t xml:space="preserve"> the </w:t>
      </w:r>
      <w:r w:rsidR="5149F660" w:rsidRPr="2BFB3D48">
        <w:rPr>
          <w:rFonts w:cs="Calibri Light"/>
          <w:sz w:val="24"/>
          <w:szCs w:val="24"/>
        </w:rPr>
        <w:t>County of</w:t>
      </w:r>
      <w:r w:rsidR="63FA89A4" w:rsidRPr="5823E21F">
        <w:rPr>
          <w:rFonts w:cs="Calibri Light"/>
          <w:sz w:val="24"/>
          <w:szCs w:val="24"/>
        </w:rPr>
        <w:t xml:space="preserve"> </w:t>
      </w:r>
      <w:r w:rsidR="3699626E" w:rsidRPr="0DD27C77">
        <w:rPr>
          <w:rFonts w:cs="Calibri Light"/>
          <w:sz w:val="24"/>
          <w:szCs w:val="24"/>
        </w:rPr>
        <w:t>Kern</w:t>
      </w:r>
      <w:r w:rsidR="63FA89A4" w:rsidRPr="63700EF7">
        <w:rPr>
          <w:rFonts w:cs="Calibri Light"/>
          <w:sz w:val="24"/>
          <w:szCs w:val="24"/>
        </w:rPr>
        <w:t>.</w:t>
      </w:r>
      <w:r w:rsidR="001C3552" w:rsidRPr="1326CE10">
        <w:rPr>
          <w:rFonts w:cs="Calibri Light"/>
          <w:sz w:val="24"/>
          <w:szCs w:val="24"/>
        </w:rPr>
        <w:t xml:space="preserve"> </w:t>
      </w:r>
    </w:p>
    <w:p w14:paraId="4637E27D" w14:textId="68F8AFB2" w:rsidR="0010456D" w:rsidRDefault="0010456D" w:rsidP="00AE15EF">
      <w:pPr>
        <w:spacing w:after="0"/>
        <w:jc w:val="both"/>
        <w:rPr>
          <w:color w:val="FF0000"/>
          <w:sz w:val="24"/>
          <w:szCs w:val="24"/>
        </w:rPr>
      </w:pPr>
    </w:p>
    <w:p w14:paraId="27793B26" w14:textId="5B5304AB" w:rsidR="0010456D" w:rsidRDefault="0010456D" w:rsidP="0010456D">
      <w:pPr>
        <w:spacing w:after="0"/>
        <w:jc w:val="center"/>
        <w:rPr>
          <w:sz w:val="24"/>
          <w:szCs w:val="24"/>
        </w:rPr>
      </w:pPr>
      <w:r>
        <w:rPr>
          <w:noProof/>
        </w:rPr>
        <w:lastRenderedPageBreak/>
        <w:drawing>
          <wp:inline distT="0" distB="0" distL="0" distR="0" wp14:anchorId="374D3798" wp14:editId="238F436F">
            <wp:extent cx="4349604" cy="2066290"/>
            <wp:effectExtent l="0" t="0" r="0" b="0"/>
            <wp:docPr id="28" name="Chart 28">
              <a:extLst xmlns:a="http://schemas.openxmlformats.org/drawingml/2006/main">
                <a:ext uri="{FF2B5EF4-FFF2-40B4-BE49-F238E27FC236}">
                  <a16:creationId xmlns:a16="http://schemas.microsoft.com/office/drawing/2014/main" id="{10431CB9-7F9A-8023-9DA4-44C65D58A7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AE6E7E5" w14:textId="46458C8A" w:rsidR="0010456D" w:rsidRPr="00242D3A" w:rsidRDefault="0010456D" w:rsidP="0010456D">
      <w:pPr>
        <w:spacing w:after="0"/>
        <w:jc w:val="center"/>
        <w:rPr>
          <w:sz w:val="24"/>
          <w:szCs w:val="24"/>
        </w:rPr>
      </w:pPr>
      <w:r w:rsidRPr="00242D3A">
        <w:rPr>
          <w:sz w:val="24"/>
          <w:szCs w:val="24"/>
        </w:rPr>
        <w:t xml:space="preserve">Figure </w:t>
      </w:r>
      <w:r w:rsidR="005E1310" w:rsidRPr="00242D3A">
        <w:rPr>
          <w:sz w:val="24"/>
          <w:szCs w:val="24"/>
        </w:rPr>
        <w:t>1</w:t>
      </w:r>
      <w:r w:rsidRPr="00242D3A">
        <w:rPr>
          <w:sz w:val="24"/>
          <w:szCs w:val="24"/>
        </w:rPr>
        <w:t xml:space="preserve">.  Total </w:t>
      </w:r>
      <w:r w:rsidR="00E03ED9" w:rsidRPr="00242D3A">
        <w:rPr>
          <w:sz w:val="24"/>
          <w:szCs w:val="24"/>
        </w:rPr>
        <w:t>homeless</w:t>
      </w:r>
      <w:r w:rsidRPr="00242D3A">
        <w:rPr>
          <w:sz w:val="24"/>
          <w:szCs w:val="24"/>
        </w:rPr>
        <w:t xml:space="preserve"> population by PIT year.</w:t>
      </w:r>
    </w:p>
    <w:p w14:paraId="6E95FBA3" w14:textId="0AE3881D" w:rsidR="00E03ED9" w:rsidRPr="008B495C" w:rsidRDefault="00E03ED9" w:rsidP="008B495C">
      <w:pPr>
        <w:spacing w:after="0"/>
        <w:rPr>
          <w:sz w:val="24"/>
          <w:szCs w:val="24"/>
        </w:rPr>
      </w:pPr>
    </w:p>
    <w:p w14:paraId="441CC358" w14:textId="6220B8D6" w:rsidR="33DAF21D" w:rsidRDefault="33DAF21D" w:rsidP="33DAF21D">
      <w:pPr>
        <w:pStyle w:val="ListParagraph"/>
        <w:spacing w:after="0"/>
        <w:ind w:left="0"/>
        <w:jc w:val="center"/>
        <w:rPr>
          <w:b/>
          <w:bCs/>
          <w:color w:val="595959" w:themeColor="text1" w:themeTint="A6"/>
          <w:sz w:val="24"/>
          <w:szCs w:val="24"/>
        </w:rPr>
      </w:pPr>
    </w:p>
    <w:p w14:paraId="2934EE28" w14:textId="40E8193C" w:rsidR="19AC4A82" w:rsidRDefault="19AC4A82" w:rsidP="19AC4A82">
      <w:pPr>
        <w:pStyle w:val="ListParagraph"/>
        <w:spacing w:after="0"/>
        <w:ind w:left="0"/>
        <w:jc w:val="center"/>
        <w:rPr>
          <w:b/>
          <w:bCs/>
          <w:color w:val="595959" w:themeColor="text1" w:themeTint="A6"/>
          <w:sz w:val="24"/>
          <w:szCs w:val="24"/>
        </w:rPr>
      </w:pPr>
    </w:p>
    <w:p w14:paraId="19160D51" w14:textId="3F93D1A8" w:rsidR="19AC4A82" w:rsidRDefault="19AC4A82" w:rsidP="19AC4A82">
      <w:pPr>
        <w:pStyle w:val="ListParagraph"/>
        <w:spacing w:after="0"/>
        <w:ind w:left="0"/>
        <w:jc w:val="center"/>
        <w:rPr>
          <w:b/>
          <w:bCs/>
          <w:color w:val="595959" w:themeColor="text1" w:themeTint="A6"/>
          <w:sz w:val="24"/>
          <w:szCs w:val="24"/>
        </w:rPr>
      </w:pPr>
    </w:p>
    <w:p w14:paraId="58B0D691" w14:textId="19CDA157" w:rsidR="19AC4A82" w:rsidRDefault="19AC4A82" w:rsidP="19AC4A82">
      <w:pPr>
        <w:pStyle w:val="ListParagraph"/>
        <w:spacing w:after="0"/>
        <w:ind w:left="0"/>
        <w:jc w:val="center"/>
        <w:rPr>
          <w:b/>
          <w:bCs/>
          <w:color w:val="595959" w:themeColor="text1" w:themeTint="A6"/>
          <w:sz w:val="24"/>
          <w:szCs w:val="24"/>
        </w:rPr>
      </w:pPr>
    </w:p>
    <w:p w14:paraId="3AFD15BB" w14:textId="1BA92608" w:rsidR="19AC4A82" w:rsidRDefault="19AC4A82" w:rsidP="19AC4A82">
      <w:pPr>
        <w:pStyle w:val="ListParagraph"/>
        <w:spacing w:after="0"/>
        <w:ind w:left="0"/>
        <w:jc w:val="center"/>
        <w:rPr>
          <w:b/>
          <w:bCs/>
          <w:color w:val="595959" w:themeColor="text1" w:themeTint="A6"/>
          <w:sz w:val="24"/>
          <w:szCs w:val="24"/>
        </w:rPr>
      </w:pPr>
    </w:p>
    <w:p w14:paraId="6215494C" w14:textId="6096A7CA" w:rsidR="00E03ED9" w:rsidRDefault="00E03ED9" w:rsidP="00E03ED9">
      <w:pPr>
        <w:pStyle w:val="ListParagraph"/>
        <w:spacing w:after="0"/>
        <w:ind w:left="0"/>
        <w:jc w:val="center"/>
        <w:rPr>
          <w:b/>
          <w:bCs/>
          <w:color w:val="595959"/>
          <w:sz w:val="24"/>
          <w:szCs w:val="24"/>
        </w:rPr>
      </w:pPr>
      <w:r w:rsidRPr="19AC4A82">
        <w:rPr>
          <w:b/>
          <w:bCs/>
          <w:color w:val="595959" w:themeColor="text1" w:themeTint="A6"/>
          <w:sz w:val="24"/>
          <w:szCs w:val="24"/>
        </w:rPr>
        <w:t xml:space="preserve">Sheltered and </w:t>
      </w:r>
      <w:r w:rsidR="5A717B34" w:rsidRPr="19AC4A82">
        <w:rPr>
          <w:b/>
          <w:bCs/>
          <w:color w:val="595959" w:themeColor="text1" w:themeTint="A6"/>
          <w:sz w:val="24"/>
          <w:szCs w:val="24"/>
        </w:rPr>
        <w:t>U</w:t>
      </w:r>
      <w:r w:rsidRPr="19AC4A82">
        <w:rPr>
          <w:b/>
          <w:bCs/>
          <w:color w:val="595959" w:themeColor="text1" w:themeTint="A6"/>
          <w:sz w:val="24"/>
          <w:szCs w:val="24"/>
        </w:rPr>
        <w:t xml:space="preserve">nsheltered </w:t>
      </w:r>
      <w:r w:rsidR="317DF875" w:rsidRPr="19AC4A82">
        <w:rPr>
          <w:b/>
          <w:bCs/>
          <w:color w:val="595959" w:themeColor="text1" w:themeTint="A6"/>
          <w:sz w:val="24"/>
          <w:szCs w:val="24"/>
        </w:rPr>
        <w:t>S</w:t>
      </w:r>
      <w:r w:rsidRPr="19AC4A82">
        <w:rPr>
          <w:b/>
          <w:bCs/>
          <w:color w:val="595959" w:themeColor="text1" w:themeTint="A6"/>
          <w:sz w:val="24"/>
          <w:szCs w:val="24"/>
        </w:rPr>
        <w:t xml:space="preserve">tatus by PIT </w:t>
      </w:r>
      <w:r w:rsidR="1AF925DD" w:rsidRPr="19AC4A82">
        <w:rPr>
          <w:b/>
          <w:bCs/>
          <w:color w:val="595959" w:themeColor="text1" w:themeTint="A6"/>
          <w:sz w:val="24"/>
          <w:szCs w:val="24"/>
        </w:rPr>
        <w:t>Y</w:t>
      </w:r>
      <w:r w:rsidRPr="19AC4A82">
        <w:rPr>
          <w:b/>
          <w:bCs/>
          <w:color w:val="595959" w:themeColor="text1" w:themeTint="A6"/>
          <w:sz w:val="24"/>
          <w:szCs w:val="24"/>
        </w:rPr>
        <w:t>ear.</w:t>
      </w:r>
    </w:p>
    <w:p w14:paraId="0E685672" w14:textId="77777777" w:rsidR="00E350BE" w:rsidRDefault="00E350BE" w:rsidP="00E03ED9">
      <w:pPr>
        <w:pStyle w:val="ListParagraph"/>
        <w:spacing w:after="0"/>
        <w:ind w:left="0"/>
        <w:jc w:val="center"/>
        <w:rPr>
          <w:b/>
          <w:bCs/>
          <w:color w:val="595959"/>
          <w:sz w:val="24"/>
          <w:szCs w:val="24"/>
        </w:rPr>
      </w:pPr>
    </w:p>
    <w:p w14:paraId="6398794C" w14:textId="6934190C" w:rsidR="00E350BE" w:rsidRDefault="00E350BE" w:rsidP="00E03ED9">
      <w:pPr>
        <w:pStyle w:val="ListParagraph"/>
        <w:spacing w:after="0"/>
        <w:ind w:left="0"/>
        <w:jc w:val="center"/>
        <w:rPr>
          <w:b/>
          <w:bCs/>
          <w:color w:val="595959"/>
          <w:sz w:val="24"/>
          <w:szCs w:val="24"/>
        </w:rPr>
      </w:pPr>
      <w:r>
        <w:rPr>
          <w:noProof/>
        </w:rPr>
        <w:drawing>
          <wp:inline distT="0" distB="0" distL="0" distR="0" wp14:anchorId="0C701233" wp14:editId="211B3940">
            <wp:extent cx="1371600" cy="1371600"/>
            <wp:effectExtent l="0" t="0" r="0" b="0"/>
            <wp:docPr id="142156153" name="Chart 1">
              <a:extLst xmlns:a="http://schemas.openxmlformats.org/drawingml/2006/main">
                <a:ext uri="{FF2B5EF4-FFF2-40B4-BE49-F238E27FC236}">
                  <a16:creationId xmlns:a16="http://schemas.microsoft.com/office/drawing/2014/main" id="{0711D3BA-6334-B17C-3D3F-E56A97BF95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b/>
          <w:bCs/>
          <w:color w:val="595959"/>
          <w:sz w:val="24"/>
          <w:szCs w:val="24"/>
        </w:rPr>
        <w:tab/>
      </w:r>
      <w:r>
        <w:rPr>
          <w:noProof/>
        </w:rPr>
        <w:drawing>
          <wp:inline distT="0" distB="0" distL="0" distR="0" wp14:anchorId="7305070E" wp14:editId="29C367BA">
            <wp:extent cx="1371600" cy="1371600"/>
            <wp:effectExtent l="0" t="0" r="0" b="0"/>
            <wp:docPr id="535593352" name="Chart 1">
              <a:extLst xmlns:a="http://schemas.openxmlformats.org/drawingml/2006/main">
                <a:ext uri="{FF2B5EF4-FFF2-40B4-BE49-F238E27FC236}">
                  <a16:creationId xmlns:a16="http://schemas.microsoft.com/office/drawing/2014/main" id="{141A99E5-3347-93D2-3B13-01649808E1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A668A5C" w14:textId="718335D1" w:rsidR="000E569B" w:rsidRDefault="00E03ED9" w:rsidP="00E350BE">
      <w:pPr>
        <w:tabs>
          <w:tab w:val="left" w:pos="7952"/>
        </w:tabs>
        <w:spacing w:after="0"/>
        <w:jc w:val="center"/>
        <w:rPr>
          <w:noProof/>
        </w:rPr>
      </w:pPr>
      <w:r>
        <w:rPr>
          <w:noProof/>
        </w:rPr>
        <w:drawing>
          <wp:inline distT="0" distB="0" distL="0" distR="0" wp14:anchorId="2688A25D" wp14:editId="486F1619">
            <wp:extent cx="1371600" cy="1371600"/>
            <wp:effectExtent l="0" t="0" r="0" b="0"/>
            <wp:docPr id="38" name="Chart 38">
              <a:extLst xmlns:a="http://schemas.openxmlformats.org/drawingml/2006/main">
                <a:ext uri="{FF2B5EF4-FFF2-40B4-BE49-F238E27FC236}">
                  <a16:creationId xmlns:a16="http://schemas.microsoft.com/office/drawing/2014/main" id="{F2F7FC8D-133C-33DB-E65A-4425D25D5D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sz w:val="24"/>
          <w:szCs w:val="24"/>
        </w:rPr>
        <w:t xml:space="preserve">    </w:t>
      </w:r>
      <w:r>
        <w:rPr>
          <w:noProof/>
        </w:rPr>
        <w:drawing>
          <wp:inline distT="0" distB="0" distL="0" distR="0" wp14:anchorId="6B24337A" wp14:editId="68AF9A84">
            <wp:extent cx="1371600" cy="1371600"/>
            <wp:effectExtent l="0" t="0" r="0" b="0"/>
            <wp:docPr id="39" name="Chart 39">
              <a:extLst xmlns:a="http://schemas.openxmlformats.org/drawingml/2006/main">
                <a:ext uri="{FF2B5EF4-FFF2-40B4-BE49-F238E27FC236}">
                  <a16:creationId xmlns:a16="http://schemas.microsoft.com/office/drawing/2014/main" id="{945AB061-C7B3-7F09-85C3-8DE92AFC67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sz w:val="24"/>
          <w:szCs w:val="24"/>
        </w:rPr>
        <w:t xml:space="preserve">    </w:t>
      </w:r>
      <w:r>
        <w:rPr>
          <w:noProof/>
        </w:rPr>
        <w:drawing>
          <wp:inline distT="0" distB="0" distL="0" distR="0" wp14:anchorId="7F5E0391" wp14:editId="2F415758">
            <wp:extent cx="1371600" cy="1371600"/>
            <wp:effectExtent l="0" t="0" r="0" b="0"/>
            <wp:docPr id="40" name="Chart 40">
              <a:extLst xmlns:a="http://schemas.openxmlformats.org/drawingml/2006/main">
                <a:ext uri="{FF2B5EF4-FFF2-40B4-BE49-F238E27FC236}">
                  <a16:creationId xmlns:a16="http://schemas.microsoft.com/office/drawing/2014/main" id="{46EE884B-F3C9-1CB7-53E8-A00B1DB453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80CC4D1" w14:textId="2A9656C9" w:rsidR="00035D62" w:rsidRPr="00BD3D16" w:rsidRDefault="00035D62" w:rsidP="006C3C51">
      <w:pPr>
        <w:tabs>
          <w:tab w:val="left" w:pos="7952"/>
        </w:tabs>
        <w:spacing w:after="0"/>
        <w:rPr>
          <w:noProof/>
        </w:rPr>
      </w:pPr>
    </w:p>
    <w:p w14:paraId="6F8A6B79" w14:textId="671C7340" w:rsidR="00E03ED9" w:rsidRPr="00BD3D16" w:rsidRDefault="00E03ED9" w:rsidP="000E569B">
      <w:pPr>
        <w:spacing w:after="0"/>
        <w:rPr>
          <w:sz w:val="24"/>
          <w:szCs w:val="24"/>
        </w:rPr>
      </w:pPr>
      <w:r w:rsidRPr="00BD3D16">
        <w:rPr>
          <w:sz w:val="24"/>
          <w:szCs w:val="24"/>
        </w:rPr>
        <w:t xml:space="preserve">Figure </w:t>
      </w:r>
      <w:r w:rsidR="005E1310" w:rsidRPr="00BD3D16">
        <w:rPr>
          <w:sz w:val="24"/>
          <w:szCs w:val="24"/>
        </w:rPr>
        <w:t>2</w:t>
      </w:r>
      <w:r w:rsidRPr="00BD3D16">
        <w:rPr>
          <w:sz w:val="24"/>
          <w:szCs w:val="24"/>
        </w:rPr>
        <w:t>.  Comparison of sheltered (blue) and unsheltered (green) populations by PIT year.</w:t>
      </w:r>
    </w:p>
    <w:p w14:paraId="2ED66521" w14:textId="71F279C1" w:rsidR="00E03ED9" w:rsidRPr="00687DC5" w:rsidRDefault="00E03ED9" w:rsidP="000E569B">
      <w:pPr>
        <w:spacing w:after="0"/>
        <w:rPr>
          <w:color w:val="EE0000"/>
          <w:sz w:val="24"/>
          <w:szCs w:val="24"/>
        </w:rPr>
      </w:pPr>
    </w:p>
    <w:p w14:paraId="41D73B67" w14:textId="2BE73C4B" w:rsidR="0078048F" w:rsidRDefault="002236E0" w:rsidP="00F45660">
      <w:pPr>
        <w:pStyle w:val="Heading1"/>
        <w:jc w:val="both"/>
      </w:pPr>
      <w:bookmarkStart w:id="9" w:name="_Toc165382040"/>
      <w:bookmarkStart w:id="10" w:name="_Toc204070971"/>
      <w:r>
        <w:rPr>
          <w:sz w:val="28"/>
          <w:szCs w:val="28"/>
        </w:rPr>
        <w:t xml:space="preserve">Key </w:t>
      </w:r>
      <w:r w:rsidR="0078048F" w:rsidRPr="00AB22E8">
        <w:rPr>
          <w:sz w:val="28"/>
          <w:szCs w:val="28"/>
        </w:rPr>
        <w:t>Findings</w:t>
      </w:r>
      <w:bookmarkEnd w:id="9"/>
      <w:bookmarkEnd w:id="10"/>
    </w:p>
    <w:p w14:paraId="71740A97" w14:textId="5839110E" w:rsidR="0078048F" w:rsidRPr="00F1500E" w:rsidRDefault="002236E0" w:rsidP="00F45660">
      <w:pPr>
        <w:pStyle w:val="Heading2"/>
        <w:jc w:val="both"/>
        <w:rPr>
          <w:i/>
          <w:iCs/>
          <w:sz w:val="24"/>
          <w:szCs w:val="24"/>
        </w:rPr>
      </w:pPr>
      <w:bookmarkStart w:id="11" w:name="_Toc165382041"/>
      <w:bookmarkStart w:id="12" w:name="_Toc204070972"/>
      <w:r w:rsidRPr="00F1500E">
        <w:rPr>
          <w:i/>
          <w:iCs/>
          <w:sz w:val="24"/>
          <w:szCs w:val="24"/>
        </w:rPr>
        <w:t>Population D</w:t>
      </w:r>
      <w:r w:rsidR="0078048F" w:rsidRPr="00F1500E">
        <w:rPr>
          <w:i/>
          <w:iCs/>
          <w:sz w:val="24"/>
          <w:szCs w:val="24"/>
        </w:rPr>
        <w:t>emographics</w:t>
      </w:r>
      <w:bookmarkEnd w:id="11"/>
      <w:bookmarkEnd w:id="12"/>
    </w:p>
    <w:p w14:paraId="5A02C27F" w14:textId="77777777" w:rsidR="00F45660" w:rsidRDefault="00F45660" w:rsidP="00F45660">
      <w:pPr>
        <w:spacing w:after="0"/>
        <w:jc w:val="both"/>
        <w:rPr>
          <w:sz w:val="24"/>
          <w:szCs w:val="24"/>
        </w:rPr>
      </w:pPr>
    </w:p>
    <w:p w14:paraId="1B32B801" w14:textId="4EA98FE9" w:rsidR="0078048F" w:rsidRPr="00BD7D59" w:rsidRDefault="0078048F" w:rsidP="00F45660">
      <w:pPr>
        <w:spacing w:after="0"/>
        <w:jc w:val="both"/>
        <w:rPr>
          <w:b/>
          <w:bCs/>
          <w:sz w:val="24"/>
          <w:szCs w:val="24"/>
        </w:rPr>
      </w:pPr>
      <w:r w:rsidRPr="00BD7D59">
        <w:rPr>
          <w:b/>
          <w:bCs/>
          <w:sz w:val="24"/>
          <w:szCs w:val="24"/>
        </w:rPr>
        <w:t>Age</w:t>
      </w:r>
    </w:p>
    <w:p w14:paraId="35B12240" w14:textId="6312377B" w:rsidR="00001B94" w:rsidRPr="00BD3D16" w:rsidRDefault="12EB193D" w:rsidP="00F45660">
      <w:pPr>
        <w:spacing w:after="0"/>
        <w:jc w:val="both"/>
        <w:rPr>
          <w:sz w:val="24"/>
          <w:szCs w:val="24"/>
        </w:rPr>
      </w:pPr>
      <w:r w:rsidRPr="00BD3D16">
        <w:rPr>
          <w:sz w:val="24"/>
          <w:szCs w:val="24"/>
        </w:rPr>
        <w:lastRenderedPageBreak/>
        <w:t>The 2025</w:t>
      </w:r>
      <w:r w:rsidR="002C6BD9" w:rsidRPr="00BD3D16">
        <w:rPr>
          <w:sz w:val="24"/>
          <w:szCs w:val="24"/>
        </w:rPr>
        <w:t xml:space="preserve"> </w:t>
      </w:r>
      <w:r w:rsidRPr="00BD3D16">
        <w:rPr>
          <w:sz w:val="24"/>
          <w:szCs w:val="24"/>
        </w:rPr>
        <w:t xml:space="preserve">PIT count </w:t>
      </w:r>
      <w:r w:rsidR="00412C5D" w:rsidRPr="00BD3D16">
        <w:rPr>
          <w:sz w:val="24"/>
          <w:szCs w:val="24"/>
        </w:rPr>
        <w:t>shows</w:t>
      </w:r>
      <w:r w:rsidR="63ADBC70" w:rsidRPr="00BD3D16">
        <w:rPr>
          <w:sz w:val="24"/>
          <w:szCs w:val="24"/>
        </w:rPr>
        <w:t xml:space="preserve"> </w:t>
      </w:r>
      <w:r w:rsidR="76C323C1" w:rsidRPr="00BD3D16">
        <w:rPr>
          <w:sz w:val="24"/>
          <w:szCs w:val="24"/>
        </w:rPr>
        <w:t>the number of adults</w:t>
      </w:r>
      <w:r w:rsidR="291FC264" w:rsidRPr="00BD3D16">
        <w:rPr>
          <w:sz w:val="24"/>
          <w:szCs w:val="24"/>
        </w:rPr>
        <w:t xml:space="preserve"> </w:t>
      </w:r>
      <w:r w:rsidR="76C0CEE7" w:rsidRPr="00BD3D16">
        <w:rPr>
          <w:sz w:val="24"/>
          <w:szCs w:val="24"/>
        </w:rPr>
        <w:t xml:space="preserve">(aged 25 – 44) </w:t>
      </w:r>
      <w:r w:rsidR="291FC264" w:rsidRPr="00BD3D16">
        <w:rPr>
          <w:sz w:val="24"/>
          <w:szCs w:val="24"/>
        </w:rPr>
        <w:t>experiencing homelessness</w:t>
      </w:r>
      <w:r w:rsidR="76C323C1" w:rsidRPr="00BD3D16">
        <w:rPr>
          <w:sz w:val="24"/>
          <w:szCs w:val="24"/>
        </w:rPr>
        <w:t xml:space="preserve"> </w:t>
      </w:r>
      <w:r w:rsidR="583B8404" w:rsidRPr="00BD3D16">
        <w:rPr>
          <w:sz w:val="24"/>
          <w:szCs w:val="24"/>
        </w:rPr>
        <w:t>decrease</w:t>
      </w:r>
      <w:r w:rsidR="20FCCEE2" w:rsidRPr="00BD3D16">
        <w:rPr>
          <w:sz w:val="24"/>
          <w:szCs w:val="24"/>
        </w:rPr>
        <w:t xml:space="preserve">d by </w:t>
      </w:r>
      <w:r w:rsidR="00BD2A28" w:rsidRPr="00BD3D16">
        <w:rPr>
          <w:sz w:val="24"/>
          <w:szCs w:val="24"/>
        </w:rPr>
        <w:t>1</w:t>
      </w:r>
      <w:r w:rsidR="20FCCEE2" w:rsidRPr="00BD3D16">
        <w:rPr>
          <w:sz w:val="24"/>
          <w:szCs w:val="24"/>
        </w:rPr>
        <w:t>5</w:t>
      </w:r>
      <w:r w:rsidR="00BD2A28" w:rsidRPr="00BD3D16">
        <w:rPr>
          <w:sz w:val="24"/>
          <w:szCs w:val="24"/>
        </w:rPr>
        <w:t>.9</w:t>
      </w:r>
      <w:r w:rsidR="703542F9" w:rsidRPr="00BD3D16">
        <w:rPr>
          <w:sz w:val="24"/>
          <w:szCs w:val="24"/>
        </w:rPr>
        <w:t>%</w:t>
      </w:r>
      <w:r w:rsidR="00285899" w:rsidRPr="00BD3D16">
        <w:rPr>
          <w:sz w:val="24"/>
          <w:szCs w:val="24"/>
        </w:rPr>
        <w:t xml:space="preserve"> compared with</w:t>
      </w:r>
      <w:r w:rsidR="006E5651" w:rsidRPr="00BD3D16">
        <w:rPr>
          <w:sz w:val="24"/>
          <w:szCs w:val="24"/>
        </w:rPr>
        <w:t xml:space="preserve"> the</w:t>
      </w:r>
      <w:r w:rsidR="00285899" w:rsidRPr="00BD3D16">
        <w:rPr>
          <w:sz w:val="24"/>
          <w:szCs w:val="24"/>
        </w:rPr>
        <w:t xml:space="preserve"> 2024</w:t>
      </w:r>
      <w:r w:rsidR="003D2C9D" w:rsidRPr="00BD3D16">
        <w:rPr>
          <w:sz w:val="24"/>
          <w:szCs w:val="24"/>
        </w:rPr>
        <w:t xml:space="preserve"> PIT count</w:t>
      </w:r>
      <w:r w:rsidR="00285899" w:rsidRPr="00BD3D16">
        <w:rPr>
          <w:sz w:val="24"/>
          <w:szCs w:val="24"/>
        </w:rPr>
        <w:t>.</w:t>
      </w:r>
      <w:r w:rsidR="003279CE" w:rsidRPr="00BD3D16">
        <w:rPr>
          <w:sz w:val="24"/>
          <w:szCs w:val="24"/>
        </w:rPr>
        <w:t xml:space="preserve"> </w:t>
      </w:r>
      <w:r w:rsidR="0091743C" w:rsidRPr="00BD3D16">
        <w:rPr>
          <w:sz w:val="24"/>
          <w:szCs w:val="24"/>
        </w:rPr>
        <w:t>Below shows the distribution of homelessness based on age.</w:t>
      </w:r>
    </w:p>
    <w:p w14:paraId="1C746907" w14:textId="3A1B853C" w:rsidR="00DC711A" w:rsidRDefault="00F53A1B" w:rsidP="00DC711A">
      <w:pPr>
        <w:spacing w:after="0"/>
        <w:jc w:val="center"/>
        <w:rPr>
          <w:color w:val="FF0000"/>
          <w:sz w:val="24"/>
          <w:szCs w:val="24"/>
        </w:rPr>
      </w:pPr>
      <w:r>
        <w:rPr>
          <w:noProof/>
        </w:rPr>
        <w:drawing>
          <wp:inline distT="0" distB="0" distL="0" distR="0" wp14:anchorId="4CD31920" wp14:editId="25C3222B">
            <wp:extent cx="3999872" cy="2509330"/>
            <wp:effectExtent l="0" t="0" r="635" b="5715"/>
            <wp:docPr id="50138401" name="Chart 1">
              <a:extLst xmlns:a="http://schemas.openxmlformats.org/drawingml/2006/main">
                <a:ext uri="{FF2B5EF4-FFF2-40B4-BE49-F238E27FC236}">
                  <a16:creationId xmlns:a16="http://schemas.microsoft.com/office/drawing/2014/main" id="{73644D08-C72D-4B82-F433-7C7B0D938F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138FF1A" w14:textId="26522B73" w:rsidR="00924104" w:rsidRPr="00BD7D59" w:rsidRDefault="00924104" w:rsidP="00DC711A">
      <w:pPr>
        <w:spacing w:after="0"/>
        <w:jc w:val="center"/>
        <w:rPr>
          <w:sz w:val="24"/>
          <w:szCs w:val="24"/>
        </w:rPr>
      </w:pPr>
      <w:r w:rsidRPr="00BD7D59">
        <w:rPr>
          <w:sz w:val="24"/>
          <w:szCs w:val="24"/>
        </w:rPr>
        <w:t xml:space="preserve">Figure </w:t>
      </w:r>
      <w:r w:rsidR="005E1310" w:rsidRPr="00BD7D59">
        <w:rPr>
          <w:sz w:val="24"/>
          <w:szCs w:val="24"/>
        </w:rPr>
        <w:t>3</w:t>
      </w:r>
      <w:r w:rsidRPr="00BD7D59">
        <w:rPr>
          <w:sz w:val="24"/>
          <w:szCs w:val="24"/>
        </w:rPr>
        <w:t>.  Age Brackets for Homeless Population</w:t>
      </w:r>
    </w:p>
    <w:p w14:paraId="72D4A45A" w14:textId="77777777" w:rsidR="00DC711A" w:rsidRPr="00F45660" w:rsidRDefault="00DC711A" w:rsidP="00DC711A">
      <w:pPr>
        <w:spacing w:after="0"/>
        <w:jc w:val="center"/>
        <w:rPr>
          <w:color w:val="FF0000"/>
          <w:sz w:val="24"/>
          <w:szCs w:val="24"/>
        </w:rPr>
      </w:pPr>
    </w:p>
    <w:p w14:paraId="63997D72" w14:textId="453DE4F7" w:rsidR="19AC4A82" w:rsidRDefault="19AC4A82" w:rsidP="19AC4A82">
      <w:pPr>
        <w:spacing w:after="0"/>
        <w:jc w:val="both"/>
        <w:rPr>
          <w:b/>
          <w:bCs/>
          <w:sz w:val="24"/>
          <w:szCs w:val="24"/>
        </w:rPr>
      </w:pPr>
    </w:p>
    <w:p w14:paraId="442225AB" w14:textId="2B616CB3" w:rsidR="0078048F" w:rsidRPr="00BD7D59" w:rsidRDefault="00CA3D33" w:rsidP="00F45660">
      <w:pPr>
        <w:spacing w:after="0"/>
        <w:jc w:val="both"/>
        <w:rPr>
          <w:b/>
          <w:bCs/>
          <w:sz w:val="24"/>
          <w:szCs w:val="24"/>
        </w:rPr>
      </w:pPr>
      <w:r>
        <w:rPr>
          <w:b/>
          <w:bCs/>
          <w:sz w:val="24"/>
          <w:szCs w:val="24"/>
        </w:rPr>
        <w:t>Race</w:t>
      </w:r>
    </w:p>
    <w:p w14:paraId="182B038C" w14:textId="28788933" w:rsidR="00CA3D33" w:rsidRPr="00242D3A" w:rsidRDefault="00CA3D33" w:rsidP="00F45660">
      <w:pPr>
        <w:spacing w:after="0"/>
        <w:jc w:val="both"/>
        <w:rPr>
          <w:sz w:val="24"/>
          <w:szCs w:val="24"/>
        </w:rPr>
      </w:pPr>
      <w:r w:rsidRPr="00242D3A">
        <w:rPr>
          <w:sz w:val="24"/>
          <w:szCs w:val="24"/>
        </w:rPr>
        <w:t xml:space="preserve">During their last review of PIT count collection criteria, HUD made the decision to consolidate the ethnicity and race categories to be more inclusive and indicative of individuals’ specific ethnic and racial representation.  The result is a combination of ethnicity and race where specific combinations could include the ethnicity and race alone, the ethnicity and race with included Hispanic/Latina/e/o representation, or multiple selections.  </w:t>
      </w:r>
    </w:p>
    <w:p w14:paraId="5B035ED3" w14:textId="4A344A21" w:rsidR="00D14A20" w:rsidRPr="00242D3A" w:rsidRDefault="00CA3D33" w:rsidP="00F45660">
      <w:pPr>
        <w:spacing w:after="0"/>
        <w:jc w:val="both"/>
        <w:rPr>
          <w:sz w:val="24"/>
          <w:szCs w:val="24"/>
        </w:rPr>
      </w:pPr>
      <w:r w:rsidRPr="00242D3A">
        <w:rPr>
          <w:sz w:val="24"/>
          <w:szCs w:val="24"/>
        </w:rPr>
        <w:t xml:space="preserve"> (see T</w:t>
      </w:r>
      <w:r w:rsidR="00430BA3" w:rsidRPr="00242D3A">
        <w:rPr>
          <w:sz w:val="24"/>
          <w:szCs w:val="24"/>
        </w:rPr>
        <w:t>able 1)</w:t>
      </w:r>
      <w:r w:rsidR="00D14A20" w:rsidRPr="00242D3A">
        <w:rPr>
          <w:sz w:val="24"/>
          <w:szCs w:val="24"/>
        </w:rPr>
        <w:t xml:space="preserve">.  </w:t>
      </w:r>
    </w:p>
    <w:p w14:paraId="66D4C822" w14:textId="0C0EA236" w:rsidR="00A138B2" w:rsidRDefault="00A138B2" w:rsidP="00F45660">
      <w:pPr>
        <w:spacing w:after="0"/>
        <w:jc w:val="both"/>
        <w:rPr>
          <w:color w:val="FF0000"/>
          <w:sz w:val="24"/>
          <w:szCs w:val="24"/>
        </w:rPr>
      </w:pPr>
    </w:p>
    <w:p w14:paraId="57379315" w14:textId="019F3D85" w:rsidR="00924104" w:rsidRPr="00BD7D59" w:rsidRDefault="00924104" w:rsidP="00F45660">
      <w:pPr>
        <w:spacing w:after="0"/>
        <w:jc w:val="both"/>
        <w:rPr>
          <w:sz w:val="24"/>
          <w:szCs w:val="24"/>
        </w:rPr>
      </w:pPr>
      <w:r w:rsidRPr="00BD7D59">
        <w:rPr>
          <w:sz w:val="24"/>
          <w:szCs w:val="24"/>
        </w:rPr>
        <w:t xml:space="preserve">Table 1. </w:t>
      </w:r>
      <w:r w:rsidR="00EC2FDD">
        <w:rPr>
          <w:sz w:val="24"/>
          <w:szCs w:val="24"/>
        </w:rPr>
        <w:t xml:space="preserve">Race </w:t>
      </w:r>
      <w:r w:rsidRPr="00BD7D59">
        <w:rPr>
          <w:sz w:val="24"/>
          <w:szCs w:val="24"/>
        </w:rPr>
        <w:t>Breakdown Among Sheltered and Unsheltered Homeless Population.</w:t>
      </w:r>
    </w:p>
    <w:tbl>
      <w:tblPr>
        <w:tblW w:w="936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608"/>
        <w:gridCol w:w="1584"/>
        <w:gridCol w:w="1584"/>
        <w:gridCol w:w="1584"/>
      </w:tblGrid>
      <w:tr w:rsidR="00F22560" w:rsidRPr="00F22560" w14:paraId="15F88925" w14:textId="77777777" w:rsidTr="00163059">
        <w:trPr>
          <w:trHeight w:val="360"/>
        </w:trPr>
        <w:tc>
          <w:tcPr>
            <w:tcW w:w="4608" w:type="dxa"/>
            <w:shd w:val="clear" w:color="000000" w:fill="093547"/>
            <w:noWrap/>
            <w:vAlign w:val="center"/>
            <w:hideMark/>
          </w:tcPr>
          <w:p w14:paraId="1E482ECA" w14:textId="7267FE67" w:rsidR="00F22560" w:rsidRPr="00F22560" w:rsidRDefault="00F22560" w:rsidP="00F22560">
            <w:pPr>
              <w:spacing w:after="0" w:line="240" w:lineRule="auto"/>
              <w:jc w:val="center"/>
              <w:rPr>
                <w:rFonts w:ascii="Calibri" w:eastAsia="Times New Roman" w:hAnsi="Calibri" w:cs="Calibri"/>
                <w:b/>
                <w:bCs/>
                <w:color w:val="FFFFFF"/>
              </w:rPr>
            </w:pPr>
            <w:r w:rsidRPr="00F22560">
              <w:rPr>
                <w:rFonts w:ascii="Calibri" w:eastAsia="Times New Roman" w:hAnsi="Calibri" w:cs="Calibri"/>
                <w:b/>
                <w:bCs/>
                <w:color w:val="FFFFFF"/>
              </w:rPr>
              <w:t>Race</w:t>
            </w:r>
          </w:p>
        </w:tc>
        <w:tc>
          <w:tcPr>
            <w:tcW w:w="1584" w:type="dxa"/>
            <w:shd w:val="clear" w:color="000000" w:fill="093547"/>
            <w:noWrap/>
            <w:vAlign w:val="center"/>
            <w:hideMark/>
          </w:tcPr>
          <w:p w14:paraId="5237B00E" w14:textId="77777777" w:rsidR="00F22560" w:rsidRPr="00F22560" w:rsidRDefault="00F22560" w:rsidP="00F22560">
            <w:pPr>
              <w:spacing w:after="0" w:line="240" w:lineRule="auto"/>
              <w:jc w:val="center"/>
              <w:rPr>
                <w:rFonts w:ascii="Calibri" w:eastAsia="Times New Roman" w:hAnsi="Calibri" w:cs="Calibri"/>
                <w:b/>
                <w:bCs/>
                <w:color w:val="FFFFFF"/>
              </w:rPr>
            </w:pPr>
            <w:r w:rsidRPr="00F22560">
              <w:rPr>
                <w:rFonts w:ascii="Calibri" w:eastAsia="Times New Roman" w:hAnsi="Calibri" w:cs="Calibri"/>
                <w:b/>
                <w:bCs/>
                <w:color w:val="FFFFFF"/>
              </w:rPr>
              <w:t>Sheltered</w:t>
            </w:r>
          </w:p>
        </w:tc>
        <w:tc>
          <w:tcPr>
            <w:tcW w:w="1584" w:type="dxa"/>
            <w:shd w:val="clear" w:color="000000" w:fill="093547"/>
            <w:noWrap/>
            <w:vAlign w:val="center"/>
            <w:hideMark/>
          </w:tcPr>
          <w:p w14:paraId="3D69FD86" w14:textId="77777777" w:rsidR="00F22560" w:rsidRPr="00F22560" w:rsidRDefault="00F22560" w:rsidP="00F22560">
            <w:pPr>
              <w:spacing w:after="0" w:line="240" w:lineRule="auto"/>
              <w:jc w:val="center"/>
              <w:rPr>
                <w:rFonts w:ascii="Calibri" w:eastAsia="Times New Roman" w:hAnsi="Calibri" w:cs="Calibri"/>
                <w:b/>
                <w:bCs/>
                <w:color w:val="FFFFFF"/>
              </w:rPr>
            </w:pPr>
            <w:r w:rsidRPr="00F22560">
              <w:rPr>
                <w:rFonts w:ascii="Calibri" w:eastAsia="Times New Roman" w:hAnsi="Calibri" w:cs="Calibri"/>
                <w:b/>
                <w:bCs/>
                <w:color w:val="FFFFFF"/>
              </w:rPr>
              <w:t>Unsheltered</w:t>
            </w:r>
          </w:p>
        </w:tc>
        <w:tc>
          <w:tcPr>
            <w:tcW w:w="1584" w:type="dxa"/>
            <w:shd w:val="clear" w:color="000000" w:fill="093547"/>
            <w:noWrap/>
            <w:vAlign w:val="center"/>
            <w:hideMark/>
          </w:tcPr>
          <w:p w14:paraId="262FE1DC" w14:textId="77777777" w:rsidR="00F22560" w:rsidRPr="00F22560" w:rsidRDefault="00F22560" w:rsidP="00F22560">
            <w:pPr>
              <w:spacing w:after="0" w:line="240" w:lineRule="auto"/>
              <w:jc w:val="center"/>
              <w:rPr>
                <w:rFonts w:ascii="Calibri" w:eastAsia="Times New Roman" w:hAnsi="Calibri" w:cs="Calibri"/>
                <w:b/>
                <w:bCs/>
                <w:color w:val="FFFFFF"/>
              </w:rPr>
            </w:pPr>
            <w:r w:rsidRPr="00F22560">
              <w:rPr>
                <w:rFonts w:ascii="Calibri" w:eastAsia="Times New Roman" w:hAnsi="Calibri" w:cs="Calibri"/>
                <w:b/>
                <w:bCs/>
                <w:color w:val="FFFFFF"/>
              </w:rPr>
              <w:t>All People</w:t>
            </w:r>
          </w:p>
        </w:tc>
      </w:tr>
      <w:tr w:rsidR="00F7790C" w:rsidRPr="00F7790C" w14:paraId="7966EAF4" w14:textId="77777777" w:rsidTr="00163059">
        <w:trPr>
          <w:trHeight w:val="360"/>
        </w:trPr>
        <w:tc>
          <w:tcPr>
            <w:tcW w:w="4608" w:type="dxa"/>
            <w:noWrap/>
            <w:vAlign w:val="center"/>
          </w:tcPr>
          <w:p w14:paraId="033ACECE" w14:textId="77777777" w:rsidR="00F7790C" w:rsidRPr="003C6397" w:rsidRDefault="00F7790C" w:rsidP="00F7790C">
            <w:pPr>
              <w:spacing w:after="0" w:line="240" w:lineRule="auto"/>
              <w:jc w:val="center"/>
              <w:rPr>
                <w:rFonts w:ascii="Calibri" w:eastAsia="Times New Roman" w:hAnsi="Calibri" w:cs="Calibri"/>
              </w:rPr>
            </w:pPr>
            <w:r w:rsidRPr="003C6397">
              <w:rPr>
                <w:rFonts w:ascii="Calibri" w:eastAsia="Times New Roman" w:hAnsi="Calibri" w:cs="Calibri"/>
              </w:rPr>
              <w:t>American Indian, Alaska Native, or Indigenous (only)</w:t>
            </w:r>
          </w:p>
        </w:tc>
        <w:tc>
          <w:tcPr>
            <w:tcW w:w="1584" w:type="dxa"/>
            <w:noWrap/>
            <w:vAlign w:val="center"/>
          </w:tcPr>
          <w:p w14:paraId="021C54E9" w14:textId="487CA870" w:rsidR="00F7790C" w:rsidRPr="003C6397" w:rsidRDefault="008E5134" w:rsidP="00F7790C">
            <w:pPr>
              <w:spacing w:after="0" w:line="240" w:lineRule="auto"/>
              <w:jc w:val="center"/>
              <w:rPr>
                <w:rFonts w:ascii="Calibri" w:eastAsia="Times New Roman" w:hAnsi="Calibri" w:cs="Calibri"/>
              </w:rPr>
            </w:pPr>
            <w:r>
              <w:rPr>
                <w:rFonts w:ascii="Calibri" w:eastAsia="Times New Roman" w:hAnsi="Calibri" w:cs="Calibri"/>
              </w:rPr>
              <w:t>1</w:t>
            </w:r>
            <w:r w:rsidR="00F7790C" w:rsidRPr="003C6397">
              <w:rPr>
                <w:rFonts w:ascii="Calibri" w:eastAsia="Times New Roman" w:hAnsi="Calibri" w:cs="Calibri"/>
              </w:rPr>
              <w:t>%</w:t>
            </w:r>
          </w:p>
        </w:tc>
        <w:tc>
          <w:tcPr>
            <w:tcW w:w="1584" w:type="dxa"/>
            <w:noWrap/>
            <w:vAlign w:val="center"/>
          </w:tcPr>
          <w:p w14:paraId="13F2183C" w14:textId="44C068A9" w:rsidR="00F7790C" w:rsidRPr="003C6397" w:rsidRDefault="001575BB" w:rsidP="00F7790C">
            <w:pPr>
              <w:spacing w:after="0" w:line="240" w:lineRule="auto"/>
              <w:jc w:val="center"/>
              <w:rPr>
                <w:rFonts w:ascii="Calibri" w:eastAsia="Times New Roman" w:hAnsi="Calibri" w:cs="Calibri"/>
              </w:rPr>
            </w:pPr>
            <w:r>
              <w:rPr>
                <w:rFonts w:ascii="Calibri" w:eastAsia="Times New Roman" w:hAnsi="Calibri" w:cs="Calibri"/>
              </w:rPr>
              <w:t>0</w:t>
            </w:r>
            <w:r w:rsidR="00F7790C" w:rsidRPr="003C6397">
              <w:rPr>
                <w:rFonts w:ascii="Calibri" w:eastAsia="Times New Roman" w:hAnsi="Calibri" w:cs="Calibri"/>
              </w:rPr>
              <w:t>%</w:t>
            </w:r>
          </w:p>
        </w:tc>
        <w:tc>
          <w:tcPr>
            <w:tcW w:w="1584" w:type="dxa"/>
            <w:noWrap/>
            <w:vAlign w:val="center"/>
          </w:tcPr>
          <w:p w14:paraId="49987901" w14:textId="3FC70FA3" w:rsidR="00F7790C" w:rsidRPr="003C6397" w:rsidRDefault="001575BB" w:rsidP="00F7790C">
            <w:pPr>
              <w:spacing w:after="0" w:line="240" w:lineRule="auto"/>
              <w:jc w:val="center"/>
              <w:rPr>
                <w:rFonts w:ascii="Calibri" w:eastAsia="Times New Roman" w:hAnsi="Calibri" w:cs="Calibri"/>
              </w:rPr>
            </w:pPr>
            <w:r>
              <w:rPr>
                <w:rFonts w:ascii="Calibri" w:eastAsia="Times New Roman" w:hAnsi="Calibri" w:cs="Calibri"/>
              </w:rPr>
              <w:t>1</w:t>
            </w:r>
            <w:r w:rsidR="00F7790C" w:rsidRPr="003C6397">
              <w:rPr>
                <w:rFonts w:ascii="Calibri" w:eastAsia="Times New Roman" w:hAnsi="Calibri" w:cs="Calibri"/>
              </w:rPr>
              <w:t>%</w:t>
            </w:r>
          </w:p>
        </w:tc>
      </w:tr>
      <w:tr w:rsidR="00F7790C" w:rsidRPr="00F7790C" w14:paraId="7B151CE2" w14:textId="77777777" w:rsidTr="00163059">
        <w:trPr>
          <w:trHeight w:val="360"/>
        </w:trPr>
        <w:tc>
          <w:tcPr>
            <w:tcW w:w="4608" w:type="dxa"/>
            <w:noWrap/>
            <w:vAlign w:val="center"/>
          </w:tcPr>
          <w:p w14:paraId="7C50873A" w14:textId="77777777" w:rsidR="00F7790C" w:rsidRPr="00424122" w:rsidRDefault="00F7790C" w:rsidP="00F7790C">
            <w:pPr>
              <w:spacing w:after="0" w:line="240" w:lineRule="auto"/>
              <w:jc w:val="center"/>
              <w:rPr>
                <w:rFonts w:ascii="Calibri" w:eastAsia="Times New Roman" w:hAnsi="Calibri" w:cs="Calibri"/>
              </w:rPr>
            </w:pPr>
            <w:r w:rsidRPr="00424122">
              <w:rPr>
                <w:rFonts w:ascii="Calibri" w:eastAsia="Times New Roman" w:hAnsi="Calibri" w:cs="Calibri"/>
              </w:rPr>
              <w:t>American Indian, Alaska Native, or Indigenous &amp; Hispanic/Latina/e/o</w:t>
            </w:r>
          </w:p>
        </w:tc>
        <w:tc>
          <w:tcPr>
            <w:tcW w:w="1584" w:type="dxa"/>
            <w:noWrap/>
            <w:vAlign w:val="center"/>
          </w:tcPr>
          <w:p w14:paraId="3860AE30" w14:textId="7B1F2705" w:rsidR="00F7790C" w:rsidRPr="00424122" w:rsidRDefault="00424122" w:rsidP="00F7790C">
            <w:pPr>
              <w:spacing w:after="0" w:line="240" w:lineRule="auto"/>
              <w:jc w:val="center"/>
              <w:rPr>
                <w:rFonts w:ascii="Calibri" w:eastAsia="Times New Roman" w:hAnsi="Calibri" w:cs="Calibri"/>
              </w:rPr>
            </w:pPr>
            <w:r w:rsidRPr="00424122">
              <w:rPr>
                <w:rFonts w:ascii="Calibri" w:eastAsia="Times New Roman" w:hAnsi="Calibri" w:cs="Calibri"/>
              </w:rPr>
              <w:t>0</w:t>
            </w:r>
            <w:r w:rsidR="00F7790C" w:rsidRPr="00424122">
              <w:rPr>
                <w:rFonts w:ascii="Calibri" w:eastAsia="Times New Roman" w:hAnsi="Calibri" w:cs="Calibri"/>
              </w:rPr>
              <w:t>%</w:t>
            </w:r>
          </w:p>
        </w:tc>
        <w:tc>
          <w:tcPr>
            <w:tcW w:w="1584" w:type="dxa"/>
            <w:noWrap/>
            <w:vAlign w:val="center"/>
          </w:tcPr>
          <w:p w14:paraId="7007337D" w14:textId="58394743" w:rsidR="00F7790C" w:rsidRPr="003D2018" w:rsidRDefault="00AE657E" w:rsidP="00F7790C">
            <w:pPr>
              <w:spacing w:after="0" w:line="240" w:lineRule="auto"/>
              <w:jc w:val="center"/>
              <w:rPr>
                <w:rFonts w:ascii="Calibri" w:eastAsia="Times New Roman" w:hAnsi="Calibri" w:cs="Calibri"/>
                <w:color w:val="EE0000"/>
              </w:rPr>
            </w:pPr>
            <w:r w:rsidRPr="006C06F1">
              <w:rPr>
                <w:rFonts w:ascii="Calibri" w:eastAsia="Times New Roman" w:hAnsi="Calibri" w:cs="Calibri"/>
              </w:rPr>
              <w:t>0</w:t>
            </w:r>
            <w:r w:rsidR="00F7790C" w:rsidRPr="006C06F1">
              <w:rPr>
                <w:rFonts w:ascii="Calibri" w:eastAsia="Times New Roman" w:hAnsi="Calibri" w:cs="Calibri"/>
              </w:rPr>
              <w:t>%</w:t>
            </w:r>
          </w:p>
        </w:tc>
        <w:tc>
          <w:tcPr>
            <w:tcW w:w="1584" w:type="dxa"/>
            <w:noWrap/>
            <w:vAlign w:val="center"/>
          </w:tcPr>
          <w:p w14:paraId="5F4F2A42" w14:textId="3A8CC5F7" w:rsidR="00F7790C" w:rsidRPr="003D2018" w:rsidRDefault="006C06F1" w:rsidP="00F7790C">
            <w:pPr>
              <w:spacing w:after="0" w:line="240" w:lineRule="auto"/>
              <w:jc w:val="center"/>
              <w:rPr>
                <w:rFonts w:ascii="Calibri" w:eastAsia="Times New Roman" w:hAnsi="Calibri" w:cs="Calibri"/>
                <w:color w:val="EE0000"/>
              </w:rPr>
            </w:pPr>
            <w:r w:rsidRPr="006C06F1">
              <w:rPr>
                <w:rFonts w:ascii="Calibri" w:eastAsia="Times New Roman" w:hAnsi="Calibri" w:cs="Calibri"/>
              </w:rPr>
              <w:t>0</w:t>
            </w:r>
            <w:r w:rsidR="00F7790C" w:rsidRPr="006C06F1">
              <w:rPr>
                <w:rFonts w:ascii="Calibri" w:eastAsia="Times New Roman" w:hAnsi="Calibri" w:cs="Calibri"/>
              </w:rPr>
              <w:t>%</w:t>
            </w:r>
          </w:p>
        </w:tc>
      </w:tr>
      <w:tr w:rsidR="00F7790C" w:rsidRPr="00F7790C" w14:paraId="5C94B77D" w14:textId="77777777" w:rsidTr="00163059">
        <w:trPr>
          <w:trHeight w:val="360"/>
        </w:trPr>
        <w:tc>
          <w:tcPr>
            <w:tcW w:w="4608" w:type="dxa"/>
            <w:noWrap/>
            <w:vAlign w:val="center"/>
          </w:tcPr>
          <w:p w14:paraId="7402146B" w14:textId="77777777" w:rsidR="00F7790C" w:rsidRPr="00AC592D" w:rsidRDefault="00F7790C" w:rsidP="00F7790C">
            <w:pPr>
              <w:spacing w:after="0" w:line="240" w:lineRule="auto"/>
              <w:jc w:val="center"/>
              <w:rPr>
                <w:rFonts w:ascii="Calibri" w:eastAsia="Times New Roman" w:hAnsi="Calibri" w:cs="Calibri"/>
              </w:rPr>
            </w:pPr>
            <w:r w:rsidRPr="00AC592D">
              <w:rPr>
                <w:rFonts w:ascii="Calibri" w:eastAsia="Times New Roman" w:hAnsi="Calibri" w:cs="Calibri"/>
              </w:rPr>
              <w:t>Asian or Asian American (only)</w:t>
            </w:r>
          </w:p>
        </w:tc>
        <w:tc>
          <w:tcPr>
            <w:tcW w:w="1584" w:type="dxa"/>
            <w:noWrap/>
            <w:vAlign w:val="center"/>
          </w:tcPr>
          <w:p w14:paraId="0ED632B4" w14:textId="1D9BDD74" w:rsidR="00F7790C" w:rsidRPr="00AC592D" w:rsidRDefault="00F7790C" w:rsidP="00F7790C">
            <w:pPr>
              <w:spacing w:after="0" w:line="240" w:lineRule="auto"/>
              <w:jc w:val="center"/>
              <w:rPr>
                <w:rFonts w:ascii="Calibri" w:eastAsia="Times New Roman" w:hAnsi="Calibri" w:cs="Calibri"/>
              </w:rPr>
            </w:pPr>
            <w:r w:rsidRPr="00AC592D">
              <w:rPr>
                <w:rFonts w:ascii="Calibri" w:eastAsia="Times New Roman" w:hAnsi="Calibri" w:cs="Calibri"/>
              </w:rPr>
              <w:t>0%</w:t>
            </w:r>
          </w:p>
        </w:tc>
        <w:tc>
          <w:tcPr>
            <w:tcW w:w="1584" w:type="dxa"/>
            <w:noWrap/>
            <w:vAlign w:val="center"/>
          </w:tcPr>
          <w:p w14:paraId="4A63D12C" w14:textId="206648D3" w:rsidR="00F7790C" w:rsidRPr="00AC592D" w:rsidRDefault="00F7790C" w:rsidP="00F7790C">
            <w:pPr>
              <w:spacing w:after="0" w:line="240" w:lineRule="auto"/>
              <w:jc w:val="center"/>
              <w:rPr>
                <w:rFonts w:ascii="Calibri" w:eastAsia="Times New Roman" w:hAnsi="Calibri" w:cs="Calibri"/>
              </w:rPr>
            </w:pPr>
            <w:r w:rsidRPr="00AC592D">
              <w:rPr>
                <w:rFonts w:ascii="Calibri" w:eastAsia="Times New Roman" w:hAnsi="Calibri" w:cs="Calibri"/>
              </w:rPr>
              <w:t>0%</w:t>
            </w:r>
          </w:p>
        </w:tc>
        <w:tc>
          <w:tcPr>
            <w:tcW w:w="1584" w:type="dxa"/>
            <w:noWrap/>
            <w:vAlign w:val="center"/>
          </w:tcPr>
          <w:p w14:paraId="725C5E25" w14:textId="3A694EAD" w:rsidR="00F7790C" w:rsidRPr="003D2018" w:rsidRDefault="00F27D3F" w:rsidP="00F7790C">
            <w:pPr>
              <w:spacing w:after="0" w:line="240" w:lineRule="auto"/>
              <w:jc w:val="center"/>
              <w:rPr>
                <w:rFonts w:ascii="Calibri" w:eastAsia="Times New Roman" w:hAnsi="Calibri" w:cs="Calibri"/>
                <w:color w:val="EE0000"/>
              </w:rPr>
            </w:pPr>
            <w:r>
              <w:rPr>
                <w:rFonts w:ascii="Calibri" w:eastAsia="Times New Roman" w:hAnsi="Calibri" w:cs="Calibri"/>
              </w:rPr>
              <w:t>0</w:t>
            </w:r>
            <w:r w:rsidR="00F7790C" w:rsidRPr="0040356B">
              <w:rPr>
                <w:rFonts w:ascii="Calibri" w:eastAsia="Times New Roman" w:hAnsi="Calibri" w:cs="Calibri"/>
              </w:rPr>
              <w:t>%</w:t>
            </w:r>
          </w:p>
        </w:tc>
      </w:tr>
      <w:tr w:rsidR="00F7790C" w:rsidRPr="00F7790C" w14:paraId="7E68D0D4" w14:textId="77777777" w:rsidTr="00163059">
        <w:trPr>
          <w:trHeight w:val="360"/>
        </w:trPr>
        <w:tc>
          <w:tcPr>
            <w:tcW w:w="4608" w:type="dxa"/>
            <w:noWrap/>
            <w:vAlign w:val="center"/>
          </w:tcPr>
          <w:p w14:paraId="50500E9A" w14:textId="77777777" w:rsidR="00F7790C" w:rsidRPr="003570A1" w:rsidRDefault="00F7790C" w:rsidP="00F7790C">
            <w:pPr>
              <w:spacing w:after="0" w:line="240" w:lineRule="auto"/>
              <w:jc w:val="center"/>
              <w:rPr>
                <w:rFonts w:ascii="Calibri" w:eastAsia="Times New Roman" w:hAnsi="Calibri" w:cs="Calibri"/>
              </w:rPr>
            </w:pPr>
            <w:r w:rsidRPr="003570A1">
              <w:rPr>
                <w:rFonts w:ascii="Calibri" w:eastAsia="Times New Roman" w:hAnsi="Calibri" w:cs="Calibri"/>
              </w:rPr>
              <w:t>Asian or Asian American &amp; Hispanic/Latina/e/o</w:t>
            </w:r>
          </w:p>
        </w:tc>
        <w:tc>
          <w:tcPr>
            <w:tcW w:w="1584" w:type="dxa"/>
            <w:noWrap/>
            <w:vAlign w:val="center"/>
          </w:tcPr>
          <w:p w14:paraId="2A4CFBC5" w14:textId="02ACB8B8" w:rsidR="00F7790C" w:rsidRPr="003570A1" w:rsidRDefault="003570A1" w:rsidP="00F7790C">
            <w:pPr>
              <w:spacing w:after="0" w:line="240" w:lineRule="auto"/>
              <w:jc w:val="center"/>
              <w:rPr>
                <w:rFonts w:ascii="Calibri" w:eastAsia="Times New Roman" w:hAnsi="Calibri" w:cs="Calibri"/>
              </w:rPr>
            </w:pPr>
            <w:r w:rsidRPr="003570A1">
              <w:rPr>
                <w:rFonts w:ascii="Calibri" w:eastAsia="Times New Roman" w:hAnsi="Calibri" w:cs="Calibri"/>
              </w:rPr>
              <w:t>0</w:t>
            </w:r>
            <w:r w:rsidR="00F7790C" w:rsidRPr="003570A1">
              <w:rPr>
                <w:rFonts w:ascii="Calibri" w:eastAsia="Times New Roman" w:hAnsi="Calibri" w:cs="Calibri"/>
              </w:rPr>
              <w:t>%</w:t>
            </w:r>
          </w:p>
        </w:tc>
        <w:tc>
          <w:tcPr>
            <w:tcW w:w="1584" w:type="dxa"/>
            <w:noWrap/>
            <w:vAlign w:val="center"/>
          </w:tcPr>
          <w:p w14:paraId="66637587" w14:textId="3D424227" w:rsidR="00F7790C" w:rsidRPr="003570A1" w:rsidRDefault="00F7790C" w:rsidP="00F7790C">
            <w:pPr>
              <w:spacing w:after="0" w:line="240" w:lineRule="auto"/>
              <w:jc w:val="center"/>
              <w:rPr>
                <w:rFonts w:ascii="Calibri" w:eastAsia="Times New Roman" w:hAnsi="Calibri" w:cs="Calibri"/>
              </w:rPr>
            </w:pPr>
            <w:r w:rsidRPr="003570A1">
              <w:rPr>
                <w:rFonts w:ascii="Calibri" w:eastAsia="Times New Roman" w:hAnsi="Calibri" w:cs="Calibri"/>
              </w:rPr>
              <w:t>0%</w:t>
            </w:r>
          </w:p>
        </w:tc>
        <w:tc>
          <w:tcPr>
            <w:tcW w:w="1584" w:type="dxa"/>
            <w:noWrap/>
            <w:vAlign w:val="center"/>
          </w:tcPr>
          <w:p w14:paraId="10A0A864" w14:textId="2C65925F" w:rsidR="00F7790C" w:rsidRPr="003570A1" w:rsidRDefault="00F7790C" w:rsidP="00F7790C">
            <w:pPr>
              <w:spacing w:after="0" w:line="240" w:lineRule="auto"/>
              <w:jc w:val="center"/>
              <w:rPr>
                <w:rFonts w:ascii="Calibri" w:eastAsia="Times New Roman" w:hAnsi="Calibri" w:cs="Calibri"/>
              </w:rPr>
            </w:pPr>
            <w:r w:rsidRPr="003570A1">
              <w:rPr>
                <w:rFonts w:ascii="Calibri" w:eastAsia="Times New Roman" w:hAnsi="Calibri" w:cs="Calibri"/>
              </w:rPr>
              <w:t>0%</w:t>
            </w:r>
          </w:p>
        </w:tc>
      </w:tr>
      <w:tr w:rsidR="00F7790C" w:rsidRPr="00F7790C" w14:paraId="7CBE7134" w14:textId="77777777" w:rsidTr="00163059">
        <w:trPr>
          <w:trHeight w:val="360"/>
        </w:trPr>
        <w:tc>
          <w:tcPr>
            <w:tcW w:w="4608" w:type="dxa"/>
            <w:noWrap/>
            <w:vAlign w:val="center"/>
          </w:tcPr>
          <w:p w14:paraId="16204051" w14:textId="77777777" w:rsidR="00F7790C" w:rsidRPr="00EE2181" w:rsidRDefault="00F7790C" w:rsidP="00F7790C">
            <w:pPr>
              <w:spacing w:after="0" w:line="240" w:lineRule="auto"/>
              <w:jc w:val="center"/>
              <w:rPr>
                <w:rFonts w:ascii="Calibri" w:eastAsia="Times New Roman" w:hAnsi="Calibri" w:cs="Calibri"/>
              </w:rPr>
            </w:pPr>
            <w:r w:rsidRPr="00EE2181">
              <w:rPr>
                <w:rFonts w:ascii="Calibri" w:eastAsia="Times New Roman" w:hAnsi="Calibri" w:cs="Calibri"/>
              </w:rPr>
              <w:t>Black, African American, or African (only)</w:t>
            </w:r>
          </w:p>
        </w:tc>
        <w:tc>
          <w:tcPr>
            <w:tcW w:w="1584" w:type="dxa"/>
            <w:noWrap/>
            <w:vAlign w:val="center"/>
          </w:tcPr>
          <w:p w14:paraId="6E501B18" w14:textId="65650918" w:rsidR="00F7790C" w:rsidRPr="00EE2181" w:rsidRDefault="00F7790C" w:rsidP="00F7790C">
            <w:pPr>
              <w:spacing w:after="0" w:line="240" w:lineRule="auto"/>
              <w:jc w:val="center"/>
              <w:rPr>
                <w:rFonts w:ascii="Calibri" w:eastAsia="Times New Roman" w:hAnsi="Calibri" w:cs="Calibri"/>
              </w:rPr>
            </w:pPr>
            <w:r w:rsidRPr="00EE2181">
              <w:rPr>
                <w:rFonts w:ascii="Calibri" w:eastAsia="Times New Roman" w:hAnsi="Calibri" w:cs="Calibri"/>
              </w:rPr>
              <w:t>1</w:t>
            </w:r>
            <w:r w:rsidR="00F4590E" w:rsidRPr="00EE2181">
              <w:rPr>
                <w:rFonts w:ascii="Calibri" w:eastAsia="Times New Roman" w:hAnsi="Calibri" w:cs="Calibri"/>
              </w:rPr>
              <w:t>0</w:t>
            </w:r>
            <w:r w:rsidRPr="00EE2181">
              <w:rPr>
                <w:rFonts w:ascii="Calibri" w:eastAsia="Times New Roman" w:hAnsi="Calibri" w:cs="Calibri"/>
              </w:rPr>
              <w:t>%</w:t>
            </w:r>
          </w:p>
        </w:tc>
        <w:tc>
          <w:tcPr>
            <w:tcW w:w="1584" w:type="dxa"/>
            <w:noWrap/>
            <w:vAlign w:val="center"/>
          </w:tcPr>
          <w:p w14:paraId="122C665A" w14:textId="7BE88C9D" w:rsidR="00F7790C" w:rsidRPr="00EE2181" w:rsidRDefault="00F7790C" w:rsidP="00F7790C">
            <w:pPr>
              <w:spacing w:after="0" w:line="240" w:lineRule="auto"/>
              <w:jc w:val="center"/>
              <w:rPr>
                <w:rFonts w:ascii="Calibri" w:eastAsia="Times New Roman" w:hAnsi="Calibri" w:cs="Calibri"/>
              </w:rPr>
            </w:pPr>
            <w:r w:rsidRPr="00EE2181">
              <w:rPr>
                <w:rFonts w:ascii="Calibri" w:eastAsia="Times New Roman" w:hAnsi="Calibri" w:cs="Calibri"/>
              </w:rPr>
              <w:t>1</w:t>
            </w:r>
            <w:r w:rsidR="001F3ACE" w:rsidRPr="00EE2181">
              <w:rPr>
                <w:rFonts w:ascii="Calibri" w:eastAsia="Times New Roman" w:hAnsi="Calibri" w:cs="Calibri"/>
              </w:rPr>
              <w:t>3</w:t>
            </w:r>
            <w:r w:rsidRPr="00EE2181">
              <w:rPr>
                <w:rFonts w:ascii="Calibri" w:eastAsia="Times New Roman" w:hAnsi="Calibri" w:cs="Calibri"/>
              </w:rPr>
              <w:t>%</w:t>
            </w:r>
          </w:p>
        </w:tc>
        <w:tc>
          <w:tcPr>
            <w:tcW w:w="1584" w:type="dxa"/>
            <w:noWrap/>
            <w:vAlign w:val="center"/>
          </w:tcPr>
          <w:p w14:paraId="4C5F3D46" w14:textId="08D396BA" w:rsidR="00F7790C" w:rsidRPr="00EE2181" w:rsidRDefault="00ED51E6" w:rsidP="00F7790C">
            <w:pPr>
              <w:spacing w:after="0" w:line="240" w:lineRule="auto"/>
              <w:jc w:val="center"/>
              <w:rPr>
                <w:rFonts w:ascii="Calibri" w:eastAsia="Times New Roman" w:hAnsi="Calibri" w:cs="Calibri"/>
              </w:rPr>
            </w:pPr>
            <w:r w:rsidRPr="00EE2181">
              <w:rPr>
                <w:rFonts w:ascii="Calibri" w:eastAsia="Times New Roman" w:hAnsi="Calibri" w:cs="Calibri"/>
              </w:rPr>
              <w:t>23</w:t>
            </w:r>
            <w:r w:rsidR="00F7790C" w:rsidRPr="00EE2181">
              <w:rPr>
                <w:rFonts w:ascii="Calibri" w:eastAsia="Times New Roman" w:hAnsi="Calibri" w:cs="Calibri"/>
              </w:rPr>
              <w:t>%</w:t>
            </w:r>
          </w:p>
        </w:tc>
      </w:tr>
      <w:tr w:rsidR="00F7790C" w:rsidRPr="00F7790C" w14:paraId="1ED328F8" w14:textId="77777777" w:rsidTr="00163059">
        <w:trPr>
          <w:trHeight w:val="360"/>
        </w:trPr>
        <w:tc>
          <w:tcPr>
            <w:tcW w:w="4608" w:type="dxa"/>
            <w:noWrap/>
            <w:vAlign w:val="center"/>
          </w:tcPr>
          <w:p w14:paraId="3109E2BC" w14:textId="77777777" w:rsidR="00F7790C" w:rsidRPr="00484634" w:rsidRDefault="00F7790C" w:rsidP="00F7790C">
            <w:pPr>
              <w:spacing w:after="0" w:line="240" w:lineRule="auto"/>
              <w:jc w:val="center"/>
              <w:rPr>
                <w:rFonts w:ascii="Calibri" w:eastAsia="Times New Roman" w:hAnsi="Calibri" w:cs="Calibri"/>
              </w:rPr>
            </w:pPr>
            <w:r w:rsidRPr="00484634">
              <w:rPr>
                <w:rFonts w:ascii="Calibri" w:eastAsia="Times New Roman" w:hAnsi="Calibri" w:cs="Calibri"/>
              </w:rPr>
              <w:t>Black, African American, or African &amp; Hispanic/Latina/e/o</w:t>
            </w:r>
          </w:p>
        </w:tc>
        <w:tc>
          <w:tcPr>
            <w:tcW w:w="1584" w:type="dxa"/>
            <w:noWrap/>
            <w:vAlign w:val="center"/>
          </w:tcPr>
          <w:p w14:paraId="634C1019" w14:textId="6EB91119" w:rsidR="00F7790C" w:rsidRPr="00484634" w:rsidRDefault="00484634" w:rsidP="00F7790C">
            <w:pPr>
              <w:spacing w:after="0" w:line="240" w:lineRule="auto"/>
              <w:jc w:val="center"/>
              <w:rPr>
                <w:rFonts w:ascii="Calibri" w:eastAsia="Times New Roman" w:hAnsi="Calibri" w:cs="Calibri"/>
              </w:rPr>
            </w:pPr>
            <w:r w:rsidRPr="00484634">
              <w:rPr>
                <w:rFonts w:ascii="Calibri" w:eastAsia="Times New Roman" w:hAnsi="Calibri" w:cs="Calibri"/>
              </w:rPr>
              <w:t>0</w:t>
            </w:r>
            <w:r w:rsidR="00F7790C" w:rsidRPr="00484634">
              <w:rPr>
                <w:rFonts w:ascii="Calibri" w:eastAsia="Times New Roman" w:hAnsi="Calibri" w:cs="Calibri"/>
              </w:rPr>
              <w:t>%</w:t>
            </w:r>
          </w:p>
        </w:tc>
        <w:tc>
          <w:tcPr>
            <w:tcW w:w="1584" w:type="dxa"/>
            <w:noWrap/>
            <w:vAlign w:val="center"/>
          </w:tcPr>
          <w:p w14:paraId="78128C0F" w14:textId="3C3636B1" w:rsidR="00F7790C" w:rsidRPr="00484634" w:rsidRDefault="00F7790C" w:rsidP="00F7790C">
            <w:pPr>
              <w:spacing w:after="0" w:line="240" w:lineRule="auto"/>
              <w:jc w:val="center"/>
              <w:rPr>
                <w:rFonts w:ascii="Calibri" w:eastAsia="Times New Roman" w:hAnsi="Calibri" w:cs="Calibri"/>
              </w:rPr>
            </w:pPr>
            <w:r w:rsidRPr="00484634">
              <w:rPr>
                <w:rFonts w:ascii="Calibri" w:eastAsia="Times New Roman" w:hAnsi="Calibri" w:cs="Calibri"/>
              </w:rPr>
              <w:t>0%</w:t>
            </w:r>
          </w:p>
        </w:tc>
        <w:tc>
          <w:tcPr>
            <w:tcW w:w="1584" w:type="dxa"/>
            <w:noWrap/>
            <w:vAlign w:val="center"/>
          </w:tcPr>
          <w:p w14:paraId="7A941AC0" w14:textId="2909E4CF" w:rsidR="00F7790C" w:rsidRPr="00484634" w:rsidRDefault="00F7790C" w:rsidP="00F7790C">
            <w:pPr>
              <w:spacing w:after="0" w:line="240" w:lineRule="auto"/>
              <w:jc w:val="center"/>
              <w:rPr>
                <w:rFonts w:ascii="Calibri" w:eastAsia="Times New Roman" w:hAnsi="Calibri" w:cs="Calibri"/>
              </w:rPr>
            </w:pPr>
            <w:r w:rsidRPr="00484634">
              <w:rPr>
                <w:rFonts w:ascii="Calibri" w:eastAsia="Times New Roman" w:hAnsi="Calibri" w:cs="Calibri"/>
              </w:rPr>
              <w:t>0%</w:t>
            </w:r>
          </w:p>
        </w:tc>
      </w:tr>
      <w:tr w:rsidR="00F7790C" w:rsidRPr="00F7790C" w14:paraId="769283F9" w14:textId="77777777" w:rsidTr="00163059">
        <w:trPr>
          <w:trHeight w:val="360"/>
        </w:trPr>
        <w:tc>
          <w:tcPr>
            <w:tcW w:w="4608" w:type="dxa"/>
            <w:noWrap/>
            <w:vAlign w:val="center"/>
          </w:tcPr>
          <w:p w14:paraId="25D77741" w14:textId="77777777" w:rsidR="00F7790C" w:rsidRPr="003D2018" w:rsidRDefault="00F7790C" w:rsidP="00F7790C">
            <w:pPr>
              <w:spacing w:after="0" w:line="240" w:lineRule="auto"/>
              <w:jc w:val="center"/>
              <w:rPr>
                <w:rFonts w:ascii="Calibri" w:eastAsia="Times New Roman" w:hAnsi="Calibri" w:cs="Calibri"/>
                <w:color w:val="EE0000"/>
                <w:lang w:val="it-IT"/>
              </w:rPr>
            </w:pPr>
            <w:r w:rsidRPr="002337B3">
              <w:rPr>
                <w:rFonts w:ascii="Calibri" w:eastAsia="Times New Roman" w:hAnsi="Calibri" w:cs="Calibri"/>
                <w:lang w:val="it-IT"/>
              </w:rPr>
              <w:t>Hispanic/Latina/e/o (only)</w:t>
            </w:r>
          </w:p>
        </w:tc>
        <w:tc>
          <w:tcPr>
            <w:tcW w:w="1584" w:type="dxa"/>
            <w:noWrap/>
            <w:vAlign w:val="center"/>
          </w:tcPr>
          <w:p w14:paraId="5606C530" w14:textId="195521AD" w:rsidR="00F7790C" w:rsidRPr="002337B3" w:rsidRDefault="002337B3" w:rsidP="00F7790C">
            <w:pPr>
              <w:spacing w:after="0" w:line="240" w:lineRule="auto"/>
              <w:jc w:val="center"/>
              <w:rPr>
                <w:rFonts w:ascii="Calibri" w:eastAsia="Times New Roman" w:hAnsi="Calibri" w:cs="Calibri"/>
                <w:color w:val="EE0000"/>
              </w:rPr>
            </w:pPr>
            <w:r w:rsidRPr="002337B3">
              <w:rPr>
                <w:rFonts w:ascii="Calibri" w:eastAsia="Times New Roman" w:hAnsi="Calibri" w:cs="Calibri"/>
              </w:rPr>
              <w:t>7</w:t>
            </w:r>
            <w:r w:rsidR="00F7790C" w:rsidRPr="002337B3">
              <w:rPr>
                <w:rFonts w:ascii="Calibri" w:eastAsia="Times New Roman" w:hAnsi="Calibri" w:cs="Calibri"/>
              </w:rPr>
              <w:t>%</w:t>
            </w:r>
          </w:p>
        </w:tc>
        <w:tc>
          <w:tcPr>
            <w:tcW w:w="1584" w:type="dxa"/>
            <w:noWrap/>
            <w:vAlign w:val="center"/>
          </w:tcPr>
          <w:p w14:paraId="5CC7B4B4" w14:textId="5D02F14C" w:rsidR="00F7790C" w:rsidRPr="003D2018" w:rsidRDefault="00CA0196" w:rsidP="00F7790C">
            <w:pPr>
              <w:spacing w:after="0" w:line="240" w:lineRule="auto"/>
              <w:jc w:val="center"/>
              <w:rPr>
                <w:rFonts w:ascii="Calibri" w:eastAsia="Times New Roman" w:hAnsi="Calibri" w:cs="Calibri"/>
                <w:color w:val="EE0000"/>
              </w:rPr>
            </w:pPr>
            <w:r w:rsidRPr="00CA0196">
              <w:rPr>
                <w:rFonts w:ascii="Calibri" w:eastAsia="Times New Roman" w:hAnsi="Calibri" w:cs="Calibri"/>
              </w:rPr>
              <w:t>18</w:t>
            </w:r>
            <w:r w:rsidR="00F7790C" w:rsidRPr="00CA0196">
              <w:rPr>
                <w:rFonts w:ascii="Calibri" w:eastAsia="Times New Roman" w:hAnsi="Calibri" w:cs="Calibri"/>
              </w:rPr>
              <w:t>%</w:t>
            </w:r>
          </w:p>
        </w:tc>
        <w:tc>
          <w:tcPr>
            <w:tcW w:w="1584" w:type="dxa"/>
            <w:noWrap/>
            <w:vAlign w:val="center"/>
          </w:tcPr>
          <w:p w14:paraId="746C374D" w14:textId="6D452F2D" w:rsidR="00F7790C" w:rsidRPr="003D2018" w:rsidRDefault="00F7790C" w:rsidP="00F7790C">
            <w:pPr>
              <w:spacing w:after="0" w:line="240" w:lineRule="auto"/>
              <w:jc w:val="center"/>
              <w:rPr>
                <w:rFonts w:ascii="Calibri" w:eastAsia="Times New Roman" w:hAnsi="Calibri" w:cs="Calibri"/>
                <w:color w:val="EE0000"/>
              </w:rPr>
            </w:pPr>
            <w:r w:rsidRPr="002337B3">
              <w:rPr>
                <w:rFonts w:ascii="Calibri" w:eastAsia="Times New Roman" w:hAnsi="Calibri" w:cs="Calibri"/>
              </w:rPr>
              <w:t>25%</w:t>
            </w:r>
          </w:p>
        </w:tc>
      </w:tr>
      <w:tr w:rsidR="00F7790C" w:rsidRPr="00F7790C" w14:paraId="20368E7F" w14:textId="77777777" w:rsidTr="00163059">
        <w:trPr>
          <w:trHeight w:val="360"/>
        </w:trPr>
        <w:tc>
          <w:tcPr>
            <w:tcW w:w="4608" w:type="dxa"/>
            <w:noWrap/>
            <w:vAlign w:val="center"/>
          </w:tcPr>
          <w:p w14:paraId="6DDDE329" w14:textId="77777777" w:rsidR="00F7790C" w:rsidRPr="00522DD3" w:rsidRDefault="00F7790C" w:rsidP="00F7790C">
            <w:pPr>
              <w:spacing w:after="0" w:line="240" w:lineRule="auto"/>
              <w:jc w:val="center"/>
              <w:rPr>
                <w:rFonts w:ascii="Calibri" w:eastAsia="Times New Roman" w:hAnsi="Calibri" w:cs="Calibri"/>
              </w:rPr>
            </w:pPr>
            <w:r w:rsidRPr="00522DD3">
              <w:rPr>
                <w:rFonts w:ascii="Calibri" w:eastAsia="Times New Roman" w:hAnsi="Calibri" w:cs="Calibri"/>
              </w:rPr>
              <w:t>Middle Eastern or North African (only)</w:t>
            </w:r>
          </w:p>
        </w:tc>
        <w:tc>
          <w:tcPr>
            <w:tcW w:w="1584" w:type="dxa"/>
            <w:noWrap/>
            <w:vAlign w:val="center"/>
          </w:tcPr>
          <w:p w14:paraId="746097E6" w14:textId="2ECB746C" w:rsidR="00F7790C" w:rsidRPr="00522DD3" w:rsidRDefault="00F7790C" w:rsidP="00F7790C">
            <w:pPr>
              <w:spacing w:after="0" w:line="240" w:lineRule="auto"/>
              <w:jc w:val="center"/>
              <w:rPr>
                <w:rFonts w:ascii="Calibri" w:eastAsia="Times New Roman" w:hAnsi="Calibri" w:cs="Calibri"/>
              </w:rPr>
            </w:pPr>
            <w:r w:rsidRPr="00522DD3">
              <w:rPr>
                <w:rFonts w:ascii="Calibri" w:eastAsia="Times New Roman" w:hAnsi="Calibri" w:cs="Calibri"/>
              </w:rPr>
              <w:t>0%</w:t>
            </w:r>
          </w:p>
        </w:tc>
        <w:tc>
          <w:tcPr>
            <w:tcW w:w="1584" w:type="dxa"/>
            <w:noWrap/>
            <w:vAlign w:val="center"/>
          </w:tcPr>
          <w:p w14:paraId="38B04412" w14:textId="154EC2EF" w:rsidR="00F7790C" w:rsidRPr="00522DD3" w:rsidRDefault="00F7790C" w:rsidP="00F7790C">
            <w:pPr>
              <w:spacing w:after="0" w:line="240" w:lineRule="auto"/>
              <w:jc w:val="center"/>
              <w:rPr>
                <w:rFonts w:ascii="Calibri" w:eastAsia="Times New Roman" w:hAnsi="Calibri" w:cs="Calibri"/>
              </w:rPr>
            </w:pPr>
            <w:r w:rsidRPr="00522DD3">
              <w:rPr>
                <w:rFonts w:ascii="Calibri" w:eastAsia="Times New Roman" w:hAnsi="Calibri" w:cs="Calibri"/>
              </w:rPr>
              <w:t>0%</w:t>
            </w:r>
          </w:p>
        </w:tc>
        <w:tc>
          <w:tcPr>
            <w:tcW w:w="1584" w:type="dxa"/>
            <w:noWrap/>
            <w:vAlign w:val="center"/>
          </w:tcPr>
          <w:p w14:paraId="5D304792" w14:textId="5542E394" w:rsidR="00F7790C" w:rsidRPr="00522DD3" w:rsidRDefault="00F7790C" w:rsidP="00F7790C">
            <w:pPr>
              <w:spacing w:after="0" w:line="240" w:lineRule="auto"/>
              <w:jc w:val="center"/>
              <w:rPr>
                <w:rFonts w:ascii="Calibri" w:eastAsia="Times New Roman" w:hAnsi="Calibri" w:cs="Calibri"/>
              </w:rPr>
            </w:pPr>
            <w:r w:rsidRPr="00522DD3">
              <w:rPr>
                <w:rFonts w:ascii="Calibri" w:eastAsia="Times New Roman" w:hAnsi="Calibri" w:cs="Calibri"/>
              </w:rPr>
              <w:t>0%</w:t>
            </w:r>
          </w:p>
        </w:tc>
      </w:tr>
      <w:tr w:rsidR="00F7790C" w:rsidRPr="00F7790C" w14:paraId="600530B2" w14:textId="77777777" w:rsidTr="00163059">
        <w:trPr>
          <w:trHeight w:val="360"/>
        </w:trPr>
        <w:tc>
          <w:tcPr>
            <w:tcW w:w="4608" w:type="dxa"/>
            <w:noWrap/>
            <w:vAlign w:val="center"/>
          </w:tcPr>
          <w:p w14:paraId="68056B89" w14:textId="77777777" w:rsidR="00F7790C" w:rsidRPr="00C03A68" w:rsidRDefault="00F7790C" w:rsidP="00F7790C">
            <w:pPr>
              <w:spacing w:after="0" w:line="240" w:lineRule="auto"/>
              <w:jc w:val="center"/>
              <w:rPr>
                <w:rFonts w:ascii="Calibri" w:eastAsia="Times New Roman" w:hAnsi="Calibri" w:cs="Calibri"/>
              </w:rPr>
            </w:pPr>
            <w:r w:rsidRPr="00C03A68">
              <w:rPr>
                <w:rFonts w:ascii="Calibri" w:eastAsia="Times New Roman" w:hAnsi="Calibri" w:cs="Calibri"/>
              </w:rPr>
              <w:t>Middle Eastern or North African &amp; Hispanic/Latina/e/o</w:t>
            </w:r>
          </w:p>
        </w:tc>
        <w:tc>
          <w:tcPr>
            <w:tcW w:w="1584" w:type="dxa"/>
            <w:noWrap/>
            <w:vAlign w:val="center"/>
          </w:tcPr>
          <w:p w14:paraId="32FB58F6" w14:textId="77777777" w:rsidR="00F7790C" w:rsidRPr="00C03A68" w:rsidRDefault="00F7790C" w:rsidP="00F7790C">
            <w:pPr>
              <w:spacing w:after="0" w:line="240" w:lineRule="auto"/>
              <w:jc w:val="center"/>
              <w:rPr>
                <w:rFonts w:ascii="Calibri" w:eastAsia="Times New Roman" w:hAnsi="Calibri" w:cs="Calibri"/>
              </w:rPr>
            </w:pPr>
            <w:r w:rsidRPr="00C03A68">
              <w:rPr>
                <w:rFonts w:ascii="Calibri" w:eastAsia="Times New Roman" w:hAnsi="Calibri" w:cs="Calibri"/>
              </w:rPr>
              <w:t>0.0%</w:t>
            </w:r>
          </w:p>
        </w:tc>
        <w:tc>
          <w:tcPr>
            <w:tcW w:w="1584" w:type="dxa"/>
            <w:noWrap/>
            <w:vAlign w:val="center"/>
          </w:tcPr>
          <w:p w14:paraId="6F90A84F" w14:textId="77777777" w:rsidR="00F7790C" w:rsidRPr="00C03A68" w:rsidRDefault="00F7790C" w:rsidP="00F7790C">
            <w:pPr>
              <w:spacing w:after="0" w:line="240" w:lineRule="auto"/>
              <w:jc w:val="center"/>
              <w:rPr>
                <w:rFonts w:ascii="Calibri" w:eastAsia="Times New Roman" w:hAnsi="Calibri" w:cs="Calibri"/>
              </w:rPr>
            </w:pPr>
            <w:r w:rsidRPr="00C03A68">
              <w:rPr>
                <w:rFonts w:ascii="Calibri" w:eastAsia="Times New Roman" w:hAnsi="Calibri" w:cs="Calibri"/>
              </w:rPr>
              <w:t>0.0%</w:t>
            </w:r>
          </w:p>
        </w:tc>
        <w:tc>
          <w:tcPr>
            <w:tcW w:w="1584" w:type="dxa"/>
            <w:noWrap/>
            <w:vAlign w:val="center"/>
          </w:tcPr>
          <w:p w14:paraId="1B95E1D4" w14:textId="77777777" w:rsidR="00F7790C" w:rsidRPr="00C03A68" w:rsidRDefault="00F7790C" w:rsidP="00F7790C">
            <w:pPr>
              <w:spacing w:after="0" w:line="240" w:lineRule="auto"/>
              <w:jc w:val="center"/>
              <w:rPr>
                <w:rFonts w:ascii="Calibri" w:eastAsia="Times New Roman" w:hAnsi="Calibri" w:cs="Calibri"/>
              </w:rPr>
            </w:pPr>
            <w:r w:rsidRPr="00C03A68">
              <w:rPr>
                <w:rFonts w:ascii="Calibri" w:eastAsia="Times New Roman" w:hAnsi="Calibri" w:cs="Calibri"/>
              </w:rPr>
              <w:t>0.0%</w:t>
            </w:r>
          </w:p>
        </w:tc>
      </w:tr>
      <w:tr w:rsidR="00F7790C" w:rsidRPr="00F7790C" w14:paraId="558A48B7" w14:textId="77777777" w:rsidTr="00163059">
        <w:trPr>
          <w:trHeight w:val="360"/>
        </w:trPr>
        <w:tc>
          <w:tcPr>
            <w:tcW w:w="4608" w:type="dxa"/>
            <w:noWrap/>
            <w:vAlign w:val="center"/>
          </w:tcPr>
          <w:p w14:paraId="4229FCB9" w14:textId="77777777" w:rsidR="00F7790C" w:rsidRPr="00304F2F" w:rsidRDefault="00F7790C" w:rsidP="00F7790C">
            <w:pPr>
              <w:spacing w:after="0" w:line="240" w:lineRule="auto"/>
              <w:jc w:val="center"/>
              <w:rPr>
                <w:rFonts w:ascii="Calibri" w:eastAsia="Times New Roman" w:hAnsi="Calibri" w:cs="Calibri"/>
              </w:rPr>
            </w:pPr>
            <w:r w:rsidRPr="00304F2F">
              <w:rPr>
                <w:rFonts w:ascii="Calibri" w:eastAsia="Times New Roman" w:hAnsi="Calibri" w:cs="Calibri"/>
              </w:rPr>
              <w:lastRenderedPageBreak/>
              <w:t>Native Hawaiian or Pacific Islander (only)</w:t>
            </w:r>
          </w:p>
        </w:tc>
        <w:tc>
          <w:tcPr>
            <w:tcW w:w="1584" w:type="dxa"/>
            <w:noWrap/>
            <w:vAlign w:val="center"/>
          </w:tcPr>
          <w:p w14:paraId="5FD119CD" w14:textId="450E1CD0" w:rsidR="00F7790C" w:rsidRPr="00304F2F" w:rsidRDefault="00F7790C" w:rsidP="00F7790C">
            <w:pPr>
              <w:spacing w:after="0" w:line="240" w:lineRule="auto"/>
              <w:jc w:val="center"/>
              <w:rPr>
                <w:rFonts w:ascii="Calibri" w:eastAsia="Times New Roman" w:hAnsi="Calibri" w:cs="Calibri"/>
              </w:rPr>
            </w:pPr>
            <w:r w:rsidRPr="00304F2F">
              <w:rPr>
                <w:rFonts w:ascii="Calibri" w:eastAsia="Times New Roman" w:hAnsi="Calibri" w:cs="Calibri"/>
              </w:rPr>
              <w:t>0%</w:t>
            </w:r>
          </w:p>
        </w:tc>
        <w:tc>
          <w:tcPr>
            <w:tcW w:w="1584" w:type="dxa"/>
            <w:noWrap/>
            <w:vAlign w:val="center"/>
          </w:tcPr>
          <w:p w14:paraId="73D7AA15" w14:textId="5239E471" w:rsidR="00F7790C" w:rsidRPr="00304F2F" w:rsidRDefault="00F7790C" w:rsidP="00F7790C">
            <w:pPr>
              <w:spacing w:after="0" w:line="240" w:lineRule="auto"/>
              <w:jc w:val="center"/>
              <w:rPr>
                <w:rFonts w:ascii="Calibri" w:eastAsia="Times New Roman" w:hAnsi="Calibri" w:cs="Calibri"/>
              </w:rPr>
            </w:pPr>
            <w:r w:rsidRPr="00304F2F">
              <w:rPr>
                <w:rFonts w:ascii="Calibri" w:eastAsia="Times New Roman" w:hAnsi="Calibri" w:cs="Calibri"/>
              </w:rPr>
              <w:t>0%</w:t>
            </w:r>
          </w:p>
        </w:tc>
        <w:tc>
          <w:tcPr>
            <w:tcW w:w="1584" w:type="dxa"/>
            <w:noWrap/>
            <w:vAlign w:val="center"/>
          </w:tcPr>
          <w:p w14:paraId="33A4D4F3" w14:textId="0A33471C" w:rsidR="00F7790C" w:rsidRPr="00304F2F" w:rsidRDefault="00F7790C" w:rsidP="00F7790C">
            <w:pPr>
              <w:spacing w:after="0" w:line="240" w:lineRule="auto"/>
              <w:jc w:val="center"/>
              <w:rPr>
                <w:rFonts w:ascii="Calibri" w:eastAsia="Times New Roman" w:hAnsi="Calibri" w:cs="Calibri"/>
              </w:rPr>
            </w:pPr>
            <w:r w:rsidRPr="00304F2F">
              <w:rPr>
                <w:rFonts w:ascii="Calibri" w:eastAsia="Times New Roman" w:hAnsi="Calibri" w:cs="Calibri"/>
              </w:rPr>
              <w:t>0%</w:t>
            </w:r>
          </w:p>
        </w:tc>
      </w:tr>
      <w:tr w:rsidR="00F7790C" w:rsidRPr="00F7790C" w14:paraId="00ECD81C" w14:textId="77777777" w:rsidTr="00163059">
        <w:trPr>
          <w:trHeight w:val="360"/>
        </w:trPr>
        <w:tc>
          <w:tcPr>
            <w:tcW w:w="4608" w:type="dxa"/>
            <w:noWrap/>
            <w:vAlign w:val="center"/>
          </w:tcPr>
          <w:p w14:paraId="35147789" w14:textId="77777777" w:rsidR="00F7790C" w:rsidRPr="008E2EAD" w:rsidRDefault="00F7790C" w:rsidP="00F7790C">
            <w:pPr>
              <w:spacing w:after="0" w:line="240" w:lineRule="auto"/>
              <w:jc w:val="center"/>
              <w:rPr>
                <w:rFonts w:ascii="Calibri" w:eastAsia="Times New Roman" w:hAnsi="Calibri" w:cs="Calibri"/>
              </w:rPr>
            </w:pPr>
            <w:r w:rsidRPr="008E2EAD">
              <w:rPr>
                <w:rFonts w:ascii="Calibri" w:eastAsia="Times New Roman" w:hAnsi="Calibri" w:cs="Calibri"/>
              </w:rPr>
              <w:t>Native Hawaiian or Pacific Islander &amp; Hispanic/Latina/e/o</w:t>
            </w:r>
          </w:p>
        </w:tc>
        <w:tc>
          <w:tcPr>
            <w:tcW w:w="1584" w:type="dxa"/>
            <w:noWrap/>
            <w:vAlign w:val="center"/>
          </w:tcPr>
          <w:p w14:paraId="6D3AA18D" w14:textId="20BFE238" w:rsidR="00F7790C" w:rsidRPr="008E2EAD" w:rsidRDefault="00F7790C" w:rsidP="00F7790C">
            <w:pPr>
              <w:spacing w:after="0" w:line="240" w:lineRule="auto"/>
              <w:jc w:val="center"/>
              <w:rPr>
                <w:rFonts w:ascii="Calibri" w:eastAsia="Times New Roman" w:hAnsi="Calibri" w:cs="Calibri"/>
              </w:rPr>
            </w:pPr>
            <w:r w:rsidRPr="008E2EAD">
              <w:rPr>
                <w:rFonts w:ascii="Calibri" w:eastAsia="Times New Roman" w:hAnsi="Calibri" w:cs="Calibri"/>
              </w:rPr>
              <w:t>0%</w:t>
            </w:r>
          </w:p>
        </w:tc>
        <w:tc>
          <w:tcPr>
            <w:tcW w:w="1584" w:type="dxa"/>
            <w:noWrap/>
            <w:vAlign w:val="center"/>
          </w:tcPr>
          <w:p w14:paraId="7D5495CE" w14:textId="245145D9" w:rsidR="00F7790C" w:rsidRPr="008E2EAD" w:rsidRDefault="00A83CC5" w:rsidP="00F7790C">
            <w:pPr>
              <w:spacing w:after="0" w:line="240" w:lineRule="auto"/>
              <w:jc w:val="center"/>
              <w:rPr>
                <w:rFonts w:ascii="Calibri" w:eastAsia="Times New Roman" w:hAnsi="Calibri" w:cs="Calibri"/>
              </w:rPr>
            </w:pPr>
            <w:r>
              <w:rPr>
                <w:rFonts w:ascii="Calibri" w:eastAsia="Times New Roman" w:hAnsi="Calibri" w:cs="Calibri"/>
              </w:rPr>
              <w:t>0</w:t>
            </w:r>
            <w:r w:rsidR="00F7790C" w:rsidRPr="008E2EAD">
              <w:rPr>
                <w:rFonts w:ascii="Calibri" w:eastAsia="Times New Roman" w:hAnsi="Calibri" w:cs="Calibri"/>
              </w:rPr>
              <w:t>%</w:t>
            </w:r>
          </w:p>
        </w:tc>
        <w:tc>
          <w:tcPr>
            <w:tcW w:w="1584" w:type="dxa"/>
            <w:noWrap/>
            <w:vAlign w:val="center"/>
          </w:tcPr>
          <w:p w14:paraId="3103FC25" w14:textId="30D81EE3" w:rsidR="00F7790C" w:rsidRPr="008E2EAD" w:rsidRDefault="008E2EAD" w:rsidP="00F7790C">
            <w:pPr>
              <w:spacing w:after="0" w:line="240" w:lineRule="auto"/>
              <w:jc w:val="center"/>
              <w:rPr>
                <w:rFonts w:ascii="Calibri" w:eastAsia="Times New Roman" w:hAnsi="Calibri" w:cs="Calibri"/>
              </w:rPr>
            </w:pPr>
            <w:r w:rsidRPr="008E2EAD">
              <w:rPr>
                <w:rFonts w:ascii="Calibri" w:eastAsia="Times New Roman" w:hAnsi="Calibri" w:cs="Calibri"/>
              </w:rPr>
              <w:t>0</w:t>
            </w:r>
            <w:r w:rsidR="00F7790C" w:rsidRPr="008E2EAD">
              <w:rPr>
                <w:rFonts w:ascii="Calibri" w:eastAsia="Times New Roman" w:hAnsi="Calibri" w:cs="Calibri"/>
              </w:rPr>
              <w:t>%</w:t>
            </w:r>
          </w:p>
        </w:tc>
      </w:tr>
      <w:tr w:rsidR="00F7790C" w:rsidRPr="00F7790C" w14:paraId="19D8E25B" w14:textId="77777777" w:rsidTr="00163059">
        <w:trPr>
          <w:trHeight w:val="360"/>
        </w:trPr>
        <w:tc>
          <w:tcPr>
            <w:tcW w:w="4608" w:type="dxa"/>
            <w:noWrap/>
            <w:vAlign w:val="center"/>
          </w:tcPr>
          <w:p w14:paraId="192B5449" w14:textId="77777777" w:rsidR="00F7790C" w:rsidRPr="00E03189" w:rsidRDefault="00F7790C" w:rsidP="00F7790C">
            <w:pPr>
              <w:spacing w:after="0" w:line="240" w:lineRule="auto"/>
              <w:jc w:val="center"/>
              <w:rPr>
                <w:rFonts w:ascii="Calibri" w:eastAsia="Times New Roman" w:hAnsi="Calibri" w:cs="Calibri"/>
              </w:rPr>
            </w:pPr>
            <w:r w:rsidRPr="00E03189">
              <w:rPr>
                <w:rFonts w:ascii="Calibri" w:eastAsia="Times New Roman" w:hAnsi="Calibri" w:cs="Calibri"/>
              </w:rPr>
              <w:t>White (only)</w:t>
            </w:r>
          </w:p>
        </w:tc>
        <w:tc>
          <w:tcPr>
            <w:tcW w:w="1584" w:type="dxa"/>
            <w:noWrap/>
            <w:vAlign w:val="center"/>
          </w:tcPr>
          <w:p w14:paraId="2E4D2B25" w14:textId="173AFE7D" w:rsidR="00F7790C" w:rsidRPr="00E03189" w:rsidRDefault="006E7F46" w:rsidP="00F7790C">
            <w:pPr>
              <w:spacing w:after="0" w:line="240" w:lineRule="auto"/>
              <w:jc w:val="center"/>
              <w:rPr>
                <w:rFonts w:ascii="Calibri" w:eastAsia="Times New Roman" w:hAnsi="Calibri" w:cs="Calibri"/>
              </w:rPr>
            </w:pPr>
            <w:r w:rsidRPr="00E03189">
              <w:rPr>
                <w:rFonts w:ascii="Calibri" w:eastAsia="Times New Roman" w:hAnsi="Calibri" w:cs="Calibri"/>
              </w:rPr>
              <w:t>2</w:t>
            </w:r>
            <w:r w:rsidR="00E03189" w:rsidRPr="00E03189">
              <w:rPr>
                <w:rFonts w:ascii="Calibri" w:eastAsia="Times New Roman" w:hAnsi="Calibri" w:cs="Calibri"/>
              </w:rPr>
              <w:t>4</w:t>
            </w:r>
            <w:r w:rsidR="00F7790C" w:rsidRPr="00E03189">
              <w:rPr>
                <w:rFonts w:ascii="Calibri" w:eastAsia="Times New Roman" w:hAnsi="Calibri" w:cs="Calibri"/>
              </w:rPr>
              <w:t>%</w:t>
            </w:r>
          </w:p>
        </w:tc>
        <w:tc>
          <w:tcPr>
            <w:tcW w:w="1584" w:type="dxa"/>
            <w:noWrap/>
            <w:vAlign w:val="center"/>
          </w:tcPr>
          <w:p w14:paraId="617CF960" w14:textId="2C257990" w:rsidR="00F7790C" w:rsidRPr="003D2018" w:rsidRDefault="0029504E" w:rsidP="00F7790C">
            <w:pPr>
              <w:spacing w:after="0" w:line="240" w:lineRule="auto"/>
              <w:jc w:val="center"/>
              <w:rPr>
                <w:rFonts w:ascii="Calibri" w:eastAsia="Times New Roman" w:hAnsi="Calibri" w:cs="Calibri"/>
                <w:color w:val="EE0000"/>
              </w:rPr>
            </w:pPr>
            <w:r w:rsidRPr="0029504E">
              <w:rPr>
                <w:rFonts w:ascii="Calibri" w:eastAsia="Times New Roman" w:hAnsi="Calibri" w:cs="Calibri"/>
              </w:rPr>
              <w:t>18</w:t>
            </w:r>
            <w:r w:rsidR="00F7790C" w:rsidRPr="0029504E">
              <w:rPr>
                <w:rFonts w:ascii="Calibri" w:eastAsia="Times New Roman" w:hAnsi="Calibri" w:cs="Calibri"/>
              </w:rPr>
              <w:t>%</w:t>
            </w:r>
          </w:p>
        </w:tc>
        <w:tc>
          <w:tcPr>
            <w:tcW w:w="1584" w:type="dxa"/>
            <w:noWrap/>
            <w:vAlign w:val="center"/>
          </w:tcPr>
          <w:p w14:paraId="1277D2A6" w14:textId="1976DCF0" w:rsidR="00F7790C" w:rsidRPr="003D2018" w:rsidRDefault="008115B6" w:rsidP="00F7790C">
            <w:pPr>
              <w:spacing w:after="0" w:line="240" w:lineRule="auto"/>
              <w:jc w:val="center"/>
              <w:rPr>
                <w:rFonts w:ascii="Calibri" w:eastAsia="Times New Roman" w:hAnsi="Calibri" w:cs="Calibri"/>
                <w:color w:val="EE0000"/>
              </w:rPr>
            </w:pPr>
            <w:r w:rsidRPr="00304F2F">
              <w:rPr>
                <w:rFonts w:ascii="Calibri" w:eastAsia="Times New Roman" w:hAnsi="Calibri" w:cs="Calibri"/>
              </w:rPr>
              <w:t>42</w:t>
            </w:r>
            <w:r w:rsidR="00F7790C" w:rsidRPr="00304F2F">
              <w:rPr>
                <w:rFonts w:ascii="Calibri" w:eastAsia="Times New Roman" w:hAnsi="Calibri" w:cs="Calibri"/>
              </w:rPr>
              <w:t>%</w:t>
            </w:r>
          </w:p>
        </w:tc>
      </w:tr>
      <w:tr w:rsidR="00F7790C" w:rsidRPr="00F7790C" w14:paraId="544E1874" w14:textId="77777777" w:rsidTr="00163059">
        <w:trPr>
          <w:trHeight w:val="360"/>
        </w:trPr>
        <w:tc>
          <w:tcPr>
            <w:tcW w:w="4608" w:type="dxa"/>
            <w:noWrap/>
            <w:vAlign w:val="center"/>
          </w:tcPr>
          <w:p w14:paraId="30706B71" w14:textId="77777777" w:rsidR="00F7790C" w:rsidRPr="00F41654" w:rsidRDefault="00F7790C" w:rsidP="00F7790C">
            <w:pPr>
              <w:spacing w:after="0" w:line="240" w:lineRule="auto"/>
              <w:jc w:val="center"/>
              <w:rPr>
                <w:rFonts w:ascii="Calibri" w:eastAsia="Times New Roman" w:hAnsi="Calibri" w:cs="Calibri"/>
                <w:lang w:val="it-IT"/>
              </w:rPr>
            </w:pPr>
            <w:r w:rsidRPr="00F41654">
              <w:rPr>
                <w:rFonts w:ascii="Calibri" w:eastAsia="Times New Roman" w:hAnsi="Calibri" w:cs="Calibri"/>
                <w:lang w:val="it-IT"/>
              </w:rPr>
              <w:t>White &amp; Hispanic/Latina/e/o</w:t>
            </w:r>
          </w:p>
        </w:tc>
        <w:tc>
          <w:tcPr>
            <w:tcW w:w="1584" w:type="dxa"/>
            <w:noWrap/>
            <w:vAlign w:val="center"/>
          </w:tcPr>
          <w:p w14:paraId="63D6923C" w14:textId="579025FF" w:rsidR="00F7790C" w:rsidRPr="00F41654" w:rsidRDefault="00C972E2" w:rsidP="00F7790C">
            <w:pPr>
              <w:spacing w:after="0" w:line="240" w:lineRule="auto"/>
              <w:jc w:val="center"/>
              <w:rPr>
                <w:rFonts w:ascii="Calibri" w:eastAsia="Times New Roman" w:hAnsi="Calibri" w:cs="Calibri"/>
              </w:rPr>
            </w:pPr>
            <w:r>
              <w:rPr>
                <w:rFonts w:ascii="Calibri" w:eastAsia="Times New Roman" w:hAnsi="Calibri" w:cs="Calibri"/>
              </w:rPr>
              <w:t>3</w:t>
            </w:r>
            <w:r w:rsidR="00F7790C" w:rsidRPr="00F41654">
              <w:rPr>
                <w:rFonts w:ascii="Calibri" w:eastAsia="Times New Roman" w:hAnsi="Calibri" w:cs="Calibri"/>
              </w:rPr>
              <w:t>%</w:t>
            </w:r>
          </w:p>
        </w:tc>
        <w:tc>
          <w:tcPr>
            <w:tcW w:w="1584" w:type="dxa"/>
            <w:noWrap/>
            <w:vAlign w:val="center"/>
          </w:tcPr>
          <w:p w14:paraId="39B4ECE0" w14:textId="5930D217" w:rsidR="00F7790C" w:rsidRPr="00F41654" w:rsidRDefault="00F7790C" w:rsidP="00F7790C">
            <w:pPr>
              <w:spacing w:after="0" w:line="240" w:lineRule="auto"/>
              <w:jc w:val="center"/>
              <w:rPr>
                <w:rFonts w:ascii="Calibri" w:eastAsia="Times New Roman" w:hAnsi="Calibri" w:cs="Calibri"/>
              </w:rPr>
            </w:pPr>
            <w:r w:rsidRPr="00F41654">
              <w:rPr>
                <w:rFonts w:ascii="Calibri" w:eastAsia="Times New Roman" w:hAnsi="Calibri" w:cs="Calibri"/>
              </w:rPr>
              <w:t>0%</w:t>
            </w:r>
          </w:p>
        </w:tc>
        <w:tc>
          <w:tcPr>
            <w:tcW w:w="1584" w:type="dxa"/>
            <w:noWrap/>
            <w:vAlign w:val="center"/>
          </w:tcPr>
          <w:p w14:paraId="6CF0287C" w14:textId="5BEB048E" w:rsidR="00F7790C" w:rsidRPr="00F41654" w:rsidRDefault="00C972E2" w:rsidP="00F7790C">
            <w:pPr>
              <w:spacing w:after="0" w:line="240" w:lineRule="auto"/>
              <w:jc w:val="center"/>
              <w:rPr>
                <w:rFonts w:ascii="Calibri" w:eastAsia="Times New Roman" w:hAnsi="Calibri" w:cs="Calibri"/>
              </w:rPr>
            </w:pPr>
            <w:r>
              <w:rPr>
                <w:rFonts w:ascii="Calibri" w:eastAsia="Times New Roman" w:hAnsi="Calibri" w:cs="Calibri"/>
              </w:rPr>
              <w:t>3</w:t>
            </w:r>
            <w:r w:rsidR="00F7790C" w:rsidRPr="00F41654">
              <w:rPr>
                <w:rFonts w:ascii="Calibri" w:eastAsia="Times New Roman" w:hAnsi="Calibri" w:cs="Calibri"/>
              </w:rPr>
              <w:t>%</w:t>
            </w:r>
          </w:p>
        </w:tc>
      </w:tr>
      <w:tr w:rsidR="00F7790C" w:rsidRPr="00F7790C" w14:paraId="55B8269C" w14:textId="77777777" w:rsidTr="00163059">
        <w:trPr>
          <w:trHeight w:val="360"/>
        </w:trPr>
        <w:tc>
          <w:tcPr>
            <w:tcW w:w="4608" w:type="dxa"/>
            <w:noWrap/>
            <w:vAlign w:val="center"/>
          </w:tcPr>
          <w:p w14:paraId="530CFA46" w14:textId="77777777" w:rsidR="00F7790C" w:rsidRPr="00CF3D95" w:rsidRDefault="00F7790C" w:rsidP="00F7790C">
            <w:pPr>
              <w:spacing w:after="0" w:line="240" w:lineRule="auto"/>
              <w:jc w:val="center"/>
              <w:rPr>
                <w:rFonts w:ascii="Calibri" w:eastAsia="Times New Roman" w:hAnsi="Calibri" w:cs="Calibri"/>
                <w:lang w:val="it-IT"/>
              </w:rPr>
            </w:pPr>
            <w:r w:rsidRPr="00CF3D95">
              <w:rPr>
                <w:rFonts w:ascii="Calibri" w:eastAsia="Times New Roman" w:hAnsi="Calibri" w:cs="Calibri"/>
                <w:lang w:val="it-IT"/>
              </w:rPr>
              <w:t>Multi-Racial &amp; Hispanic/Latina/e/o</w:t>
            </w:r>
          </w:p>
        </w:tc>
        <w:tc>
          <w:tcPr>
            <w:tcW w:w="1584" w:type="dxa"/>
            <w:noWrap/>
            <w:vAlign w:val="center"/>
          </w:tcPr>
          <w:p w14:paraId="33EA2AFE" w14:textId="29B54458" w:rsidR="00F7790C" w:rsidRPr="00CF3D95" w:rsidRDefault="00C870DA" w:rsidP="00F7790C">
            <w:pPr>
              <w:spacing w:after="0" w:line="240" w:lineRule="auto"/>
              <w:jc w:val="center"/>
              <w:rPr>
                <w:rFonts w:ascii="Calibri" w:eastAsia="Times New Roman" w:hAnsi="Calibri" w:cs="Calibri"/>
              </w:rPr>
            </w:pPr>
            <w:r w:rsidRPr="00CF3D95">
              <w:rPr>
                <w:rFonts w:ascii="Calibri" w:eastAsia="Times New Roman" w:hAnsi="Calibri" w:cs="Calibri"/>
              </w:rPr>
              <w:t>0</w:t>
            </w:r>
            <w:r w:rsidR="00F7790C" w:rsidRPr="00CF3D95">
              <w:rPr>
                <w:rFonts w:ascii="Calibri" w:eastAsia="Times New Roman" w:hAnsi="Calibri" w:cs="Calibri"/>
              </w:rPr>
              <w:t>%</w:t>
            </w:r>
          </w:p>
        </w:tc>
        <w:tc>
          <w:tcPr>
            <w:tcW w:w="1584" w:type="dxa"/>
            <w:noWrap/>
            <w:vAlign w:val="center"/>
          </w:tcPr>
          <w:p w14:paraId="39802AC4" w14:textId="081A7B3B" w:rsidR="00F7790C" w:rsidRPr="00CF3D95" w:rsidRDefault="00C972E2" w:rsidP="00F7790C">
            <w:pPr>
              <w:spacing w:after="0" w:line="240" w:lineRule="auto"/>
              <w:jc w:val="center"/>
              <w:rPr>
                <w:rFonts w:ascii="Calibri" w:eastAsia="Times New Roman" w:hAnsi="Calibri" w:cs="Calibri"/>
              </w:rPr>
            </w:pPr>
            <w:r>
              <w:rPr>
                <w:rFonts w:ascii="Calibri" w:eastAsia="Times New Roman" w:hAnsi="Calibri" w:cs="Calibri"/>
              </w:rPr>
              <w:t>2</w:t>
            </w:r>
            <w:r w:rsidR="00F7790C" w:rsidRPr="00CF3D95">
              <w:rPr>
                <w:rFonts w:ascii="Calibri" w:eastAsia="Times New Roman" w:hAnsi="Calibri" w:cs="Calibri"/>
              </w:rPr>
              <w:t>%</w:t>
            </w:r>
          </w:p>
        </w:tc>
        <w:tc>
          <w:tcPr>
            <w:tcW w:w="1584" w:type="dxa"/>
            <w:noWrap/>
            <w:vAlign w:val="center"/>
          </w:tcPr>
          <w:p w14:paraId="04F5688A" w14:textId="1C390582" w:rsidR="00F7790C" w:rsidRPr="00CF3D95" w:rsidRDefault="00C972E2" w:rsidP="00F7790C">
            <w:pPr>
              <w:spacing w:after="0" w:line="240" w:lineRule="auto"/>
              <w:jc w:val="center"/>
              <w:rPr>
                <w:rFonts w:ascii="Calibri" w:eastAsia="Times New Roman" w:hAnsi="Calibri" w:cs="Calibri"/>
              </w:rPr>
            </w:pPr>
            <w:r>
              <w:rPr>
                <w:rFonts w:ascii="Calibri" w:eastAsia="Times New Roman" w:hAnsi="Calibri" w:cs="Calibri"/>
              </w:rPr>
              <w:t>2</w:t>
            </w:r>
            <w:r w:rsidR="00F7790C" w:rsidRPr="00CF3D95">
              <w:rPr>
                <w:rFonts w:ascii="Calibri" w:eastAsia="Times New Roman" w:hAnsi="Calibri" w:cs="Calibri"/>
              </w:rPr>
              <w:t>%</w:t>
            </w:r>
          </w:p>
        </w:tc>
      </w:tr>
      <w:tr w:rsidR="00F7790C" w:rsidRPr="00F7790C" w14:paraId="0B76963F" w14:textId="77777777" w:rsidTr="00163059">
        <w:trPr>
          <w:trHeight w:val="360"/>
        </w:trPr>
        <w:tc>
          <w:tcPr>
            <w:tcW w:w="4608" w:type="dxa"/>
            <w:noWrap/>
            <w:vAlign w:val="center"/>
          </w:tcPr>
          <w:p w14:paraId="14AE1C85" w14:textId="77777777" w:rsidR="00F7790C" w:rsidRPr="002F0AF3" w:rsidRDefault="00F7790C" w:rsidP="00F7790C">
            <w:pPr>
              <w:spacing w:after="0" w:line="240" w:lineRule="auto"/>
              <w:jc w:val="center"/>
              <w:rPr>
                <w:rFonts w:ascii="Calibri" w:eastAsia="Times New Roman" w:hAnsi="Calibri" w:cs="Calibri"/>
              </w:rPr>
            </w:pPr>
            <w:r w:rsidRPr="002F0AF3">
              <w:rPr>
                <w:rFonts w:ascii="Calibri" w:eastAsia="Times New Roman" w:hAnsi="Calibri" w:cs="Calibri"/>
              </w:rPr>
              <w:t>Multi-Racial (all other)</w:t>
            </w:r>
          </w:p>
        </w:tc>
        <w:tc>
          <w:tcPr>
            <w:tcW w:w="1584" w:type="dxa"/>
            <w:noWrap/>
            <w:vAlign w:val="center"/>
          </w:tcPr>
          <w:p w14:paraId="7688D8BB" w14:textId="788E17E0" w:rsidR="00F7790C" w:rsidRPr="002F0AF3" w:rsidRDefault="00F7790C" w:rsidP="00F7790C">
            <w:pPr>
              <w:spacing w:after="0" w:line="240" w:lineRule="auto"/>
              <w:jc w:val="center"/>
              <w:rPr>
                <w:rFonts w:ascii="Calibri" w:eastAsia="Times New Roman" w:hAnsi="Calibri" w:cs="Calibri"/>
              </w:rPr>
            </w:pPr>
            <w:r w:rsidRPr="002F0AF3">
              <w:rPr>
                <w:rFonts w:ascii="Calibri" w:eastAsia="Times New Roman" w:hAnsi="Calibri" w:cs="Calibri"/>
              </w:rPr>
              <w:t>1%</w:t>
            </w:r>
          </w:p>
        </w:tc>
        <w:tc>
          <w:tcPr>
            <w:tcW w:w="1584" w:type="dxa"/>
            <w:noWrap/>
            <w:vAlign w:val="center"/>
          </w:tcPr>
          <w:p w14:paraId="7AEF6388" w14:textId="16EA0C0D" w:rsidR="00F7790C" w:rsidRPr="002F0AF3" w:rsidRDefault="00087295" w:rsidP="00F7790C">
            <w:pPr>
              <w:spacing w:after="0" w:line="240" w:lineRule="auto"/>
              <w:jc w:val="center"/>
              <w:rPr>
                <w:rFonts w:ascii="Calibri" w:eastAsia="Times New Roman" w:hAnsi="Calibri" w:cs="Calibri"/>
              </w:rPr>
            </w:pPr>
            <w:r>
              <w:rPr>
                <w:rFonts w:ascii="Calibri" w:eastAsia="Times New Roman" w:hAnsi="Calibri" w:cs="Calibri"/>
              </w:rPr>
              <w:t>3</w:t>
            </w:r>
            <w:r w:rsidR="00F7790C" w:rsidRPr="002F0AF3">
              <w:rPr>
                <w:rFonts w:ascii="Calibri" w:eastAsia="Times New Roman" w:hAnsi="Calibri" w:cs="Calibri"/>
              </w:rPr>
              <w:t>%</w:t>
            </w:r>
          </w:p>
        </w:tc>
        <w:tc>
          <w:tcPr>
            <w:tcW w:w="1584" w:type="dxa"/>
            <w:noWrap/>
            <w:vAlign w:val="center"/>
          </w:tcPr>
          <w:p w14:paraId="4CCA644C" w14:textId="7B10DB19" w:rsidR="00F7790C" w:rsidRPr="002F0AF3" w:rsidRDefault="00087295" w:rsidP="00F7790C">
            <w:pPr>
              <w:spacing w:after="0" w:line="240" w:lineRule="auto"/>
              <w:jc w:val="center"/>
              <w:rPr>
                <w:rFonts w:ascii="Calibri" w:eastAsia="Times New Roman" w:hAnsi="Calibri" w:cs="Calibri"/>
              </w:rPr>
            </w:pPr>
            <w:r>
              <w:rPr>
                <w:rFonts w:ascii="Calibri" w:eastAsia="Times New Roman" w:hAnsi="Calibri" w:cs="Calibri"/>
              </w:rPr>
              <w:t>4</w:t>
            </w:r>
            <w:r w:rsidR="00F7790C" w:rsidRPr="002F0AF3">
              <w:rPr>
                <w:rFonts w:ascii="Calibri" w:eastAsia="Times New Roman" w:hAnsi="Calibri" w:cs="Calibri"/>
              </w:rPr>
              <w:t>%</w:t>
            </w:r>
          </w:p>
        </w:tc>
      </w:tr>
    </w:tbl>
    <w:p w14:paraId="0F9DF84C" w14:textId="77777777" w:rsidR="00F45660" w:rsidRPr="00667AF6" w:rsidRDefault="00F45660" w:rsidP="00AB22E8">
      <w:pPr>
        <w:pStyle w:val="Heading2"/>
        <w:rPr>
          <w:b w:val="0"/>
          <w:bCs/>
          <w:sz w:val="24"/>
          <w:szCs w:val="24"/>
        </w:rPr>
      </w:pPr>
    </w:p>
    <w:p w14:paraId="7B3A9F7D" w14:textId="2AC311AD" w:rsidR="0078048F" w:rsidRPr="00F1500E" w:rsidRDefault="0078048F" w:rsidP="00AB22E8">
      <w:pPr>
        <w:pStyle w:val="Heading2"/>
        <w:rPr>
          <w:i/>
          <w:iCs/>
          <w:sz w:val="24"/>
          <w:szCs w:val="24"/>
        </w:rPr>
      </w:pPr>
      <w:bookmarkStart w:id="13" w:name="_Toc165382042"/>
      <w:bookmarkStart w:id="14" w:name="_Toc204070973"/>
      <w:r w:rsidRPr="00F1500E">
        <w:rPr>
          <w:i/>
          <w:iCs/>
          <w:sz w:val="24"/>
          <w:szCs w:val="24"/>
        </w:rPr>
        <w:t xml:space="preserve">Living </w:t>
      </w:r>
      <w:r w:rsidR="002236E0" w:rsidRPr="00F1500E">
        <w:rPr>
          <w:i/>
          <w:iCs/>
          <w:sz w:val="24"/>
          <w:szCs w:val="24"/>
        </w:rPr>
        <w:t>A</w:t>
      </w:r>
      <w:r w:rsidRPr="00F1500E">
        <w:rPr>
          <w:i/>
          <w:iCs/>
          <w:sz w:val="24"/>
          <w:szCs w:val="24"/>
        </w:rPr>
        <w:t xml:space="preserve">ccommodations and </w:t>
      </w:r>
      <w:r w:rsidR="002236E0" w:rsidRPr="00F1500E">
        <w:rPr>
          <w:i/>
          <w:iCs/>
          <w:sz w:val="24"/>
          <w:szCs w:val="24"/>
        </w:rPr>
        <w:t>D</w:t>
      </w:r>
      <w:r w:rsidRPr="00F1500E">
        <w:rPr>
          <w:i/>
          <w:iCs/>
          <w:sz w:val="24"/>
          <w:szCs w:val="24"/>
        </w:rPr>
        <w:t>uration</w:t>
      </w:r>
      <w:r w:rsidR="005B01A2">
        <w:rPr>
          <w:i/>
          <w:iCs/>
          <w:sz w:val="24"/>
          <w:szCs w:val="24"/>
        </w:rPr>
        <w:t xml:space="preserve"> for Unsheltered Homeless Population</w:t>
      </w:r>
      <w:bookmarkEnd w:id="13"/>
      <w:bookmarkEnd w:id="14"/>
    </w:p>
    <w:p w14:paraId="7F0E878D" w14:textId="6CCF9F58" w:rsidR="0078048F" w:rsidRPr="00242D3A" w:rsidRDefault="00173119" w:rsidP="00864EED">
      <w:pPr>
        <w:spacing w:after="0"/>
        <w:jc w:val="both"/>
        <w:rPr>
          <w:sz w:val="24"/>
          <w:szCs w:val="24"/>
        </w:rPr>
      </w:pPr>
      <w:r w:rsidRPr="00242D3A">
        <w:rPr>
          <w:sz w:val="24"/>
          <w:szCs w:val="24"/>
        </w:rPr>
        <w:t xml:space="preserve">The </w:t>
      </w:r>
      <w:r w:rsidR="00DC2D04">
        <w:rPr>
          <w:sz w:val="24"/>
          <w:szCs w:val="24"/>
        </w:rPr>
        <w:t xml:space="preserve">overall number </w:t>
      </w:r>
      <w:r w:rsidRPr="00242D3A">
        <w:rPr>
          <w:sz w:val="24"/>
          <w:szCs w:val="24"/>
        </w:rPr>
        <w:t xml:space="preserve">of unsheltered individuals </w:t>
      </w:r>
      <w:r w:rsidR="00CE52D5">
        <w:rPr>
          <w:sz w:val="24"/>
          <w:szCs w:val="24"/>
        </w:rPr>
        <w:t>who</w:t>
      </w:r>
      <w:r w:rsidRPr="00242D3A">
        <w:rPr>
          <w:sz w:val="24"/>
          <w:szCs w:val="24"/>
        </w:rPr>
        <w:t xml:space="preserve"> provided a response to their current living situation resulted in </w:t>
      </w:r>
      <w:r w:rsidR="007C7DF8" w:rsidRPr="00242D3A">
        <w:rPr>
          <w:sz w:val="24"/>
          <w:szCs w:val="24"/>
        </w:rPr>
        <w:t>a</w:t>
      </w:r>
      <w:r w:rsidR="004D5D0C">
        <w:rPr>
          <w:sz w:val="24"/>
          <w:szCs w:val="24"/>
        </w:rPr>
        <w:t xml:space="preserve"> </w:t>
      </w:r>
      <w:r w:rsidRPr="00242D3A">
        <w:rPr>
          <w:sz w:val="24"/>
          <w:szCs w:val="24"/>
        </w:rPr>
        <w:t>majority living outdoors, typically in places not meant for human habitation</w:t>
      </w:r>
      <w:r w:rsidR="00FC16C1" w:rsidRPr="00242D3A">
        <w:rPr>
          <w:sz w:val="24"/>
          <w:szCs w:val="24"/>
        </w:rPr>
        <w:t xml:space="preserve"> including parks, </w:t>
      </w:r>
      <w:r w:rsidR="73DB8B48" w:rsidRPr="4B9649A6">
        <w:rPr>
          <w:sz w:val="24"/>
          <w:szCs w:val="24"/>
        </w:rPr>
        <w:t xml:space="preserve">freeway </w:t>
      </w:r>
      <w:r w:rsidR="73DB8B48" w:rsidRPr="00D1CE83">
        <w:rPr>
          <w:sz w:val="24"/>
          <w:szCs w:val="24"/>
        </w:rPr>
        <w:t>underpasses</w:t>
      </w:r>
      <w:r w:rsidR="00FC16C1" w:rsidRPr="00242D3A">
        <w:rPr>
          <w:sz w:val="24"/>
          <w:szCs w:val="24"/>
        </w:rPr>
        <w:t xml:space="preserve">, </w:t>
      </w:r>
      <w:r w:rsidR="00FC16C1" w:rsidRPr="5476EECB">
        <w:rPr>
          <w:sz w:val="24"/>
          <w:szCs w:val="24"/>
        </w:rPr>
        <w:t xml:space="preserve">riverbed </w:t>
      </w:r>
      <w:r w:rsidR="06596F06" w:rsidRPr="524ECC77">
        <w:rPr>
          <w:sz w:val="24"/>
          <w:szCs w:val="24"/>
        </w:rPr>
        <w:t>locations</w:t>
      </w:r>
      <w:r w:rsidR="00FC16C1" w:rsidRPr="00242D3A">
        <w:rPr>
          <w:sz w:val="24"/>
          <w:szCs w:val="24"/>
        </w:rPr>
        <w:t xml:space="preserve">, </w:t>
      </w:r>
      <w:r w:rsidR="69986BFE" w:rsidRPr="5748A657">
        <w:rPr>
          <w:sz w:val="24"/>
          <w:szCs w:val="24"/>
        </w:rPr>
        <w:t>abandoned</w:t>
      </w:r>
      <w:r w:rsidR="69986BFE" w:rsidRPr="3865CEAC">
        <w:rPr>
          <w:sz w:val="24"/>
          <w:szCs w:val="24"/>
        </w:rPr>
        <w:t xml:space="preserve"> </w:t>
      </w:r>
      <w:r w:rsidR="00FC16C1" w:rsidRPr="3865CEAC">
        <w:rPr>
          <w:sz w:val="24"/>
          <w:szCs w:val="24"/>
        </w:rPr>
        <w:t>buildings</w:t>
      </w:r>
      <w:r w:rsidR="00FC16C1" w:rsidRPr="25585318">
        <w:rPr>
          <w:sz w:val="24"/>
          <w:szCs w:val="24"/>
        </w:rPr>
        <w:t xml:space="preserve">, </w:t>
      </w:r>
      <w:r w:rsidR="00FC16C1" w:rsidRPr="00242D3A">
        <w:rPr>
          <w:sz w:val="24"/>
          <w:szCs w:val="24"/>
        </w:rPr>
        <w:t>and along canals or alleyways</w:t>
      </w:r>
      <w:r w:rsidRPr="00242D3A">
        <w:rPr>
          <w:sz w:val="24"/>
          <w:szCs w:val="24"/>
        </w:rPr>
        <w:t xml:space="preserve">.  Unsheltered individuals encountered during the PIT count were </w:t>
      </w:r>
      <w:r w:rsidR="00054207" w:rsidRPr="00242D3A">
        <w:rPr>
          <w:sz w:val="24"/>
          <w:szCs w:val="24"/>
        </w:rPr>
        <w:t>also</w:t>
      </w:r>
      <w:r w:rsidRPr="00242D3A">
        <w:rPr>
          <w:sz w:val="24"/>
          <w:szCs w:val="24"/>
        </w:rPr>
        <w:t xml:space="preserve"> living in abandoned buildings, cars, or garages.</w:t>
      </w:r>
    </w:p>
    <w:p w14:paraId="01C0E816" w14:textId="77777777" w:rsidR="00173119" w:rsidRDefault="00173119" w:rsidP="00173119">
      <w:pPr>
        <w:spacing w:after="0"/>
        <w:rPr>
          <w:sz w:val="24"/>
          <w:szCs w:val="24"/>
        </w:rPr>
      </w:pPr>
    </w:p>
    <w:p w14:paraId="60623590" w14:textId="57639488" w:rsidR="00173119" w:rsidRPr="00173119" w:rsidRDefault="79145440" w:rsidP="1A477DEB">
      <w:pPr>
        <w:pStyle w:val="Heading2"/>
        <w:rPr>
          <w:i/>
          <w:iCs/>
          <w:sz w:val="24"/>
          <w:szCs w:val="24"/>
        </w:rPr>
      </w:pPr>
      <w:bookmarkStart w:id="15" w:name="_Toc204070974"/>
      <w:r w:rsidRPr="1A477DEB">
        <w:rPr>
          <w:i/>
          <w:iCs/>
          <w:sz w:val="24"/>
          <w:szCs w:val="24"/>
        </w:rPr>
        <w:t>Length of Current Episode of Unsheltered Homelessness</w:t>
      </w:r>
      <w:bookmarkEnd w:id="15"/>
    </w:p>
    <w:p w14:paraId="2CDA23C1" w14:textId="4084654F" w:rsidR="009E6AED" w:rsidRPr="00242D3A" w:rsidRDefault="009E6AED" w:rsidP="00E64D05">
      <w:pPr>
        <w:spacing w:after="0"/>
        <w:jc w:val="both"/>
        <w:rPr>
          <w:sz w:val="24"/>
          <w:szCs w:val="24"/>
        </w:rPr>
      </w:pPr>
      <w:r w:rsidRPr="6DFEFAC3">
        <w:rPr>
          <w:sz w:val="24"/>
          <w:szCs w:val="24"/>
        </w:rPr>
        <w:t>There</w:t>
      </w:r>
      <w:r w:rsidRPr="00242D3A">
        <w:rPr>
          <w:sz w:val="24"/>
          <w:szCs w:val="24"/>
        </w:rPr>
        <w:t xml:space="preserve"> were </w:t>
      </w:r>
      <w:r w:rsidR="00E64D05" w:rsidRPr="00242D3A">
        <w:rPr>
          <w:sz w:val="24"/>
          <w:szCs w:val="24"/>
        </w:rPr>
        <w:t>38</w:t>
      </w:r>
      <w:r w:rsidR="00D660A2">
        <w:rPr>
          <w:sz w:val="24"/>
          <w:szCs w:val="24"/>
        </w:rPr>
        <w:t>6</w:t>
      </w:r>
      <w:r w:rsidRPr="00242D3A">
        <w:rPr>
          <w:sz w:val="24"/>
          <w:szCs w:val="24"/>
        </w:rPr>
        <w:t xml:space="preserve"> individuals </w:t>
      </w:r>
      <w:r w:rsidR="00E64D05" w:rsidRPr="00242D3A">
        <w:rPr>
          <w:sz w:val="24"/>
          <w:szCs w:val="24"/>
        </w:rPr>
        <w:t xml:space="preserve">who experienced homelessness </w:t>
      </w:r>
      <w:r w:rsidR="411AFF45" w:rsidRPr="1BF7C58C">
        <w:rPr>
          <w:sz w:val="24"/>
          <w:szCs w:val="24"/>
        </w:rPr>
        <w:t>for the first time</w:t>
      </w:r>
      <w:r w:rsidR="00E64D05" w:rsidRPr="1BF7C58C">
        <w:rPr>
          <w:sz w:val="24"/>
          <w:szCs w:val="24"/>
        </w:rPr>
        <w:t xml:space="preserve"> </w:t>
      </w:r>
      <w:r w:rsidR="00E64D05" w:rsidRPr="00242D3A">
        <w:rPr>
          <w:sz w:val="24"/>
          <w:szCs w:val="24"/>
        </w:rPr>
        <w:t>and were also interviewed during the</w:t>
      </w:r>
      <w:r w:rsidRPr="00242D3A">
        <w:rPr>
          <w:sz w:val="24"/>
          <w:szCs w:val="24"/>
        </w:rPr>
        <w:t xml:space="preserve"> unsheltered homeles</w:t>
      </w:r>
      <w:r w:rsidR="00E64D05" w:rsidRPr="00242D3A">
        <w:rPr>
          <w:sz w:val="24"/>
          <w:szCs w:val="24"/>
        </w:rPr>
        <w:t>s count</w:t>
      </w:r>
      <w:r w:rsidRPr="00242D3A">
        <w:rPr>
          <w:sz w:val="24"/>
          <w:szCs w:val="24"/>
        </w:rPr>
        <w:t>.</w:t>
      </w:r>
      <w:r w:rsidR="00DD39E5" w:rsidRPr="00242D3A">
        <w:rPr>
          <w:sz w:val="24"/>
          <w:szCs w:val="24"/>
        </w:rPr>
        <w:t xml:space="preserve">  As for</w:t>
      </w:r>
      <w:r w:rsidRPr="00242D3A">
        <w:rPr>
          <w:sz w:val="24"/>
          <w:szCs w:val="24"/>
        </w:rPr>
        <w:t xml:space="preserve"> </w:t>
      </w:r>
      <w:r w:rsidR="10A21055" w:rsidRPr="1BF7C58C">
        <w:rPr>
          <w:sz w:val="24"/>
          <w:szCs w:val="24"/>
        </w:rPr>
        <w:t xml:space="preserve">the </w:t>
      </w:r>
      <w:r w:rsidRPr="00242D3A">
        <w:rPr>
          <w:sz w:val="24"/>
          <w:szCs w:val="24"/>
        </w:rPr>
        <w:t xml:space="preserve">length of </w:t>
      </w:r>
      <w:r w:rsidR="4660A555" w:rsidRPr="1BF7C58C">
        <w:rPr>
          <w:sz w:val="24"/>
          <w:szCs w:val="24"/>
        </w:rPr>
        <w:t xml:space="preserve">the </w:t>
      </w:r>
      <w:r w:rsidRPr="00242D3A">
        <w:rPr>
          <w:sz w:val="24"/>
          <w:szCs w:val="24"/>
        </w:rPr>
        <w:t xml:space="preserve">current </w:t>
      </w:r>
      <w:r w:rsidRPr="1BF7C58C">
        <w:rPr>
          <w:sz w:val="24"/>
          <w:szCs w:val="24"/>
        </w:rPr>
        <w:t>episode</w:t>
      </w:r>
      <w:r w:rsidR="67B10567" w:rsidRPr="1BF7C58C">
        <w:rPr>
          <w:sz w:val="24"/>
          <w:szCs w:val="24"/>
        </w:rPr>
        <w:t>s</w:t>
      </w:r>
      <w:r w:rsidRPr="00242D3A">
        <w:rPr>
          <w:sz w:val="24"/>
          <w:szCs w:val="24"/>
        </w:rPr>
        <w:t xml:space="preserve"> for unsheltered</w:t>
      </w:r>
      <w:r w:rsidR="00DD39E5" w:rsidRPr="00242D3A">
        <w:rPr>
          <w:sz w:val="24"/>
          <w:szCs w:val="24"/>
        </w:rPr>
        <w:t xml:space="preserve"> homelessness, those who have been homeless for a year or more had the highest </w:t>
      </w:r>
      <w:r w:rsidR="24E08DD9" w:rsidRPr="150ACA45">
        <w:rPr>
          <w:sz w:val="24"/>
          <w:szCs w:val="24"/>
        </w:rPr>
        <w:t>number</w:t>
      </w:r>
      <w:r w:rsidR="00DD39E5" w:rsidRPr="150ACA45">
        <w:rPr>
          <w:sz w:val="24"/>
          <w:szCs w:val="24"/>
        </w:rPr>
        <w:t>.</w:t>
      </w:r>
      <w:r w:rsidR="49DA3154" w:rsidRPr="6DFEFAC3">
        <w:rPr>
          <w:sz w:val="24"/>
          <w:szCs w:val="24"/>
        </w:rPr>
        <w:t xml:space="preserve"> (see Figure </w:t>
      </w:r>
      <w:r w:rsidR="559BA81D" w:rsidRPr="33D19E03">
        <w:rPr>
          <w:sz w:val="24"/>
          <w:szCs w:val="24"/>
        </w:rPr>
        <w:t>4</w:t>
      </w:r>
      <w:r w:rsidR="49DA3154" w:rsidRPr="6DFEFAC3">
        <w:rPr>
          <w:sz w:val="24"/>
          <w:szCs w:val="24"/>
        </w:rPr>
        <w:t>).</w:t>
      </w:r>
    </w:p>
    <w:p w14:paraId="6AEF4081" w14:textId="77777777" w:rsidR="009260B0" w:rsidRPr="00E64D05" w:rsidRDefault="009260B0" w:rsidP="00E64D05">
      <w:pPr>
        <w:spacing w:after="0"/>
        <w:jc w:val="both"/>
        <w:rPr>
          <w:color w:val="00B050"/>
          <w:sz w:val="24"/>
          <w:szCs w:val="24"/>
        </w:rPr>
      </w:pPr>
    </w:p>
    <w:p w14:paraId="460EE5A3" w14:textId="13113202" w:rsidR="009E6AED" w:rsidRDefault="008A6A02" w:rsidP="009E6AED">
      <w:pPr>
        <w:spacing w:after="0"/>
        <w:jc w:val="center"/>
        <w:rPr>
          <w:color w:val="FF0000"/>
          <w:sz w:val="24"/>
          <w:szCs w:val="24"/>
        </w:rPr>
      </w:pPr>
      <w:r>
        <w:rPr>
          <w:noProof/>
        </w:rPr>
        <w:drawing>
          <wp:inline distT="0" distB="0" distL="0" distR="0" wp14:anchorId="15B83DE9" wp14:editId="5E8BF196">
            <wp:extent cx="4572000" cy="2743200"/>
            <wp:effectExtent l="0" t="0" r="0" b="0"/>
            <wp:docPr id="2103991754" name="Chart 1">
              <a:extLst xmlns:a="http://schemas.openxmlformats.org/drawingml/2006/main">
                <a:ext uri="{FF2B5EF4-FFF2-40B4-BE49-F238E27FC236}">
                  <a16:creationId xmlns:a16="http://schemas.microsoft.com/office/drawing/2014/main" id="{1AE65A35-B0E1-270D-4845-0BC075CD7C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9530FA5" w14:textId="0EDD848C" w:rsidR="009E6AED" w:rsidRPr="00BD7D59" w:rsidRDefault="009E6AED" w:rsidP="009E6AED">
      <w:pPr>
        <w:spacing w:after="0"/>
        <w:jc w:val="center"/>
        <w:rPr>
          <w:sz w:val="24"/>
          <w:szCs w:val="24"/>
        </w:rPr>
      </w:pPr>
      <w:r w:rsidRPr="00BD7D59">
        <w:rPr>
          <w:sz w:val="24"/>
          <w:szCs w:val="24"/>
        </w:rPr>
        <w:t xml:space="preserve">Figure </w:t>
      </w:r>
      <w:r w:rsidR="47B08E9C" w:rsidRPr="33D19E03">
        <w:rPr>
          <w:sz w:val="24"/>
          <w:szCs w:val="24"/>
        </w:rPr>
        <w:t>4</w:t>
      </w:r>
      <w:r w:rsidRPr="00BD7D59">
        <w:rPr>
          <w:sz w:val="24"/>
          <w:szCs w:val="24"/>
        </w:rPr>
        <w:t>.  Count of length of current episode of unsheltered homelessness.</w:t>
      </w:r>
    </w:p>
    <w:p w14:paraId="5E2A6CD5" w14:textId="77777777" w:rsidR="00864EED" w:rsidRPr="009E6AED" w:rsidRDefault="00864EED" w:rsidP="009E6AED">
      <w:pPr>
        <w:spacing w:after="0"/>
        <w:jc w:val="center"/>
        <w:rPr>
          <w:color w:val="FF0000"/>
          <w:sz w:val="24"/>
          <w:szCs w:val="24"/>
        </w:rPr>
      </w:pPr>
    </w:p>
    <w:p w14:paraId="783105D6" w14:textId="6D7A9FC1" w:rsidR="00003AFD" w:rsidRDefault="00B70716" w:rsidP="00AB22E8">
      <w:pPr>
        <w:pStyle w:val="Heading2"/>
        <w:rPr>
          <w:i/>
          <w:iCs/>
          <w:sz w:val="24"/>
          <w:szCs w:val="24"/>
        </w:rPr>
      </w:pPr>
      <w:bookmarkStart w:id="16" w:name="_Toc165382043"/>
      <w:bookmarkStart w:id="17" w:name="_Toc204070975"/>
      <w:r>
        <w:rPr>
          <w:i/>
          <w:iCs/>
          <w:sz w:val="24"/>
          <w:szCs w:val="24"/>
        </w:rPr>
        <w:t xml:space="preserve">Perceived </w:t>
      </w:r>
      <w:r w:rsidR="002236E0" w:rsidRPr="00F1500E">
        <w:rPr>
          <w:i/>
          <w:iCs/>
          <w:sz w:val="24"/>
          <w:szCs w:val="24"/>
        </w:rPr>
        <w:t>C</w:t>
      </w:r>
      <w:r w:rsidR="0078048F" w:rsidRPr="00F1500E">
        <w:rPr>
          <w:i/>
          <w:iCs/>
          <w:sz w:val="24"/>
          <w:szCs w:val="24"/>
        </w:rPr>
        <w:t>ause</w:t>
      </w:r>
      <w:r w:rsidR="002236E0" w:rsidRPr="00F1500E">
        <w:rPr>
          <w:i/>
          <w:iCs/>
          <w:sz w:val="24"/>
          <w:szCs w:val="24"/>
        </w:rPr>
        <w:t>s</w:t>
      </w:r>
      <w:r w:rsidR="0078048F" w:rsidRPr="00F1500E">
        <w:rPr>
          <w:i/>
          <w:iCs/>
          <w:sz w:val="24"/>
          <w:szCs w:val="24"/>
        </w:rPr>
        <w:t xml:space="preserve"> of </w:t>
      </w:r>
      <w:r w:rsidR="005B01A2">
        <w:rPr>
          <w:i/>
          <w:iCs/>
          <w:sz w:val="24"/>
          <w:szCs w:val="24"/>
        </w:rPr>
        <w:t xml:space="preserve">Unsheltered </w:t>
      </w:r>
      <w:r w:rsidR="002236E0" w:rsidRPr="00F1500E">
        <w:rPr>
          <w:i/>
          <w:iCs/>
          <w:sz w:val="24"/>
          <w:szCs w:val="24"/>
        </w:rPr>
        <w:t>H</w:t>
      </w:r>
      <w:r w:rsidR="0078048F" w:rsidRPr="00F1500E">
        <w:rPr>
          <w:i/>
          <w:iCs/>
          <w:sz w:val="24"/>
          <w:szCs w:val="24"/>
        </w:rPr>
        <w:t>omelessness</w:t>
      </w:r>
      <w:bookmarkEnd w:id="16"/>
      <w:bookmarkEnd w:id="17"/>
    </w:p>
    <w:p w14:paraId="20D24956" w14:textId="3BBB4BC6" w:rsidR="00866D6E" w:rsidRPr="00D009DD" w:rsidRDefault="00B70716" w:rsidP="009260B0">
      <w:pPr>
        <w:spacing w:after="0"/>
        <w:jc w:val="both"/>
        <w:rPr>
          <w:sz w:val="24"/>
          <w:szCs w:val="24"/>
        </w:rPr>
      </w:pPr>
      <w:r w:rsidRPr="00D009DD">
        <w:rPr>
          <w:sz w:val="24"/>
          <w:szCs w:val="24"/>
        </w:rPr>
        <w:t xml:space="preserve">Data on perceived causes of homelessness was collected from </w:t>
      </w:r>
      <w:r w:rsidR="00BE33A8" w:rsidRPr="00D009DD">
        <w:rPr>
          <w:sz w:val="24"/>
          <w:szCs w:val="24"/>
        </w:rPr>
        <w:t>823</w:t>
      </w:r>
      <w:r w:rsidRPr="00D009DD">
        <w:rPr>
          <w:sz w:val="24"/>
          <w:szCs w:val="24"/>
        </w:rPr>
        <w:t xml:space="preserve"> </w:t>
      </w:r>
      <w:r w:rsidR="009E6AED" w:rsidRPr="00D009DD">
        <w:rPr>
          <w:sz w:val="24"/>
          <w:szCs w:val="24"/>
        </w:rPr>
        <w:t xml:space="preserve">unsheltered </w:t>
      </w:r>
      <w:r w:rsidRPr="00D009DD">
        <w:rPr>
          <w:sz w:val="24"/>
          <w:szCs w:val="24"/>
        </w:rPr>
        <w:t>respondents who provided a response to this survey question.  The top causes</w:t>
      </w:r>
      <w:r w:rsidR="7C2F54C4" w:rsidRPr="076515F7">
        <w:rPr>
          <w:sz w:val="24"/>
          <w:szCs w:val="24"/>
        </w:rPr>
        <w:t xml:space="preserve"> </w:t>
      </w:r>
      <w:r w:rsidR="7C2F54C4" w:rsidRPr="6EBF2C7F">
        <w:rPr>
          <w:sz w:val="24"/>
          <w:szCs w:val="24"/>
        </w:rPr>
        <w:t>identified</w:t>
      </w:r>
      <w:r w:rsidRPr="00D009DD">
        <w:rPr>
          <w:sz w:val="24"/>
          <w:szCs w:val="24"/>
        </w:rPr>
        <w:t xml:space="preserve"> were </w:t>
      </w:r>
      <w:r w:rsidR="00FD180D" w:rsidRPr="00D009DD">
        <w:rPr>
          <w:sz w:val="24"/>
          <w:szCs w:val="24"/>
        </w:rPr>
        <w:t>health, mental health, and substance use disorder related reasons</w:t>
      </w:r>
      <w:r w:rsidRPr="00D009DD">
        <w:rPr>
          <w:sz w:val="24"/>
          <w:szCs w:val="24"/>
        </w:rPr>
        <w:t xml:space="preserve"> (</w:t>
      </w:r>
      <w:r w:rsidR="00370F6E" w:rsidRPr="00D009DD">
        <w:rPr>
          <w:sz w:val="24"/>
          <w:szCs w:val="24"/>
        </w:rPr>
        <w:t>200</w:t>
      </w:r>
      <w:r w:rsidRPr="00D009DD">
        <w:rPr>
          <w:sz w:val="24"/>
          <w:szCs w:val="24"/>
        </w:rPr>
        <w:t xml:space="preserve">), </w:t>
      </w:r>
      <w:r w:rsidR="00FD180D" w:rsidRPr="00D009DD">
        <w:rPr>
          <w:sz w:val="24"/>
          <w:szCs w:val="24"/>
        </w:rPr>
        <w:t>household or family issues</w:t>
      </w:r>
      <w:r w:rsidRPr="00D009DD">
        <w:rPr>
          <w:sz w:val="24"/>
          <w:szCs w:val="24"/>
        </w:rPr>
        <w:t xml:space="preserve"> (</w:t>
      </w:r>
      <w:r w:rsidR="0071756C" w:rsidRPr="00D009DD">
        <w:rPr>
          <w:sz w:val="24"/>
          <w:szCs w:val="24"/>
        </w:rPr>
        <w:t>138</w:t>
      </w:r>
      <w:r w:rsidRPr="00D009DD">
        <w:rPr>
          <w:sz w:val="24"/>
          <w:szCs w:val="24"/>
        </w:rPr>
        <w:t xml:space="preserve">), </w:t>
      </w:r>
      <w:r w:rsidR="00FD180D" w:rsidRPr="00D009DD">
        <w:rPr>
          <w:sz w:val="24"/>
          <w:szCs w:val="24"/>
        </w:rPr>
        <w:lastRenderedPageBreak/>
        <w:t xml:space="preserve">employment related causes such as lack of wages, job loss, or lack of jobs </w:t>
      </w:r>
      <w:r w:rsidRPr="00D009DD">
        <w:rPr>
          <w:sz w:val="24"/>
          <w:szCs w:val="24"/>
        </w:rPr>
        <w:t>(</w:t>
      </w:r>
      <w:r w:rsidR="00D62CB7" w:rsidRPr="00D009DD">
        <w:rPr>
          <w:sz w:val="24"/>
          <w:szCs w:val="24"/>
        </w:rPr>
        <w:t>150</w:t>
      </w:r>
      <w:r w:rsidRPr="00D009DD">
        <w:rPr>
          <w:sz w:val="24"/>
          <w:szCs w:val="24"/>
        </w:rPr>
        <w:t>)</w:t>
      </w:r>
      <w:r w:rsidR="00FD180D" w:rsidRPr="00D009DD">
        <w:rPr>
          <w:sz w:val="24"/>
          <w:szCs w:val="24"/>
        </w:rPr>
        <w:t>, and mortgage or rent related issues (</w:t>
      </w:r>
      <w:r w:rsidR="00730008" w:rsidRPr="00D009DD">
        <w:rPr>
          <w:sz w:val="24"/>
          <w:szCs w:val="24"/>
        </w:rPr>
        <w:t>46</w:t>
      </w:r>
      <w:r w:rsidR="00FD180D" w:rsidRPr="00D009DD">
        <w:rPr>
          <w:sz w:val="24"/>
          <w:szCs w:val="24"/>
        </w:rPr>
        <w:t>)</w:t>
      </w:r>
      <w:r w:rsidRPr="00D009DD">
        <w:rPr>
          <w:sz w:val="24"/>
          <w:szCs w:val="24"/>
        </w:rPr>
        <w:t xml:space="preserve">.  </w:t>
      </w:r>
      <w:r w:rsidR="00E64D05" w:rsidRPr="00D009DD">
        <w:rPr>
          <w:sz w:val="24"/>
          <w:szCs w:val="24"/>
        </w:rPr>
        <w:t>O</w:t>
      </w:r>
      <w:r w:rsidRPr="00D009DD">
        <w:rPr>
          <w:sz w:val="24"/>
          <w:szCs w:val="24"/>
        </w:rPr>
        <w:t xml:space="preserve">ther </w:t>
      </w:r>
      <w:r w:rsidR="00931C3A" w:rsidRPr="00D009DD">
        <w:rPr>
          <w:sz w:val="24"/>
          <w:szCs w:val="24"/>
        </w:rPr>
        <w:t>potential causes</w:t>
      </w:r>
      <w:r w:rsidR="00E64D05" w:rsidRPr="00D009DD">
        <w:rPr>
          <w:sz w:val="24"/>
          <w:szCs w:val="24"/>
        </w:rPr>
        <w:t xml:space="preserve"> of </w:t>
      </w:r>
      <w:r w:rsidRPr="00D009DD">
        <w:rPr>
          <w:sz w:val="24"/>
          <w:szCs w:val="24"/>
        </w:rPr>
        <w:t>homeless</w:t>
      </w:r>
      <w:r w:rsidR="00E64D05" w:rsidRPr="00D009DD">
        <w:rPr>
          <w:sz w:val="24"/>
          <w:szCs w:val="24"/>
        </w:rPr>
        <w:t>ness</w:t>
      </w:r>
      <w:r w:rsidRPr="00D009DD">
        <w:rPr>
          <w:sz w:val="24"/>
          <w:szCs w:val="24"/>
        </w:rPr>
        <w:t xml:space="preserve"> </w:t>
      </w:r>
      <w:r w:rsidR="00F91F1E" w:rsidRPr="00D009DD">
        <w:rPr>
          <w:sz w:val="24"/>
          <w:szCs w:val="24"/>
        </w:rPr>
        <w:t>include</w:t>
      </w:r>
      <w:r w:rsidRPr="00D009DD">
        <w:rPr>
          <w:sz w:val="24"/>
          <w:szCs w:val="24"/>
        </w:rPr>
        <w:t xml:space="preserve"> </w:t>
      </w:r>
      <w:r w:rsidR="00FD180D" w:rsidRPr="00D009DD">
        <w:rPr>
          <w:sz w:val="24"/>
          <w:szCs w:val="24"/>
        </w:rPr>
        <w:t xml:space="preserve">incarceration </w:t>
      </w:r>
      <w:r w:rsidR="00F91F1E" w:rsidRPr="00D009DD">
        <w:rPr>
          <w:sz w:val="24"/>
          <w:szCs w:val="24"/>
        </w:rPr>
        <w:t>or</w:t>
      </w:r>
      <w:r w:rsidR="00FD180D" w:rsidRPr="00D009DD">
        <w:rPr>
          <w:sz w:val="24"/>
          <w:szCs w:val="24"/>
        </w:rPr>
        <w:t xml:space="preserve"> personal choice</w:t>
      </w:r>
      <w:r w:rsidR="009E6AED" w:rsidRPr="00D009DD">
        <w:rPr>
          <w:sz w:val="24"/>
          <w:szCs w:val="24"/>
        </w:rPr>
        <w:t>.</w:t>
      </w:r>
      <w:r w:rsidRPr="00D009DD">
        <w:rPr>
          <w:sz w:val="24"/>
          <w:szCs w:val="24"/>
        </w:rPr>
        <w:t xml:space="preserve">  </w:t>
      </w:r>
    </w:p>
    <w:p w14:paraId="28AECB56" w14:textId="77777777" w:rsidR="009260B0" w:rsidRPr="006F7B25" w:rsidRDefault="009260B0" w:rsidP="009260B0">
      <w:pPr>
        <w:spacing w:after="0"/>
        <w:jc w:val="both"/>
        <w:rPr>
          <w:color w:val="EE0000"/>
          <w:sz w:val="24"/>
          <w:szCs w:val="24"/>
        </w:rPr>
      </w:pPr>
    </w:p>
    <w:p w14:paraId="1FEF6A7B" w14:textId="04A25466" w:rsidR="00003AFD" w:rsidRPr="00F1500E" w:rsidRDefault="00003AFD" w:rsidP="009260B0">
      <w:pPr>
        <w:pStyle w:val="Heading2"/>
        <w:rPr>
          <w:i/>
          <w:iCs/>
          <w:sz w:val="24"/>
          <w:szCs w:val="24"/>
        </w:rPr>
      </w:pPr>
      <w:bookmarkStart w:id="18" w:name="_Toc165382044"/>
      <w:bookmarkStart w:id="19" w:name="_Toc204070976"/>
      <w:r w:rsidRPr="00F1500E">
        <w:rPr>
          <w:i/>
          <w:iCs/>
          <w:sz w:val="24"/>
          <w:szCs w:val="24"/>
        </w:rPr>
        <w:t>Health</w:t>
      </w:r>
      <w:r w:rsidR="00EB1D34">
        <w:rPr>
          <w:i/>
          <w:iCs/>
          <w:sz w:val="24"/>
          <w:szCs w:val="24"/>
        </w:rPr>
        <w:t xml:space="preserve"> and Unsheltered Homelessness</w:t>
      </w:r>
      <w:bookmarkEnd w:id="18"/>
      <w:bookmarkEnd w:id="19"/>
    </w:p>
    <w:p w14:paraId="280AF0AA" w14:textId="10E16D72" w:rsidR="001A4C23" w:rsidRPr="00242D3A" w:rsidRDefault="001A4C23" w:rsidP="005F20B2">
      <w:pPr>
        <w:spacing w:after="0"/>
        <w:jc w:val="both"/>
        <w:rPr>
          <w:sz w:val="24"/>
          <w:szCs w:val="24"/>
        </w:rPr>
      </w:pPr>
      <w:r w:rsidRPr="00242D3A">
        <w:rPr>
          <w:sz w:val="24"/>
          <w:szCs w:val="24"/>
        </w:rPr>
        <w:t xml:space="preserve">There was a total of </w:t>
      </w:r>
      <w:r w:rsidR="00145622">
        <w:rPr>
          <w:sz w:val="24"/>
          <w:szCs w:val="24"/>
        </w:rPr>
        <w:t>249</w:t>
      </w:r>
      <w:r w:rsidRPr="00242D3A">
        <w:rPr>
          <w:sz w:val="24"/>
          <w:szCs w:val="24"/>
        </w:rPr>
        <w:t xml:space="preserve"> </w:t>
      </w:r>
      <w:r w:rsidR="00201A22">
        <w:rPr>
          <w:sz w:val="24"/>
          <w:szCs w:val="24"/>
        </w:rPr>
        <w:t xml:space="preserve">individuals who </w:t>
      </w:r>
      <w:r w:rsidRPr="00242D3A">
        <w:rPr>
          <w:sz w:val="24"/>
          <w:szCs w:val="24"/>
        </w:rPr>
        <w:t xml:space="preserve">self-reported health conditions </w:t>
      </w:r>
      <w:r w:rsidR="00CD3894">
        <w:rPr>
          <w:sz w:val="24"/>
          <w:szCs w:val="24"/>
        </w:rPr>
        <w:t>within</w:t>
      </w:r>
      <w:r w:rsidRPr="00242D3A">
        <w:rPr>
          <w:sz w:val="24"/>
          <w:szCs w:val="24"/>
        </w:rPr>
        <w:t xml:space="preserve"> the unsheltered population</w:t>
      </w:r>
      <w:r w:rsidR="008748D8">
        <w:rPr>
          <w:sz w:val="24"/>
          <w:szCs w:val="24"/>
        </w:rPr>
        <w:t xml:space="preserve"> </w:t>
      </w:r>
      <w:r w:rsidRPr="00242D3A">
        <w:rPr>
          <w:sz w:val="24"/>
          <w:szCs w:val="24"/>
        </w:rPr>
        <w:t xml:space="preserve">ranged from a single disease or morbidity to as high as </w:t>
      </w:r>
      <w:r w:rsidR="00FD180D" w:rsidRPr="00242D3A">
        <w:rPr>
          <w:sz w:val="24"/>
          <w:szCs w:val="24"/>
        </w:rPr>
        <w:t>seven</w:t>
      </w:r>
      <w:r w:rsidR="00871B76" w:rsidRPr="00242D3A">
        <w:rPr>
          <w:sz w:val="24"/>
          <w:szCs w:val="24"/>
        </w:rPr>
        <w:t xml:space="preserve"> (7)</w:t>
      </w:r>
      <w:r w:rsidRPr="00242D3A">
        <w:rPr>
          <w:sz w:val="24"/>
          <w:szCs w:val="24"/>
        </w:rPr>
        <w:t xml:space="preserve"> co-morbidities.  These diseases </w:t>
      </w:r>
      <w:r w:rsidR="00A138B2" w:rsidRPr="00242D3A">
        <w:rPr>
          <w:sz w:val="24"/>
          <w:szCs w:val="24"/>
        </w:rPr>
        <w:t>include asthma, diabetes, heart disease, hepatitis C, HIV/AIDS, tuberculosis, and valley fever.</w:t>
      </w:r>
    </w:p>
    <w:p w14:paraId="38400343" w14:textId="0E30219D" w:rsidR="001A4C23" w:rsidRPr="00BD7D59" w:rsidRDefault="001A4C23" w:rsidP="001A4C23">
      <w:pPr>
        <w:spacing w:after="0"/>
        <w:rPr>
          <w:sz w:val="24"/>
          <w:szCs w:val="24"/>
        </w:rPr>
      </w:pPr>
    </w:p>
    <w:p w14:paraId="67862D78" w14:textId="2D65FC2A" w:rsidR="00A138B2" w:rsidRPr="00BD7D59" w:rsidRDefault="00A138B2" w:rsidP="001A4C23">
      <w:pPr>
        <w:spacing w:after="0"/>
        <w:rPr>
          <w:sz w:val="24"/>
          <w:szCs w:val="24"/>
        </w:rPr>
      </w:pPr>
      <w:r w:rsidRPr="00BD7D59">
        <w:rPr>
          <w:sz w:val="24"/>
          <w:szCs w:val="24"/>
        </w:rPr>
        <w:t>Table 2.  Morbidity and Co-Morbidity with</w:t>
      </w:r>
      <w:r w:rsidR="005F20B2" w:rsidRPr="00BD7D59">
        <w:rPr>
          <w:sz w:val="24"/>
          <w:szCs w:val="24"/>
        </w:rPr>
        <w:t>in</w:t>
      </w:r>
      <w:r w:rsidRPr="00BD7D59">
        <w:rPr>
          <w:sz w:val="24"/>
          <w:szCs w:val="24"/>
        </w:rPr>
        <w:t xml:space="preserve"> the Unsheltered Homeless Population</w:t>
      </w:r>
      <w:r w:rsidR="007F79AE" w:rsidRPr="00BD7D59">
        <w:rPr>
          <w:sz w:val="24"/>
          <w:szCs w:val="24"/>
        </w:rPr>
        <w:t>.</w:t>
      </w:r>
    </w:p>
    <w:tbl>
      <w:tblPr>
        <w:tblW w:w="9360"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7344"/>
        <w:gridCol w:w="2016"/>
      </w:tblGrid>
      <w:tr w:rsidR="00A138B2" w:rsidRPr="00A138B2" w14:paraId="654B217A" w14:textId="77777777" w:rsidTr="00163059">
        <w:trPr>
          <w:trHeight w:val="300"/>
          <w:jc w:val="center"/>
        </w:trPr>
        <w:tc>
          <w:tcPr>
            <w:tcW w:w="7344" w:type="dxa"/>
            <w:shd w:val="clear" w:color="auto" w:fill="093547"/>
            <w:noWrap/>
            <w:vAlign w:val="center"/>
          </w:tcPr>
          <w:p w14:paraId="209F2ACD" w14:textId="0B92A64F" w:rsidR="00A138B2" w:rsidRPr="00A138B2" w:rsidRDefault="00A138B2" w:rsidP="00A138B2">
            <w:pPr>
              <w:spacing w:after="0" w:line="240" w:lineRule="auto"/>
              <w:jc w:val="center"/>
              <w:rPr>
                <w:rFonts w:ascii="Calibri" w:eastAsia="Times New Roman" w:hAnsi="Calibri" w:cs="Calibri"/>
                <w:b/>
                <w:bCs/>
                <w:color w:val="FFFFFF" w:themeColor="background1"/>
              </w:rPr>
            </w:pPr>
            <w:r w:rsidRPr="00A138B2">
              <w:rPr>
                <w:rFonts w:ascii="Calibri" w:eastAsia="Times New Roman" w:hAnsi="Calibri" w:cs="Calibri"/>
                <w:b/>
                <w:bCs/>
                <w:color w:val="FFFFFF" w:themeColor="background1"/>
              </w:rPr>
              <w:t>Number of Self-Reported Diseases (Morbidities)</w:t>
            </w:r>
          </w:p>
        </w:tc>
        <w:tc>
          <w:tcPr>
            <w:tcW w:w="2016" w:type="dxa"/>
            <w:shd w:val="clear" w:color="auto" w:fill="093547"/>
            <w:noWrap/>
            <w:vAlign w:val="center"/>
          </w:tcPr>
          <w:p w14:paraId="1539CBC6" w14:textId="01C156D5" w:rsidR="00A138B2" w:rsidRPr="00A138B2" w:rsidRDefault="00A138B2" w:rsidP="00A138B2">
            <w:pPr>
              <w:spacing w:after="0" w:line="240" w:lineRule="auto"/>
              <w:jc w:val="center"/>
              <w:rPr>
                <w:rFonts w:ascii="Calibri" w:eastAsia="Times New Roman" w:hAnsi="Calibri" w:cs="Calibri"/>
                <w:b/>
                <w:bCs/>
                <w:color w:val="FFFFFF" w:themeColor="background1"/>
              </w:rPr>
            </w:pPr>
            <w:r w:rsidRPr="00A138B2">
              <w:rPr>
                <w:rFonts w:ascii="Calibri" w:eastAsia="Times New Roman" w:hAnsi="Calibri" w:cs="Calibri"/>
                <w:b/>
                <w:bCs/>
                <w:color w:val="FFFFFF" w:themeColor="background1"/>
              </w:rPr>
              <w:t>Count</w:t>
            </w:r>
          </w:p>
        </w:tc>
      </w:tr>
      <w:tr w:rsidR="00242D3A" w:rsidRPr="00242D3A" w14:paraId="63895F57" w14:textId="77777777" w:rsidTr="00163059">
        <w:trPr>
          <w:trHeight w:val="300"/>
          <w:jc w:val="center"/>
        </w:trPr>
        <w:tc>
          <w:tcPr>
            <w:tcW w:w="7344" w:type="dxa"/>
            <w:noWrap/>
            <w:vAlign w:val="center"/>
            <w:hideMark/>
          </w:tcPr>
          <w:p w14:paraId="21E7BF68" w14:textId="77777777" w:rsidR="00A138B2" w:rsidRPr="00242D3A" w:rsidRDefault="00A138B2" w:rsidP="00A138B2">
            <w:pPr>
              <w:spacing w:after="0" w:line="240" w:lineRule="auto"/>
              <w:jc w:val="center"/>
              <w:rPr>
                <w:rFonts w:ascii="Calibri" w:eastAsia="Times New Roman" w:hAnsi="Calibri" w:cs="Calibri"/>
              </w:rPr>
            </w:pPr>
            <w:r w:rsidRPr="00242D3A">
              <w:rPr>
                <w:rFonts w:ascii="Calibri" w:eastAsia="Times New Roman" w:hAnsi="Calibri" w:cs="Calibri"/>
              </w:rPr>
              <w:t>1</w:t>
            </w:r>
          </w:p>
        </w:tc>
        <w:tc>
          <w:tcPr>
            <w:tcW w:w="2016" w:type="dxa"/>
            <w:noWrap/>
            <w:vAlign w:val="center"/>
            <w:hideMark/>
          </w:tcPr>
          <w:p w14:paraId="52A6C967" w14:textId="7ACE9D70" w:rsidR="00A138B2" w:rsidRPr="00242D3A" w:rsidRDefault="00F845BB" w:rsidP="00A138B2">
            <w:pPr>
              <w:spacing w:after="0" w:line="240" w:lineRule="auto"/>
              <w:jc w:val="center"/>
              <w:rPr>
                <w:rFonts w:ascii="Calibri" w:eastAsia="Times New Roman" w:hAnsi="Calibri" w:cs="Calibri"/>
              </w:rPr>
            </w:pPr>
            <w:r>
              <w:rPr>
                <w:rFonts w:ascii="Calibri" w:eastAsia="Times New Roman" w:hAnsi="Calibri" w:cs="Calibri"/>
              </w:rPr>
              <w:t>157</w:t>
            </w:r>
          </w:p>
        </w:tc>
      </w:tr>
      <w:tr w:rsidR="00242D3A" w:rsidRPr="00242D3A" w14:paraId="155CC11F" w14:textId="77777777" w:rsidTr="00163059">
        <w:trPr>
          <w:trHeight w:val="300"/>
          <w:jc w:val="center"/>
        </w:trPr>
        <w:tc>
          <w:tcPr>
            <w:tcW w:w="7344" w:type="dxa"/>
            <w:noWrap/>
            <w:vAlign w:val="center"/>
            <w:hideMark/>
          </w:tcPr>
          <w:p w14:paraId="281B6E2A" w14:textId="77777777" w:rsidR="00A138B2" w:rsidRPr="00242D3A" w:rsidRDefault="00A138B2" w:rsidP="00A138B2">
            <w:pPr>
              <w:spacing w:after="0" w:line="240" w:lineRule="auto"/>
              <w:jc w:val="center"/>
              <w:rPr>
                <w:rFonts w:ascii="Calibri" w:eastAsia="Times New Roman" w:hAnsi="Calibri" w:cs="Calibri"/>
              </w:rPr>
            </w:pPr>
            <w:r w:rsidRPr="00242D3A">
              <w:rPr>
                <w:rFonts w:ascii="Calibri" w:eastAsia="Times New Roman" w:hAnsi="Calibri" w:cs="Calibri"/>
              </w:rPr>
              <w:t>2</w:t>
            </w:r>
          </w:p>
        </w:tc>
        <w:tc>
          <w:tcPr>
            <w:tcW w:w="2016" w:type="dxa"/>
            <w:noWrap/>
            <w:vAlign w:val="center"/>
            <w:hideMark/>
          </w:tcPr>
          <w:p w14:paraId="3F5E07C4" w14:textId="449D6C24" w:rsidR="00A138B2" w:rsidRPr="00242D3A" w:rsidRDefault="001C5098" w:rsidP="00A138B2">
            <w:pPr>
              <w:spacing w:after="0" w:line="240" w:lineRule="auto"/>
              <w:jc w:val="center"/>
              <w:rPr>
                <w:rFonts w:ascii="Calibri" w:eastAsia="Times New Roman" w:hAnsi="Calibri" w:cs="Calibri"/>
              </w:rPr>
            </w:pPr>
            <w:r>
              <w:rPr>
                <w:rFonts w:ascii="Calibri" w:eastAsia="Times New Roman" w:hAnsi="Calibri" w:cs="Calibri"/>
              </w:rPr>
              <w:t>50</w:t>
            </w:r>
          </w:p>
        </w:tc>
      </w:tr>
      <w:tr w:rsidR="00242D3A" w:rsidRPr="00242D3A" w14:paraId="52966FE8" w14:textId="77777777" w:rsidTr="00163059">
        <w:trPr>
          <w:trHeight w:val="300"/>
          <w:jc w:val="center"/>
        </w:trPr>
        <w:tc>
          <w:tcPr>
            <w:tcW w:w="7344" w:type="dxa"/>
            <w:noWrap/>
            <w:vAlign w:val="center"/>
            <w:hideMark/>
          </w:tcPr>
          <w:p w14:paraId="226990B7" w14:textId="77777777" w:rsidR="00A138B2" w:rsidRPr="00242D3A" w:rsidRDefault="00A138B2" w:rsidP="00A138B2">
            <w:pPr>
              <w:spacing w:after="0" w:line="240" w:lineRule="auto"/>
              <w:jc w:val="center"/>
              <w:rPr>
                <w:rFonts w:ascii="Calibri" w:eastAsia="Times New Roman" w:hAnsi="Calibri" w:cs="Calibri"/>
              </w:rPr>
            </w:pPr>
            <w:r w:rsidRPr="00242D3A">
              <w:rPr>
                <w:rFonts w:ascii="Calibri" w:eastAsia="Times New Roman" w:hAnsi="Calibri" w:cs="Calibri"/>
              </w:rPr>
              <w:t>3</w:t>
            </w:r>
          </w:p>
        </w:tc>
        <w:tc>
          <w:tcPr>
            <w:tcW w:w="2016" w:type="dxa"/>
            <w:noWrap/>
            <w:vAlign w:val="center"/>
            <w:hideMark/>
          </w:tcPr>
          <w:p w14:paraId="46E176C6" w14:textId="7D7E6337" w:rsidR="00A138B2" w:rsidRPr="00242D3A" w:rsidRDefault="00C82735" w:rsidP="00A138B2">
            <w:pPr>
              <w:spacing w:after="0" w:line="240" w:lineRule="auto"/>
              <w:jc w:val="center"/>
              <w:rPr>
                <w:rFonts w:ascii="Calibri" w:eastAsia="Times New Roman" w:hAnsi="Calibri" w:cs="Calibri"/>
              </w:rPr>
            </w:pPr>
            <w:r>
              <w:rPr>
                <w:rFonts w:ascii="Calibri" w:eastAsia="Times New Roman" w:hAnsi="Calibri" w:cs="Calibri"/>
              </w:rPr>
              <w:t>25</w:t>
            </w:r>
          </w:p>
        </w:tc>
      </w:tr>
      <w:tr w:rsidR="00242D3A" w:rsidRPr="00242D3A" w14:paraId="7EB8D75E" w14:textId="77777777" w:rsidTr="00163059">
        <w:trPr>
          <w:trHeight w:val="300"/>
          <w:jc w:val="center"/>
        </w:trPr>
        <w:tc>
          <w:tcPr>
            <w:tcW w:w="7344" w:type="dxa"/>
            <w:noWrap/>
            <w:vAlign w:val="center"/>
            <w:hideMark/>
          </w:tcPr>
          <w:p w14:paraId="704FF949" w14:textId="77777777" w:rsidR="00A138B2" w:rsidRPr="00242D3A" w:rsidRDefault="00A138B2" w:rsidP="00A138B2">
            <w:pPr>
              <w:spacing w:after="0" w:line="240" w:lineRule="auto"/>
              <w:jc w:val="center"/>
              <w:rPr>
                <w:rFonts w:ascii="Calibri" w:eastAsia="Times New Roman" w:hAnsi="Calibri" w:cs="Calibri"/>
              </w:rPr>
            </w:pPr>
            <w:r w:rsidRPr="00242D3A">
              <w:rPr>
                <w:rFonts w:ascii="Calibri" w:eastAsia="Times New Roman" w:hAnsi="Calibri" w:cs="Calibri"/>
              </w:rPr>
              <w:t>4</w:t>
            </w:r>
          </w:p>
        </w:tc>
        <w:tc>
          <w:tcPr>
            <w:tcW w:w="2016" w:type="dxa"/>
            <w:noWrap/>
            <w:vAlign w:val="center"/>
            <w:hideMark/>
          </w:tcPr>
          <w:p w14:paraId="471B55D6" w14:textId="7923CEB8" w:rsidR="00A138B2" w:rsidRPr="00242D3A" w:rsidRDefault="00751E8C" w:rsidP="00A138B2">
            <w:pPr>
              <w:spacing w:after="0" w:line="240" w:lineRule="auto"/>
              <w:jc w:val="center"/>
              <w:rPr>
                <w:rFonts w:ascii="Calibri" w:eastAsia="Times New Roman" w:hAnsi="Calibri" w:cs="Calibri"/>
              </w:rPr>
            </w:pPr>
            <w:r>
              <w:rPr>
                <w:rFonts w:ascii="Calibri" w:eastAsia="Times New Roman" w:hAnsi="Calibri" w:cs="Calibri"/>
              </w:rPr>
              <w:t>13</w:t>
            </w:r>
          </w:p>
        </w:tc>
      </w:tr>
      <w:tr w:rsidR="00242D3A" w:rsidRPr="00242D3A" w14:paraId="255F7F74" w14:textId="77777777" w:rsidTr="00163059">
        <w:trPr>
          <w:trHeight w:val="300"/>
          <w:jc w:val="center"/>
        </w:trPr>
        <w:tc>
          <w:tcPr>
            <w:tcW w:w="7344" w:type="dxa"/>
            <w:noWrap/>
            <w:vAlign w:val="center"/>
            <w:hideMark/>
          </w:tcPr>
          <w:p w14:paraId="142B2F2E" w14:textId="7EF7814E" w:rsidR="00A138B2" w:rsidRPr="00242D3A" w:rsidRDefault="00871B76" w:rsidP="00A138B2">
            <w:pPr>
              <w:spacing w:after="0" w:line="240" w:lineRule="auto"/>
              <w:jc w:val="center"/>
              <w:rPr>
                <w:rFonts w:ascii="Calibri" w:eastAsia="Times New Roman" w:hAnsi="Calibri" w:cs="Calibri"/>
              </w:rPr>
            </w:pPr>
            <w:r w:rsidRPr="00242D3A">
              <w:rPr>
                <w:rFonts w:ascii="Calibri" w:eastAsia="Times New Roman" w:hAnsi="Calibri" w:cs="Calibri"/>
              </w:rPr>
              <w:t>5</w:t>
            </w:r>
          </w:p>
        </w:tc>
        <w:tc>
          <w:tcPr>
            <w:tcW w:w="2016" w:type="dxa"/>
            <w:noWrap/>
            <w:vAlign w:val="center"/>
            <w:hideMark/>
          </w:tcPr>
          <w:p w14:paraId="57BDBF44" w14:textId="4E31FA3B" w:rsidR="00A138B2" w:rsidRPr="00242D3A" w:rsidRDefault="00871B76" w:rsidP="00A138B2">
            <w:pPr>
              <w:spacing w:after="0" w:line="240" w:lineRule="auto"/>
              <w:jc w:val="center"/>
              <w:rPr>
                <w:rFonts w:ascii="Calibri" w:eastAsia="Times New Roman" w:hAnsi="Calibri" w:cs="Calibri"/>
              </w:rPr>
            </w:pPr>
            <w:r w:rsidRPr="00242D3A">
              <w:rPr>
                <w:rFonts w:ascii="Calibri" w:eastAsia="Times New Roman" w:hAnsi="Calibri" w:cs="Calibri"/>
              </w:rPr>
              <w:t>2</w:t>
            </w:r>
          </w:p>
        </w:tc>
      </w:tr>
      <w:tr w:rsidR="00933D18" w:rsidRPr="00242D3A" w14:paraId="468D7263" w14:textId="77777777" w:rsidTr="00163059">
        <w:trPr>
          <w:trHeight w:val="300"/>
          <w:jc w:val="center"/>
        </w:trPr>
        <w:tc>
          <w:tcPr>
            <w:tcW w:w="7344" w:type="dxa"/>
            <w:noWrap/>
            <w:vAlign w:val="center"/>
          </w:tcPr>
          <w:p w14:paraId="621B84CD" w14:textId="3B6A28F1" w:rsidR="00933D18" w:rsidRPr="00877EC7" w:rsidRDefault="00933D18" w:rsidP="00A138B2">
            <w:pPr>
              <w:spacing w:after="0" w:line="240" w:lineRule="auto"/>
              <w:jc w:val="center"/>
              <w:rPr>
                <w:rFonts w:ascii="Calibri" w:eastAsia="Times New Roman" w:hAnsi="Calibri" w:cs="Calibri"/>
              </w:rPr>
            </w:pPr>
            <w:r w:rsidRPr="00877EC7">
              <w:rPr>
                <w:rFonts w:ascii="Calibri" w:eastAsia="Times New Roman" w:hAnsi="Calibri" w:cs="Calibri"/>
              </w:rPr>
              <w:t>6</w:t>
            </w:r>
          </w:p>
        </w:tc>
        <w:tc>
          <w:tcPr>
            <w:tcW w:w="2016" w:type="dxa"/>
            <w:noWrap/>
            <w:vAlign w:val="center"/>
          </w:tcPr>
          <w:p w14:paraId="54C28C4E" w14:textId="72B16B62" w:rsidR="00933D18" w:rsidRPr="00877EC7" w:rsidRDefault="00933D18" w:rsidP="00A138B2">
            <w:pPr>
              <w:spacing w:after="0" w:line="240" w:lineRule="auto"/>
              <w:jc w:val="center"/>
              <w:rPr>
                <w:rFonts w:ascii="Calibri" w:eastAsia="Times New Roman" w:hAnsi="Calibri" w:cs="Calibri"/>
              </w:rPr>
            </w:pPr>
            <w:r w:rsidRPr="00877EC7">
              <w:rPr>
                <w:rFonts w:ascii="Calibri" w:eastAsia="Times New Roman" w:hAnsi="Calibri" w:cs="Calibri"/>
              </w:rPr>
              <w:t>0</w:t>
            </w:r>
          </w:p>
        </w:tc>
      </w:tr>
      <w:tr w:rsidR="00242D3A" w:rsidRPr="00242D3A" w14:paraId="2D8916EA" w14:textId="77777777" w:rsidTr="00163059">
        <w:trPr>
          <w:trHeight w:val="300"/>
          <w:jc w:val="center"/>
        </w:trPr>
        <w:tc>
          <w:tcPr>
            <w:tcW w:w="7344" w:type="dxa"/>
            <w:noWrap/>
            <w:vAlign w:val="center"/>
          </w:tcPr>
          <w:p w14:paraId="2F44E186" w14:textId="7F40E386" w:rsidR="00871B76" w:rsidRPr="00242D3A" w:rsidRDefault="00871B76" w:rsidP="00A138B2">
            <w:pPr>
              <w:spacing w:after="0" w:line="240" w:lineRule="auto"/>
              <w:jc w:val="center"/>
              <w:rPr>
                <w:rFonts w:ascii="Calibri" w:eastAsia="Times New Roman" w:hAnsi="Calibri" w:cs="Calibri"/>
              </w:rPr>
            </w:pPr>
            <w:r w:rsidRPr="00242D3A">
              <w:rPr>
                <w:rFonts w:ascii="Calibri" w:eastAsia="Times New Roman" w:hAnsi="Calibri" w:cs="Calibri"/>
              </w:rPr>
              <w:t>7</w:t>
            </w:r>
          </w:p>
        </w:tc>
        <w:tc>
          <w:tcPr>
            <w:tcW w:w="2016" w:type="dxa"/>
            <w:noWrap/>
            <w:vAlign w:val="center"/>
          </w:tcPr>
          <w:p w14:paraId="008C9DA9" w14:textId="4C0269B8" w:rsidR="00871B76" w:rsidRPr="00242D3A" w:rsidRDefault="00871B76" w:rsidP="00A138B2">
            <w:pPr>
              <w:spacing w:after="0" w:line="240" w:lineRule="auto"/>
              <w:jc w:val="center"/>
              <w:rPr>
                <w:rFonts w:ascii="Calibri" w:eastAsia="Times New Roman" w:hAnsi="Calibri" w:cs="Calibri"/>
              </w:rPr>
            </w:pPr>
            <w:r w:rsidRPr="00242D3A">
              <w:rPr>
                <w:rFonts w:ascii="Calibri" w:eastAsia="Times New Roman" w:hAnsi="Calibri" w:cs="Calibri"/>
              </w:rPr>
              <w:t>2</w:t>
            </w:r>
          </w:p>
        </w:tc>
      </w:tr>
    </w:tbl>
    <w:p w14:paraId="7858FAC0" w14:textId="661772E4" w:rsidR="00A138B2" w:rsidRPr="00242D3A" w:rsidRDefault="00A138B2" w:rsidP="001A4C23">
      <w:pPr>
        <w:spacing w:after="0"/>
        <w:rPr>
          <w:sz w:val="24"/>
          <w:szCs w:val="24"/>
        </w:rPr>
      </w:pPr>
    </w:p>
    <w:p w14:paraId="61F5AFA9" w14:textId="50A8D39F" w:rsidR="00A35586" w:rsidRPr="00D009DD" w:rsidRDefault="00871B76" w:rsidP="005F20B2">
      <w:pPr>
        <w:spacing w:after="0"/>
        <w:jc w:val="both"/>
        <w:rPr>
          <w:sz w:val="24"/>
          <w:szCs w:val="24"/>
        </w:rPr>
      </w:pPr>
      <w:r w:rsidRPr="00D009DD">
        <w:rPr>
          <w:sz w:val="24"/>
          <w:szCs w:val="24"/>
        </w:rPr>
        <w:t>H</w:t>
      </w:r>
      <w:r w:rsidR="00A138B2" w:rsidRPr="00D009DD">
        <w:rPr>
          <w:sz w:val="24"/>
          <w:szCs w:val="24"/>
        </w:rPr>
        <w:t>ealth insurance data was</w:t>
      </w:r>
      <w:r w:rsidRPr="00D009DD">
        <w:rPr>
          <w:sz w:val="24"/>
          <w:szCs w:val="24"/>
        </w:rPr>
        <w:t xml:space="preserve"> again</w:t>
      </w:r>
      <w:r w:rsidR="00A138B2" w:rsidRPr="00D009DD">
        <w:rPr>
          <w:sz w:val="24"/>
          <w:szCs w:val="24"/>
        </w:rPr>
        <w:t xml:space="preserve"> included as part of the survey questions for this year's PIT count.</w:t>
      </w:r>
      <w:r w:rsidR="00E64D05" w:rsidRPr="00D009DD">
        <w:rPr>
          <w:sz w:val="24"/>
          <w:szCs w:val="24"/>
        </w:rPr>
        <w:t xml:space="preserve">  Access to healthcare is a major social determinant of health</w:t>
      </w:r>
      <w:r w:rsidR="30EA2B58" w:rsidRPr="1BF7C58C">
        <w:rPr>
          <w:sz w:val="24"/>
          <w:szCs w:val="24"/>
        </w:rPr>
        <w:t>,</w:t>
      </w:r>
      <w:r w:rsidR="00E64D05" w:rsidRPr="00D009DD">
        <w:rPr>
          <w:sz w:val="24"/>
          <w:szCs w:val="24"/>
        </w:rPr>
        <w:t xml:space="preserve"> and access to healthcare insurance is an important factor in resolving one’s homelessness.  During this year’s count, the number of individuals who provided a response regarding health insurance increased (</w:t>
      </w:r>
      <w:r w:rsidR="00B00C93" w:rsidRPr="00D009DD">
        <w:rPr>
          <w:sz w:val="24"/>
          <w:szCs w:val="24"/>
        </w:rPr>
        <w:t>499</w:t>
      </w:r>
      <w:r w:rsidR="00E64D05" w:rsidRPr="00D009DD">
        <w:rPr>
          <w:sz w:val="24"/>
          <w:szCs w:val="24"/>
        </w:rPr>
        <w:t xml:space="preserve"> in 202</w:t>
      </w:r>
      <w:r w:rsidR="00B00C93" w:rsidRPr="00D009DD">
        <w:rPr>
          <w:sz w:val="24"/>
          <w:szCs w:val="24"/>
        </w:rPr>
        <w:t>4</w:t>
      </w:r>
      <w:r w:rsidR="00E64D05" w:rsidRPr="00D009DD">
        <w:rPr>
          <w:sz w:val="24"/>
          <w:szCs w:val="24"/>
        </w:rPr>
        <w:t xml:space="preserve"> versus </w:t>
      </w:r>
      <w:r w:rsidR="00B00C93" w:rsidRPr="00D009DD">
        <w:rPr>
          <w:sz w:val="24"/>
          <w:szCs w:val="24"/>
        </w:rPr>
        <w:t>574</w:t>
      </w:r>
      <w:r w:rsidR="00E64D05" w:rsidRPr="00D009DD">
        <w:rPr>
          <w:sz w:val="24"/>
          <w:szCs w:val="24"/>
        </w:rPr>
        <w:t xml:space="preserve"> in 202</w:t>
      </w:r>
      <w:r w:rsidR="005877C3" w:rsidRPr="00D009DD">
        <w:rPr>
          <w:sz w:val="24"/>
          <w:szCs w:val="24"/>
        </w:rPr>
        <w:t>5</w:t>
      </w:r>
      <w:r w:rsidR="00E64D05" w:rsidRPr="00D009DD">
        <w:rPr>
          <w:sz w:val="24"/>
          <w:szCs w:val="24"/>
        </w:rPr>
        <w:t>).  The data revealed an increase in the number of those experiencing unsheltered homelessness</w:t>
      </w:r>
      <w:r w:rsidR="00E23561" w:rsidRPr="00D009DD">
        <w:rPr>
          <w:sz w:val="24"/>
          <w:szCs w:val="24"/>
        </w:rPr>
        <w:t xml:space="preserve"> who have Medi-Cal or Medicare compared to last year.</w:t>
      </w:r>
    </w:p>
    <w:p w14:paraId="01EC1641" w14:textId="511FE548" w:rsidR="00A35586" w:rsidRDefault="00A35586" w:rsidP="001A4C23">
      <w:pPr>
        <w:spacing w:after="0"/>
        <w:rPr>
          <w:sz w:val="24"/>
          <w:szCs w:val="24"/>
        </w:rPr>
      </w:pPr>
    </w:p>
    <w:p w14:paraId="4FABDB4A" w14:textId="66A9B39F" w:rsidR="00A35586" w:rsidRDefault="00A35586" w:rsidP="001A4C23">
      <w:pPr>
        <w:spacing w:after="0"/>
        <w:rPr>
          <w:sz w:val="24"/>
          <w:szCs w:val="24"/>
        </w:rPr>
      </w:pPr>
      <w:r>
        <w:rPr>
          <w:sz w:val="24"/>
          <w:szCs w:val="24"/>
        </w:rPr>
        <w:t>Table 3.  Insurance Among the Unsheltered Homeless Population</w:t>
      </w:r>
      <w:r w:rsidR="007F79AE">
        <w:rPr>
          <w:sz w:val="24"/>
          <w:szCs w:val="24"/>
        </w:rPr>
        <w:t>.</w:t>
      </w:r>
    </w:p>
    <w:tbl>
      <w:tblPr>
        <w:tblStyle w:val="TableGrid"/>
        <w:tblW w:w="936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none" w:sz="0" w:space="0" w:color="auto"/>
        </w:tblBorders>
        <w:tblLook w:val="04A0" w:firstRow="1" w:lastRow="0" w:firstColumn="1" w:lastColumn="0" w:noHBand="0" w:noVBand="1"/>
      </w:tblPr>
      <w:tblGrid>
        <w:gridCol w:w="3024"/>
        <w:gridCol w:w="1656"/>
        <w:gridCol w:w="3024"/>
        <w:gridCol w:w="1656"/>
      </w:tblGrid>
      <w:tr w:rsidR="00A35586" w14:paraId="7F0CB800" w14:textId="316D0690" w:rsidTr="00163059">
        <w:tc>
          <w:tcPr>
            <w:tcW w:w="9360" w:type="dxa"/>
            <w:gridSpan w:val="4"/>
            <w:shd w:val="clear" w:color="auto" w:fill="093547"/>
            <w:vAlign w:val="center"/>
          </w:tcPr>
          <w:p w14:paraId="54EB4423" w14:textId="650A244F" w:rsidR="00A35586" w:rsidRPr="00A35586" w:rsidRDefault="00A35586" w:rsidP="00A35586">
            <w:pPr>
              <w:jc w:val="center"/>
              <w:rPr>
                <w:b/>
                <w:bCs/>
                <w:color w:val="FFFFFF" w:themeColor="background1"/>
                <w:sz w:val="24"/>
                <w:szCs w:val="24"/>
              </w:rPr>
            </w:pPr>
            <w:r w:rsidRPr="00A35586">
              <w:rPr>
                <w:b/>
                <w:bCs/>
                <w:color w:val="FFFFFF" w:themeColor="background1"/>
                <w:sz w:val="24"/>
                <w:szCs w:val="24"/>
              </w:rPr>
              <w:t>Insurance Type</w:t>
            </w:r>
          </w:p>
        </w:tc>
      </w:tr>
      <w:tr w:rsidR="00871B76" w14:paraId="7A5097EA" w14:textId="60A1DDA3" w:rsidTr="00163059">
        <w:tc>
          <w:tcPr>
            <w:tcW w:w="3024" w:type="dxa"/>
            <w:vAlign w:val="center"/>
          </w:tcPr>
          <w:p w14:paraId="25FBC1F3" w14:textId="3AF9CA7A" w:rsidR="00871B76" w:rsidRPr="00242D3A" w:rsidRDefault="00871B76" w:rsidP="00871B76">
            <w:pPr>
              <w:jc w:val="center"/>
            </w:pPr>
            <w:r w:rsidRPr="00242D3A">
              <w:t>Medi-Cal</w:t>
            </w:r>
          </w:p>
        </w:tc>
        <w:tc>
          <w:tcPr>
            <w:tcW w:w="1656" w:type="dxa"/>
            <w:tcBorders>
              <w:right w:val="single" w:sz="4" w:space="0" w:color="7F7F7F" w:themeColor="text1" w:themeTint="80"/>
            </w:tcBorders>
            <w:vAlign w:val="center"/>
          </w:tcPr>
          <w:p w14:paraId="464C5B1F" w14:textId="07592879" w:rsidR="00871B76" w:rsidRPr="00242D3A" w:rsidRDefault="0073666E" w:rsidP="00871B76">
            <w:pPr>
              <w:jc w:val="center"/>
            </w:pPr>
            <w:r>
              <w:t>527</w:t>
            </w:r>
          </w:p>
        </w:tc>
        <w:tc>
          <w:tcPr>
            <w:tcW w:w="3024" w:type="dxa"/>
            <w:tcBorders>
              <w:left w:val="single" w:sz="4" w:space="0" w:color="7F7F7F" w:themeColor="text1" w:themeTint="80"/>
            </w:tcBorders>
            <w:vAlign w:val="center"/>
          </w:tcPr>
          <w:p w14:paraId="3CC097C6" w14:textId="05B6588A" w:rsidR="00871B76" w:rsidRPr="00242D3A" w:rsidRDefault="00D009DD" w:rsidP="00871B76">
            <w:pPr>
              <w:jc w:val="center"/>
            </w:pPr>
            <w:r w:rsidRPr="00242D3A">
              <w:t>Veterans’</w:t>
            </w:r>
            <w:r w:rsidR="00871B76" w:rsidRPr="00242D3A">
              <w:t xml:space="preserve"> administration</w:t>
            </w:r>
          </w:p>
        </w:tc>
        <w:tc>
          <w:tcPr>
            <w:tcW w:w="1656" w:type="dxa"/>
            <w:vAlign w:val="center"/>
          </w:tcPr>
          <w:p w14:paraId="438B4D70" w14:textId="67122FCF" w:rsidR="00871B76" w:rsidRPr="00242D3A" w:rsidRDefault="00AA18C6" w:rsidP="00871B76">
            <w:pPr>
              <w:jc w:val="center"/>
            </w:pPr>
            <w:r>
              <w:t>7</w:t>
            </w:r>
          </w:p>
        </w:tc>
      </w:tr>
      <w:tr w:rsidR="00871B76" w14:paraId="30423C8B" w14:textId="5226989B" w:rsidTr="00163059">
        <w:tc>
          <w:tcPr>
            <w:tcW w:w="3024" w:type="dxa"/>
            <w:vAlign w:val="center"/>
          </w:tcPr>
          <w:p w14:paraId="00E0DC2E" w14:textId="25D9C2AA" w:rsidR="00871B76" w:rsidRPr="00242D3A" w:rsidRDefault="00871B76" w:rsidP="00871B76">
            <w:pPr>
              <w:jc w:val="center"/>
            </w:pPr>
            <w:r w:rsidRPr="00242D3A">
              <w:t>Medicare</w:t>
            </w:r>
          </w:p>
        </w:tc>
        <w:tc>
          <w:tcPr>
            <w:tcW w:w="1656" w:type="dxa"/>
            <w:tcBorders>
              <w:right w:val="single" w:sz="4" w:space="0" w:color="7F7F7F" w:themeColor="text1" w:themeTint="80"/>
            </w:tcBorders>
            <w:vAlign w:val="center"/>
          </w:tcPr>
          <w:p w14:paraId="4D6B810A" w14:textId="12171A13" w:rsidR="00871B76" w:rsidRPr="00242D3A" w:rsidRDefault="00AA18C6" w:rsidP="00871B76">
            <w:pPr>
              <w:jc w:val="center"/>
            </w:pPr>
            <w:r>
              <w:t>21</w:t>
            </w:r>
          </w:p>
        </w:tc>
        <w:tc>
          <w:tcPr>
            <w:tcW w:w="3024" w:type="dxa"/>
            <w:tcBorders>
              <w:left w:val="single" w:sz="4" w:space="0" w:color="7F7F7F" w:themeColor="text1" w:themeTint="80"/>
            </w:tcBorders>
            <w:vAlign w:val="center"/>
          </w:tcPr>
          <w:p w14:paraId="2DB940C3" w14:textId="5B30CAE7" w:rsidR="00871B76" w:rsidRPr="00242D3A" w:rsidRDefault="00871B76" w:rsidP="00871B76">
            <w:pPr>
              <w:jc w:val="center"/>
            </w:pPr>
            <w:r w:rsidRPr="00242D3A">
              <w:t>Other</w:t>
            </w:r>
          </w:p>
        </w:tc>
        <w:tc>
          <w:tcPr>
            <w:tcW w:w="1656" w:type="dxa"/>
            <w:vAlign w:val="center"/>
          </w:tcPr>
          <w:p w14:paraId="36F63323" w14:textId="1E36F1A2" w:rsidR="00871B76" w:rsidRPr="00242D3A" w:rsidRDefault="00871B76" w:rsidP="00871B76">
            <w:pPr>
              <w:jc w:val="center"/>
            </w:pPr>
            <w:r w:rsidRPr="00242D3A">
              <w:t>1</w:t>
            </w:r>
            <w:r w:rsidR="005877C3">
              <w:t>7</w:t>
            </w:r>
          </w:p>
        </w:tc>
      </w:tr>
      <w:tr w:rsidR="00871B76" w14:paraId="06FC7DBD" w14:textId="1E148555" w:rsidTr="00163059">
        <w:tc>
          <w:tcPr>
            <w:tcW w:w="3024" w:type="dxa"/>
            <w:vAlign w:val="center"/>
          </w:tcPr>
          <w:p w14:paraId="7819729D" w14:textId="0D76021B" w:rsidR="00871B76" w:rsidRPr="00242D3A" w:rsidRDefault="00871B76" w:rsidP="00871B76">
            <w:pPr>
              <w:jc w:val="center"/>
            </w:pPr>
            <w:r w:rsidRPr="00242D3A">
              <w:t>State health insurance</w:t>
            </w:r>
          </w:p>
        </w:tc>
        <w:tc>
          <w:tcPr>
            <w:tcW w:w="1656" w:type="dxa"/>
            <w:tcBorders>
              <w:right w:val="single" w:sz="4" w:space="0" w:color="7F7F7F" w:themeColor="text1" w:themeTint="80"/>
            </w:tcBorders>
            <w:vAlign w:val="center"/>
          </w:tcPr>
          <w:p w14:paraId="034EF43D" w14:textId="27987012" w:rsidR="00871B76" w:rsidRPr="00242D3A" w:rsidRDefault="00871B76" w:rsidP="00871B76">
            <w:pPr>
              <w:jc w:val="center"/>
            </w:pPr>
            <w:r w:rsidRPr="00242D3A">
              <w:t>1</w:t>
            </w:r>
          </w:p>
        </w:tc>
        <w:tc>
          <w:tcPr>
            <w:tcW w:w="3024" w:type="dxa"/>
            <w:tcBorders>
              <w:left w:val="single" w:sz="4" w:space="0" w:color="7F7F7F" w:themeColor="text1" w:themeTint="80"/>
            </w:tcBorders>
            <w:vAlign w:val="center"/>
          </w:tcPr>
          <w:p w14:paraId="144BC986" w14:textId="4D62577C" w:rsidR="00871B76" w:rsidRPr="00242D3A" w:rsidRDefault="00871B76" w:rsidP="00871B76">
            <w:pPr>
              <w:jc w:val="center"/>
            </w:pPr>
          </w:p>
        </w:tc>
        <w:tc>
          <w:tcPr>
            <w:tcW w:w="1656" w:type="dxa"/>
            <w:vAlign w:val="center"/>
          </w:tcPr>
          <w:p w14:paraId="3A7EE3A2" w14:textId="606CEA38" w:rsidR="00871B76" w:rsidRPr="00242D3A" w:rsidRDefault="00871B76" w:rsidP="00871B76">
            <w:pPr>
              <w:jc w:val="center"/>
            </w:pPr>
          </w:p>
        </w:tc>
      </w:tr>
    </w:tbl>
    <w:p w14:paraId="29EFCD92" w14:textId="091CD41D" w:rsidR="00A138B2" w:rsidRPr="00F1500E" w:rsidRDefault="00A138B2" w:rsidP="00A35586">
      <w:pPr>
        <w:spacing w:after="0"/>
        <w:rPr>
          <w:sz w:val="24"/>
          <w:szCs w:val="24"/>
        </w:rPr>
      </w:pPr>
      <w:r>
        <w:rPr>
          <w:sz w:val="24"/>
          <w:szCs w:val="24"/>
        </w:rPr>
        <w:t xml:space="preserve"> </w:t>
      </w:r>
    </w:p>
    <w:p w14:paraId="6F5BF5FA" w14:textId="1330BF1A" w:rsidR="00003AFD" w:rsidRPr="00F1500E" w:rsidRDefault="00003AFD" w:rsidP="00AB22E8">
      <w:pPr>
        <w:pStyle w:val="Heading2"/>
        <w:rPr>
          <w:i/>
          <w:iCs/>
          <w:sz w:val="24"/>
          <w:szCs w:val="24"/>
        </w:rPr>
      </w:pPr>
      <w:bookmarkStart w:id="20" w:name="_Toc165382045"/>
      <w:bookmarkStart w:id="21" w:name="_Toc204070977"/>
      <w:r w:rsidRPr="00F1500E">
        <w:rPr>
          <w:i/>
          <w:iCs/>
          <w:sz w:val="24"/>
          <w:szCs w:val="24"/>
        </w:rPr>
        <w:t>S</w:t>
      </w:r>
      <w:r w:rsidR="00741D83">
        <w:rPr>
          <w:i/>
          <w:iCs/>
          <w:sz w:val="24"/>
          <w:szCs w:val="24"/>
        </w:rPr>
        <w:t xml:space="preserve">pecial </w:t>
      </w:r>
      <w:r w:rsidR="002236E0" w:rsidRPr="00F1500E">
        <w:rPr>
          <w:i/>
          <w:iCs/>
          <w:sz w:val="24"/>
          <w:szCs w:val="24"/>
        </w:rPr>
        <w:t>P</w:t>
      </w:r>
      <w:r w:rsidRPr="00F1500E">
        <w:rPr>
          <w:i/>
          <w:iCs/>
          <w:sz w:val="24"/>
          <w:szCs w:val="24"/>
        </w:rPr>
        <w:t>opulations</w:t>
      </w:r>
      <w:r w:rsidR="00741D83">
        <w:rPr>
          <w:i/>
          <w:iCs/>
          <w:sz w:val="24"/>
          <w:szCs w:val="24"/>
        </w:rPr>
        <w:t xml:space="preserve"> of Interest</w:t>
      </w:r>
      <w:bookmarkEnd w:id="20"/>
      <w:bookmarkEnd w:id="21"/>
    </w:p>
    <w:p w14:paraId="00E29EB1" w14:textId="105AEFA5" w:rsidR="00AB22E8" w:rsidRPr="00242D3A" w:rsidRDefault="00741D83" w:rsidP="00741D83">
      <w:pPr>
        <w:spacing w:after="0"/>
        <w:jc w:val="both"/>
        <w:rPr>
          <w:sz w:val="24"/>
          <w:szCs w:val="24"/>
        </w:rPr>
      </w:pPr>
      <w:r w:rsidRPr="5D68431F">
        <w:rPr>
          <w:sz w:val="24"/>
          <w:szCs w:val="24"/>
        </w:rPr>
        <w:t>Three</w:t>
      </w:r>
      <w:r w:rsidRPr="00242D3A">
        <w:rPr>
          <w:sz w:val="24"/>
          <w:szCs w:val="24"/>
        </w:rPr>
        <w:t xml:space="preserve"> populations of interest within the </w:t>
      </w:r>
      <w:r w:rsidR="005F20B2" w:rsidRPr="00242D3A">
        <w:rPr>
          <w:sz w:val="24"/>
          <w:szCs w:val="24"/>
        </w:rPr>
        <w:t xml:space="preserve">overall </w:t>
      </w:r>
      <w:r w:rsidRPr="00242D3A">
        <w:rPr>
          <w:sz w:val="24"/>
          <w:szCs w:val="24"/>
        </w:rPr>
        <w:t>homeless population include individuals who are chronically homeless, those with current or prior military service, and individuals aged between 18 – 24 years</w:t>
      </w:r>
      <w:r w:rsidR="005F20B2" w:rsidRPr="00242D3A">
        <w:rPr>
          <w:sz w:val="24"/>
          <w:szCs w:val="24"/>
        </w:rPr>
        <w:t xml:space="preserve"> (youth)</w:t>
      </w:r>
      <w:r w:rsidRPr="00242D3A">
        <w:rPr>
          <w:sz w:val="24"/>
          <w:szCs w:val="24"/>
        </w:rPr>
        <w:t xml:space="preserve">.  The count for these populations </w:t>
      </w:r>
      <w:r w:rsidR="000E379A" w:rsidRPr="00242D3A">
        <w:rPr>
          <w:sz w:val="24"/>
          <w:szCs w:val="24"/>
        </w:rPr>
        <w:t>is</w:t>
      </w:r>
      <w:r w:rsidRPr="00242D3A">
        <w:rPr>
          <w:sz w:val="24"/>
          <w:szCs w:val="24"/>
        </w:rPr>
        <w:t xml:space="preserve"> listed below.</w:t>
      </w:r>
    </w:p>
    <w:p w14:paraId="75A2E656" w14:textId="77777777" w:rsidR="00741D83" w:rsidRDefault="00741D83" w:rsidP="00741D83">
      <w:pPr>
        <w:spacing w:after="0"/>
        <w:rPr>
          <w:sz w:val="24"/>
          <w:szCs w:val="24"/>
        </w:rPr>
      </w:pPr>
    </w:p>
    <w:p w14:paraId="2E30E4D5" w14:textId="538170C7" w:rsidR="00440610" w:rsidRPr="00BD7D59" w:rsidRDefault="00440610" w:rsidP="00440610">
      <w:pPr>
        <w:spacing w:after="0"/>
        <w:rPr>
          <w:sz w:val="24"/>
          <w:szCs w:val="24"/>
        </w:rPr>
      </w:pPr>
      <w:r w:rsidRPr="00BD7D59">
        <w:rPr>
          <w:sz w:val="24"/>
          <w:szCs w:val="24"/>
        </w:rPr>
        <w:t xml:space="preserve">Table </w:t>
      </w:r>
      <w:r w:rsidR="00A35586" w:rsidRPr="00BD7D59">
        <w:rPr>
          <w:sz w:val="24"/>
          <w:szCs w:val="24"/>
        </w:rPr>
        <w:t>4</w:t>
      </w:r>
      <w:r w:rsidRPr="00BD7D59">
        <w:rPr>
          <w:sz w:val="24"/>
          <w:szCs w:val="24"/>
        </w:rPr>
        <w:t>.  Count of Homeless Populations</w:t>
      </w:r>
      <w:r w:rsidR="00741D83" w:rsidRPr="00BD7D59">
        <w:rPr>
          <w:sz w:val="24"/>
          <w:szCs w:val="24"/>
        </w:rPr>
        <w:t xml:space="preserve"> of Interest</w:t>
      </w:r>
      <w:r w:rsidR="007F79AE" w:rsidRPr="00BD7D59">
        <w:rPr>
          <w:sz w:val="24"/>
          <w:szCs w:val="24"/>
        </w:rPr>
        <w:t>.</w:t>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896"/>
        <w:gridCol w:w="2174"/>
        <w:gridCol w:w="2174"/>
      </w:tblGrid>
      <w:tr w:rsidR="00440610" w14:paraId="664E2309" w14:textId="77777777" w:rsidTr="00163059">
        <w:trPr>
          <w:trHeight w:val="360"/>
        </w:trPr>
        <w:tc>
          <w:tcPr>
            <w:tcW w:w="4896" w:type="dxa"/>
            <w:shd w:val="clear" w:color="auto" w:fill="093547"/>
            <w:vAlign w:val="center"/>
          </w:tcPr>
          <w:p w14:paraId="08DE90C1" w14:textId="76111515" w:rsidR="00440610" w:rsidRPr="00440610" w:rsidRDefault="00440610" w:rsidP="00440610">
            <w:pPr>
              <w:jc w:val="center"/>
              <w:rPr>
                <w:b/>
                <w:bCs/>
                <w:color w:val="FFFFFF" w:themeColor="background1"/>
                <w:sz w:val="24"/>
                <w:szCs w:val="24"/>
              </w:rPr>
            </w:pPr>
            <w:r w:rsidRPr="00440610">
              <w:rPr>
                <w:b/>
                <w:bCs/>
                <w:color w:val="FFFFFF" w:themeColor="background1"/>
                <w:sz w:val="24"/>
                <w:szCs w:val="24"/>
              </w:rPr>
              <w:t>Homeless Populations</w:t>
            </w:r>
            <w:r w:rsidR="00741D83">
              <w:rPr>
                <w:b/>
                <w:bCs/>
                <w:color w:val="FFFFFF" w:themeColor="background1"/>
                <w:sz w:val="24"/>
                <w:szCs w:val="24"/>
              </w:rPr>
              <w:t xml:space="preserve"> of Interest</w:t>
            </w:r>
          </w:p>
        </w:tc>
        <w:tc>
          <w:tcPr>
            <w:tcW w:w="2174" w:type="dxa"/>
            <w:shd w:val="clear" w:color="auto" w:fill="093547"/>
            <w:vAlign w:val="center"/>
          </w:tcPr>
          <w:p w14:paraId="5D64046B" w14:textId="19088E4C" w:rsidR="00440610" w:rsidRPr="00440610" w:rsidRDefault="00440610" w:rsidP="00440610">
            <w:pPr>
              <w:jc w:val="center"/>
              <w:rPr>
                <w:b/>
                <w:bCs/>
                <w:color w:val="FFFFFF" w:themeColor="background1"/>
                <w:sz w:val="24"/>
                <w:szCs w:val="24"/>
              </w:rPr>
            </w:pPr>
            <w:r w:rsidRPr="00440610">
              <w:rPr>
                <w:b/>
                <w:bCs/>
                <w:color w:val="FFFFFF" w:themeColor="background1"/>
                <w:sz w:val="24"/>
                <w:szCs w:val="24"/>
              </w:rPr>
              <w:t>Sheltered</w:t>
            </w:r>
          </w:p>
        </w:tc>
        <w:tc>
          <w:tcPr>
            <w:tcW w:w="2174" w:type="dxa"/>
            <w:shd w:val="clear" w:color="auto" w:fill="093547"/>
            <w:vAlign w:val="center"/>
          </w:tcPr>
          <w:p w14:paraId="610A6193" w14:textId="5AE41D5E" w:rsidR="00440610" w:rsidRPr="00440610" w:rsidRDefault="00440610" w:rsidP="00440610">
            <w:pPr>
              <w:jc w:val="center"/>
              <w:rPr>
                <w:b/>
                <w:bCs/>
                <w:color w:val="FFFFFF" w:themeColor="background1"/>
                <w:sz w:val="24"/>
                <w:szCs w:val="24"/>
              </w:rPr>
            </w:pPr>
            <w:r w:rsidRPr="00440610">
              <w:rPr>
                <w:b/>
                <w:bCs/>
                <w:color w:val="FFFFFF" w:themeColor="background1"/>
                <w:sz w:val="24"/>
                <w:szCs w:val="24"/>
              </w:rPr>
              <w:t>Unsheltered</w:t>
            </w:r>
          </w:p>
        </w:tc>
      </w:tr>
      <w:tr w:rsidR="00440610" w14:paraId="733BC8EE" w14:textId="77777777" w:rsidTr="00163059">
        <w:trPr>
          <w:trHeight w:val="360"/>
        </w:trPr>
        <w:tc>
          <w:tcPr>
            <w:tcW w:w="4896" w:type="dxa"/>
            <w:vAlign w:val="center"/>
          </w:tcPr>
          <w:p w14:paraId="5EA2F9EB" w14:textId="7058EBA3" w:rsidR="00440610" w:rsidRPr="00242D3A" w:rsidRDefault="00440610" w:rsidP="00440610">
            <w:pPr>
              <w:jc w:val="center"/>
              <w:rPr>
                <w:sz w:val="24"/>
                <w:szCs w:val="24"/>
              </w:rPr>
            </w:pPr>
            <w:r w:rsidRPr="00242D3A">
              <w:rPr>
                <w:sz w:val="24"/>
                <w:szCs w:val="24"/>
              </w:rPr>
              <w:t>Chronically homeless</w:t>
            </w:r>
          </w:p>
        </w:tc>
        <w:tc>
          <w:tcPr>
            <w:tcW w:w="2174" w:type="dxa"/>
            <w:vAlign w:val="center"/>
          </w:tcPr>
          <w:p w14:paraId="2D5A8A8F" w14:textId="19B4FF6A" w:rsidR="00440610" w:rsidRPr="00242D3A" w:rsidRDefault="00871B76" w:rsidP="00440610">
            <w:pPr>
              <w:jc w:val="center"/>
              <w:rPr>
                <w:sz w:val="24"/>
                <w:szCs w:val="24"/>
              </w:rPr>
            </w:pPr>
            <w:r w:rsidRPr="00242D3A">
              <w:rPr>
                <w:sz w:val="24"/>
                <w:szCs w:val="24"/>
              </w:rPr>
              <w:t>324</w:t>
            </w:r>
          </w:p>
        </w:tc>
        <w:tc>
          <w:tcPr>
            <w:tcW w:w="2174" w:type="dxa"/>
            <w:vAlign w:val="center"/>
          </w:tcPr>
          <w:p w14:paraId="05824FCB" w14:textId="5ADF2921" w:rsidR="00440610" w:rsidRPr="00242D3A" w:rsidRDefault="00871B76" w:rsidP="00440610">
            <w:pPr>
              <w:jc w:val="center"/>
              <w:rPr>
                <w:sz w:val="24"/>
                <w:szCs w:val="24"/>
              </w:rPr>
            </w:pPr>
            <w:r w:rsidRPr="00242D3A">
              <w:rPr>
                <w:sz w:val="24"/>
                <w:szCs w:val="24"/>
              </w:rPr>
              <w:t>457</w:t>
            </w:r>
          </w:p>
        </w:tc>
      </w:tr>
      <w:tr w:rsidR="00440610" w14:paraId="060543A7" w14:textId="77777777" w:rsidTr="00163059">
        <w:trPr>
          <w:trHeight w:val="360"/>
        </w:trPr>
        <w:tc>
          <w:tcPr>
            <w:tcW w:w="4896" w:type="dxa"/>
            <w:vAlign w:val="center"/>
          </w:tcPr>
          <w:p w14:paraId="4AEDA7C8" w14:textId="6C55C214" w:rsidR="00440610" w:rsidRPr="00242D3A" w:rsidRDefault="00440610" w:rsidP="00440610">
            <w:pPr>
              <w:jc w:val="center"/>
              <w:rPr>
                <w:sz w:val="24"/>
                <w:szCs w:val="24"/>
              </w:rPr>
            </w:pPr>
            <w:r w:rsidRPr="00242D3A">
              <w:rPr>
                <w:sz w:val="24"/>
                <w:szCs w:val="24"/>
              </w:rPr>
              <w:lastRenderedPageBreak/>
              <w:t>Veterans</w:t>
            </w:r>
          </w:p>
        </w:tc>
        <w:tc>
          <w:tcPr>
            <w:tcW w:w="2174" w:type="dxa"/>
            <w:vAlign w:val="center"/>
          </w:tcPr>
          <w:p w14:paraId="1A4A7B66" w14:textId="1D750336" w:rsidR="00440610" w:rsidRPr="00242D3A" w:rsidRDefault="00871B76" w:rsidP="00440610">
            <w:pPr>
              <w:jc w:val="center"/>
              <w:rPr>
                <w:sz w:val="24"/>
                <w:szCs w:val="24"/>
              </w:rPr>
            </w:pPr>
            <w:r w:rsidRPr="00242D3A">
              <w:rPr>
                <w:sz w:val="24"/>
                <w:szCs w:val="24"/>
              </w:rPr>
              <w:t>44</w:t>
            </w:r>
          </w:p>
        </w:tc>
        <w:tc>
          <w:tcPr>
            <w:tcW w:w="2174" w:type="dxa"/>
            <w:vAlign w:val="center"/>
          </w:tcPr>
          <w:p w14:paraId="366CC66E" w14:textId="642FA95E" w:rsidR="00440610" w:rsidRPr="00242D3A" w:rsidRDefault="00871B76" w:rsidP="00440610">
            <w:pPr>
              <w:jc w:val="center"/>
              <w:rPr>
                <w:sz w:val="24"/>
                <w:szCs w:val="24"/>
              </w:rPr>
            </w:pPr>
            <w:r w:rsidRPr="00242D3A">
              <w:rPr>
                <w:sz w:val="24"/>
                <w:szCs w:val="24"/>
              </w:rPr>
              <w:t>49</w:t>
            </w:r>
          </w:p>
        </w:tc>
      </w:tr>
      <w:tr w:rsidR="00440610" w14:paraId="33C67553" w14:textId="77777777" w:rsidTr="00163059">
        <w:trPr>
          <w:trHeight w:val="360"/>
        </w:trPr>
        <w:tc>
          <w:tcPr>
            <w:tcW w:w="4896" w:type="dxa"/>
            <w:vAlign w:val="center"/>
          </w:tcPr>
          <w:p w14:paraId="13012168" w14:textId="2D00721A" w:rsidR="00440610" w:rsidRPr="00242D3A" w:rsidRDefault="00440610" w:rsidP="00440610">
            <w:pPr>
              <w:jc w:val="center"/>
              <w:rPr>
                <w:sz w:val="24"/>
                <w:szCs w:val="24"/>
              </w:rPr>
            </w:pPr>
            <w:r w:rsidRPr="00242D3A">
              <w:rPr>
                <w:sz w:val="24"/>
                <w:szCs w:val="24"/>
              </w:rPr>
              <w:t>Youth</w:t>
            </w:r>
          </w:p>
        </w:tc>
        <w:tc>
          <w:tcPr>
            <w:tcW w:w="2174" w:type="dxa"/>
            <w:vAlign w:val="center"/>
          </w:tcPr>
          <w:p w14:paraId="2D6B4E0D" w14:textId="37E8ED8D" w:rsidR="00440610" w:rsidRPr="00242D3A" w:rsidRDefault="00871B76" w:rsidP="00440610">
            <w:pPr>
              <w:jc w:val="center"/>
              <w:rPr>
                <w:sz w:val="24"/>
                <w:szCs w:val="24"/>
              </w:rPr>
            </w:pPr>
            <w:r w:rsidRPr="00242D3A">
              <w:rPr>
                <w:sz w:val="24"/>
                <w:szCs w:val="24"/>
              </w:rPr>
              <w:t>6</w:t>
            </w:r>
            <w:r w:rsidR="009D3367" w:rsidRPr="00242D3A">
              <w:rPr>
                <w:sz w:val="24"/>
                <w:szCs w:val="24"/>
              </w:rPr>
              <w:t>1</w:t>
            </w:r>
          </w:p>
        </w:tc>
        <w:tc>
          <w:tcPr>
            <w:tcW w:w="2174" w:type="dxa"/>
            <w:vAlign w:val="center"/>
          </w:tcPr>
          <w:p w14:paraId="089E1634" w14:textId="1115049F" w:rsidR="00440610" w:rsidRPr="00242D3A" w:rsidRDefault="009D3367" w:rsidP="00440610">
            <w:pPr>
              <w:jc w:val="center"/>
              <w:rPr>
                <w:sz w:val="24"/>
                <w:szCs w:val="24"/>
              </w:rPr>
            </w:pPr>
            <w:r w:rsidRPr="00242D3A">
              <w:rPr>
                <w:sz w:val="24"/>
                <w:szCs w:val="24"/>
              </w:rPr>
              <w:t>86</w:t>
            </w:r>
          </w:p>
        </w:tc>
      </w:tr>
    </w:tbl>
    <w:p w14:paraId="6D2F3B5D" w14:textId="201510B2" w:rsidR="5BFB8775" w:rsidRDefault="5BFB8775" w:rsidP="5BFB8775">
      <w:pPr>
        <w:pStyle w:val="Heading2"/>
        <w:rPr>
          <w:i/>
          <w:iCs/>
          <w:sz w:val="24"/>
          <w:szCs w:val="24"/>
        </w:rPr>
      </w:pPr>
    </w:p>
    <w:p w14:paraId="67AC6A4D" w14:textId="03A8FF0A" w:rsidR="00ED71BE" w:rsidRPr="00F1500E" w:rsidRDefault="00ED71BE" w:rsidP="00ED71BE">
      <w:pPr>
        <w:pStyle w:val="Heading2"/>
        <w:rPr>
          <w:i/>
          <w:iCs/>
          <w:sz w:val="24"/>
          <w:szCs w:val="24"/>
        </w:rPr>
      </w:pPr>
      <w:bookmarkStart w:id="22" w:name="_Toc165382046"/>
      <w:bookmarkStart w:id="23" w:name="_Toc204070978"/>
      <w:r w:rsidRPr="00F1500E">
        <w:rPr>
          <w:i/>
          <w:iCs/>
          <w:sz w:val="24"/>
          <w:szCs w:val="24"/>
        </w:rPr>
        <w:t>Additional Homeless Populations</w:t>
      </w:r>
      <w:bookmarkEnd w:id="22"/>
      <w:bookmarkEnd w:id="23"/>
    </w:p>
    <w:p w14:paraId="01D0EA5C" w14:textId="1DCCF2D1" w:rsidR="006321F3" w:rsidRPr="00242D3A" w:rsidRDefault="005F20B2" w:rsidP="00A82F66">
      <w:pPr>
        <w:spacing w:after="0"/>
        <w:jc w:val="both"/>
        <w:rPr>
          <w:sz w:val="24"/>
          <w:szCs w:val="24"/>
        </w:rPr>
      </w:pPr>
      <w:r w:rsidRPr="00242D3A">
        <w:rPr>
          <w:sz w:val="24"/>
          <w:szCs w:val="24"/>
        </w:rPr>
        <w:t>Other p</w:t>
      </w:r>
      <w:r w:rsidR="0096127E" w:rsidRPr="00242D3A">
        <w:rPr>
          <w:sz w:val="24"/>
          <w:szCs w:val="24"/>
        </w:rPr>
        <w:t xml:space="preserve">opulations of focus </w:t>
      </w:r>
      <w:r w:rsidRPr="00242D3A">
        <w:rPr>
          <w:sz w:val="24"/>
          <w:szCs w:val="24"/>
        </w:rPr>
        <w:t>for</w:t>
      </w:r>
      <w:r w:rsidR="0096127E" w:rsidRPr="00242D3A">
        <w:rPr>
          <w:sz w:val="24"/>
          <w:szCs w:val="24"/>
        </w:rPr>
        <w:t xml:space="preserve"> individuals experiencing homelessness include those with self-reported mental illness, substance abuse, HIV/AIDS, and those who identify as survivors of domestic violence (see Table </w:t>
      </w:r>
      <w:r w:rsidR="00A35586" w:rsidRPr="00242D3A">
        <w:rPr>
          <w:sz w:val="24"/>
          <w:szCs w:val="24"/>
        </w:rPr>
        <w:t>5</w:t>
      </w:r>
      <w:r w:rsidR="0096127E" w:rsidRPr="00242D3A">
        <w:rPr>
          <w:sz w:val="24"/>
          <w:szCs w:val="24"/>
        </w:rPr>
        <w:t>).</w:t>
      </w:r>
    </w:p>
    <w:p w14:paraId="4F1DC6E7" w14:textId="77777777" w:rsidR="006321F3" w:rsidRPr="00242D3A" w:rsidRDefault="006321F3" w:rsidP="006321F3">
      <w:pPr>
        <w:spacing w:after="0"/>
        <w:rPr>
          <w:sz w:val="24"/>
          <w:szCs w:val="24"/>
        </w:rPr>
      </w:pPr>
    </w:p>
    <w:p w14:paraId="4998F4B6" w14:textId="3ABD0E0D" w:rsidR="006321F3" w:rsidRPr="00242D3A" w:rsidRDefault="006321F3" w:rsidP="006321F3">
      <w:pPr>
        <w:spacing w:after="0"/>
        <w:jc w:val="both"/>
        <w:rPr>
          <w:b/>
          <w:bCs/>
          <w:sz w:val="24"/>
          <w:szCs w:val="24"/>
        </w:rPr>
      </w:pPr>
      <w:r w:rsidRPr="00242D3A">
        <w:rPr>
          <w:b/>
          <w:bCs/>
          <w:sz w:val="24"/>
          <w:szCs w:val="24"/>
        </w:rPr>
        <w:t>Mental Illness</w:t>
      </w:r>
    </w:p>
    <w:p w14:paraId="2E5E0DDB" w14:textId="5A2FD0D3" w:rsidR="006321F3" w:rsidRPr="00242D3A" w:rsidRDefault="006321F3" w:rsidP="006321F3">
      <w:pPr>
        <w:spacing w:after="0"/>
        <w:jc w:val="both"/>
        <w:rPr>
          <w:sz w:val="24"/>
          <w:szCs w:val="24"/>
        </w:rPr>
      </w:pPr>
      <w:r w:rsidRPr="00242D3A">
        <w:rPr>
          <w:sz w:val="24"/>
          <w:szCs w:val="24"/>
        </w:rPr>
        <w:t xml:space="preserve">There was a total of </w:t>
      </w:r>
      <w:r w:rsidR="00407795">
        <w:rPr>
          <w:sz w:val="24"/>
          <w:szCs w:val="24"/>
        </w:rPr>
        <w:t>2</w:t>
      </w:r>
      <w:r w:rsidR="00DE31C5">
        <w:rPr>
          <w:sz w:val="24"/>
          <w:szCs w:val="24"/>
        </w:rPr>
        <w:t>4</w:t>
      </w:r>
      <w:r w:rsidR="00407795">
        <w:rPr>
          <w:sz w:val="24"/>
          <w:szCs w:val="24"/>
        </w:rPr>
        <w:t>5</w:t>
      </w:r>
      <w:r w:rsidRPr="00242D3A">
        <w:rPr>
          <w:sz w:val="24"/>
          <w:szCs w:val="24"/>
        </w:rPr>
        <w:t xml:space="preserve"> adults who self-reported a serious mental illness.  More </w:t>
      </w:r>
      <w:r w:rsidR="00875FC8" w:rsidRPr="00242D3A">
        <w:rPr>
          <w:sz w:val="24"/>
          <w:szCs w:val="24"/>
        </w:rPr>
        <w:t>un</w:t>
      </w:r>
      <w:r w:rsidRPr="00242D3A">
        <w:rPr>
          <w:sz w:val="24"/>
          <w:szCs w:val="24"/>
        </w:rPr>
        <w:t>sheltered individuals reported a serious mental illness</w:t>
      </w:r>
      <w:r w:rsidR="00D577C8" w:rsidRPr="00242D3A">
        <w:rPr>
          <w:sz w:val="24"/>
          <w:szCs w:val="24"/>
        </w:rPr>
        <w:t xml:space="preserve"> than their sheltered counterparts</w:t>
      </w:r>
      <w:r w:rsidRPr="00242D3A">
        <w:rPr>
          <w:sz w:val="24"/>
          <w:szCs w:val="24"/>
        </w:rPr>
        <w:t>.</w:t>
      </w:r>
    </w:p>
    <w:p w14:paraId="4CBA2C66" w14:textId="77777777" w:rsidR="006321F3" w:rsidRPr="00242D3A" w:rsidRDefault="006321F3" w:rsidP="006321F3">
      <w:pPr>
        <w:spacing w:after="0"/>
        <w:jc w:val="both"/>
        <w:rPr>
          <w:sz w:val="24"/>
          <w:szCs w:val="24"/>
        </w:rPr>
      </w:pPr>
    </w:p>
    <w:p w14:paraId="7B93ECCC" w14:textId="6665E092" w:rsidR="006321F3" w:rsidRPr="00242D3A" w:rsidRDefault="006321F3" w:rsidP="006321F3">
      <w:pPr>
        <w:spacing w:after="0"/>
        <w:jc w:val="both"/>
        <w:rPr>
          <w:b/>
          <w:bCs/>
          <w:sz w:val="24"/>
          <w:szCs w:val="24"/>
        </w:rPr>
      </w:pPr>
      <w:r w:rsidRPr="00242D3A">
        <w:rPr>
          <w:b/>
          <w:bCs/>
          <w:sz w:val="24"/>
          <w:szCs w:val="24"/>
        </w:rPr>
        <w:t>Substance Use Disorder</w:t>
      </w:r>
    </w:p>
    <w:p w14:paraId="438B92B4" w14:textId="3B7802BA" w:rsidR="006321F3" w:rsidRPr="00242D3A" w:rsidRDefault="000E3C6C" w:rsidP="006321F3">
      <w:pPr>
        <w:spacing w:after="0"/>
        <w:jc w:val="both"/>
        <w:rPr>
          <w:sz w:val="24"/>
          <w:szCs w:val="24"/>
        </w:rPr>
      </w:pPr>
      <w:r>
        <w:rPr>
          <w:sz w:val="24"/>
          <w:szCs w:val="24"/>
        </w:rPr>
        <w:t>653</w:t>
      </w:r>
      <w:r w:rsidR="00691DA5" w:rsidRPr="00242D3A">
        <w:rPr>
          <w:sz w:val="24"/>
          <w:szCs w:val="24"/>
        </w:rPr>
        <w:t xml:space="preserve"> </w:t>
      </w:r>
      <w:r w:rsidR="006321F3" w:rsidRPr="00242D3A">
        <w:rPr>
          <w:sz w:val="24"/>
          <w:szCs w:val="24"/>
        </w:rPr>
        <w:t xml:space="preserve">individuals in the homeless population self-reported </w:t>
      </w:r>
      <w:r w:rsidR="293F8052" w:rsidRPr="066672B8">
        <w:rPr>
          <w:sz w:val="24"/>
          <w:szCs w:val="24"/>
        </w:rPr>
        <w:t>substance</w:t>
      </w:r>
      <w:r w:rsidR="293F8052" w:rsidRPr="727CA7C2">
        <w:rPr>
          <w:sz w:val="24"/>
          <w:szCs w:val="24"/>
        </w:rPr>
        <w:t xml:space="preserve"> </w:t>
      </w:r>
      <w:r w:rsidR="293F8052" w:rsidRPr="72350FE2">
        <w:rPr>
          <w:sz w:val="24"/>
          <w:szCs w:val="24"/>
        </w:rPr>
        <w:t>u</w:t>
      </w:r>
      <w:r w:rsidR="006321F3" w:rsidRPr="72350FE2">
        <w:rPr>
          <w:sz w:val="24"/>
          <w:szCs w:val="24"/>
        </w:rPr>
        <w:t>se</w:t>
      </w:r>
      <w:r w:rsidR="006321F3" w:rsidRPr="00242D3A">
        <w:rPr>
          <w:sz w:val="24"/>
          <w:szCs w:val="24"/>
        </w:rPr>
        <w:t xml:space="preserve"> disorder with the majority also </w:t>
      </w:r>
      <w:r w:rsidR="005F20B2" w:rsidRPr="00242D3A">
        <w:rPr>
          <w:sz w:val="24"/>
          <w:szCs w:val="24"/>
        </w:rPr>
        <w:t xml:space="preserve">being </w:t>
      </w:r>
      <w:r w:rsidR="00691DA5" w:rsidRPr="00242D3A">
        <w:rPr>
          <w:sz w:val="24"/>
          <w:szCs w:val="24"/>
        </w:rPr>
        <w:t>un</w:t>
      </w:r>
      <w:r w:rsidR="006321F3" w:rsidRPr="00242D3A">
        <w:rPr>
          <w:sz w:val="24"/>
          <w:szCs w:val="24"/>
        </w:rPr>
        <w:t xml:space="preserve">sheltered.  Substance use </w:t>
      </w:r>
      <w:r w:rsidR="74BF791A" w:rsidRPr="066672B8">
        <w:rPr>
          <w:sz w:val="24"/>
          <w:szCs w:val="24"/>
        </w:rPr>
        <w:t>disorders</w:t>
      </w:r>
      <w:r w:rsidR="006321F3" w:rsidRPr="00242D3A">
        <w:rPr>
          <w:sz w:val="24"/>
          <w:szCs w:val="24"/>
        </w:rPr>
        <w:t xml:space="preserve"> </w:t>
      </w:r>
      <w:r w:rsidR="03777296" w:rsidRPr="5C743B87">
        <w:rPr>
          <w:sz w:val="24"/>
          <w:szCs w:val="24"/>
        </w:rPr>
        <w:t>range</w:t>
      </w:r>
      <w:r w:rsidR="006321F3" w:rsidRPr="00242D3A">
        <w:rPr>
          <w:sz w:val="24"/>
          <w:szCs w:val="24"/>
        </w:rPr>
        <w:t xml:space="preserve"> from alcohol, drug, or alcohol and drug use.</w:t>
      </w:r>
    </w:p>
    <w:p w14:paraId="6402694F" w14:textId="77777777" w:rsidR="006321F3" w:rsidRPr="00242D3A" w:rsidRDefault="006321F3" w:rsidP="006321F3">
      <w:pPr>
        <w:spacing w:after="0"/>
        <w:jc w:val="both"/>
        <w:rPr>
          <w:sz w:val="24"/>
          <w:szCs w:val="24"/>
        </w:rPr>
      </w:pPr>
    </w:p>
    <w:p w14:paraId="76961773" w14:textId="77777777" w:rsidR="006321F3" w:rsidRPr="00242D3A" w:rsidRDefault="006321F3" w:rsidP="006321F3">
      <w:pPr>
        <w:spacing w:after="0"/>
        <w:jc w:val="both"/>
        <w:rPr>
          <w:b/>
          <w:bCs/>
          <w:sz w:val="24"/>
          <w:szCs w:val="24"/>
        </w:rPr>
      </w:pPr>
      <w:r w:rsidRPr="00242D3A">
        <w:rPr>
          <w:b/>
          <w:bCs/>
          <w:sz w:val="24"/>
          <w:szCs w:val="24"/>
        </w:rPr>
        <w:t>HIV/AIDS</w:t>
      </w:r>
    </w:p>
    <w:p w14:paraId="0480FB6B" w14:textId="51B0AEEA" w:rsidR="006321F3" w:rsidRPr="00242D3A" w:rsidRDefault="006321F3" w:rsidP="006321F3">
      <w:pPr>
        <w:spacing w:after="0"/>
        <w:jc w:val="both"/>
        <w:rPr>
          <w:sz w:val="24"/>
          <w:szCs w:val="24"/>
        </w:rPr>
      </w:pPr>
      <w:r w:rsidRPr="00242D3A">
        <w:rPr>
          <w:sz w:val="24"/>
          <w:szCs w:val="24"/>
        </w:rPr>
        <w:t>The</w:t>
      </w:r>
      <w:r w:rsidR="00196DAB" w:rsidRPr="00242D3A">
        <w:rPr>
          <w:sz w:val="24"/>
          <w:szCs w:val="24"/>
        </w:rPr>
        <w:t xml:space="preserve">re </w:t>
      </w:r>
      <w:r w:rsidR="127F639E" w:rsidRPr="5C743B87">
        <w:rPr>
          <w:sz w:val="24"/>
          <w:szCs w:val="24"/>
        </w:rPr>
        <w:t>were</w:t>
      </w:r>
      <w:r w:rsidR="00196DAB" w:rsidRPr="00242D3A">
        <w:rPr>
          <w:sz w:val="24"/>
          <w:szCs w:val="24"/>
        </w:rPr>
        <w:t xml:space="preserve"> an equal number of</w:t>
      </w:r>
      <w:r w:rsidRPr="00242D3A">
        <w:rPr>
          <w:sz w:val="24"/>
          <w:szCs w:val="24"/>
        </w:rPr>
        <w:t xml:space="preserve"> individuals who self-reported living with HIV/AIDS</w:t>
      </w:r>
      <w:r w:rsidR="008B3731" w:rsidRPr="00242D3A">
        <w:rPr>
          <w:sz w:val="24"/>
          <w:szCs w:val="24"/>
        </w:rPr>
        <w:t xml:space="preserve"> that</w:t>
      </w:r>
      <w:r w:rsidRPr="00242D3A">
        <w:rPr>
          <w:sz w:val="24"/>
          <w:szCs w:val="24"/>
        </w:rPr>
        <w:t xml:space="preserve"> </w:t>
      </w:r>
      <w:r w:rsidR="00D577C8" w:rsidRPr="00242D3A">
        <w:rPr>
          <w:sz w:val="24"/>
          <w:szCs w:val="24"/>
        </w:rPr>
        <w:t xml:space="preserve">were </w:t>
      </w:r>
      <w:r w:rsidR="005F20B2" w:rsidRPr="00242D3A">
        <w:rPr>
          <w:sz w:val="24"/>
          <w:szCs w:val="24"/>
        </w:rPr>
        <w:t xml:space="preserve">also </w:t>
      </w:r>
      <w:r w:rsidRPr="00242D3A">
        <w:rPr>
          <w:sz w:val="24"/>
          <w:szCs w:val="24"/>
        </w:rPr>
        <w:t xml:space="preserve">experiencing </w:t>
      </w:r>
      <w:r w:rsidR="006E290B" w:rsidRPr="00242D3A">
        <w:rPr>
          <w:sz w:val="24"/>
          <w:szCs w:val="24"/>
        </w:rPr>
        <w:t xml:space="preserve">sheltered and </w:t>
      </w:r>
      <w:r w:rsidRPr="00242D3A">
        <w:rPr>
          <w:sz w:val="24"/>
          <w:szCs w:val="24"/>
        </w:rPr>
        <w:t xml:space="preserve">unsheltered homelessness with </w:t>
      </w:r>
      <w:r w:rsidR="000E3C6C">
        <w:rPr>
          <w:sz w:val="24"/>
          <w:szCs w:val="24"/>
        </w:rPr>
        <w:t>19</w:t>
      </w:r>
      <w:r w:rsidRPr="00242D3A">
        <w:rPr>
          <w:sz w:val="24"/>
          <w:szCs w:val="24"/>
        </w:rPr>
        <w:t xml:space="preserve"> respondents.</w:t>
      </w:r>
    </w:p>
    <w:p w14:paraId="4131798E" w14:textId="77777777" w:rsidR="006321F3" w:rsidRPr="00242D3A" w:rsidRDefault="006321F3" w:rsidP="006321F3">
      <w:pPr>
        <w:spacing w:after="0"/>
        <w:jc w:val="both"/>
        <w:rPr>
          <w:sz w:val="24"/>
          <w:szCs w:val="24"/>
        </w:rPr>
      </w:pPr>
    </w:p>
    <w:p w14:paraId="7C035D11" w14:textId="59A6E650" w:rsidR="00ED71BE" w:rsidRPr="00242D3A" w:rsidRDefault="00ED71BE" w:rsidP="19AC4A82">
      <w:pPr>
        <w:spacing w:after="0"/>
        <w:rPr>
          <w:sz w:val="24"/>
          <w:szCs w:val="24"/>
        </w:rPr>
      </w:pPr>
    </w:p>
    <w:p w14:paraId="6438EEF8" w14:textId="52DB3113" w:rsidR="00ED71BE" w:rsidRPr="00242D3A" w:rsidRDefault="00ED71BE" w:rsidP="19AC4A82">
      <w:pPr>
        <w:spacing w:after="0"/>
        <w:rPr>
          <w:sz w:val="24"/>
          <w:szCs w:val="24"/>
        </w:rPr>
      </w:pPr>
    </w:p>
    <w:p w14:paraId="55F63A52" w14:textId="749D3AF7" w:rsidR="00ED71BE" w:rsidRPr="00242D3A" w:rsidRDefault="00440610" w:rsidP="19AC4A82">
      <w:pPr>
        <w:spacing w:after="0"/>
        <w:rPr>
          <w:sz w:val="24"/>
          <w:szCs w:val="24"/>
        </w:rPr>
      </w:pPr>
      <w:r w:rsidRPr="19AC4A82">
        <w:rPr>
          <w:sz w:val="24"/>
          <w:szCs w:val="24"/>
        </w:rPr>
        <w:t xml:space="preserve">Table </w:t>
      </w:r>
      <w:r w:rsidR="00A35586" w:rsidRPr="19AC4A82">
        <w:rPr>
          <w:sz w:val="24"/>
          <w:szCs w:val="24"/>
        </w:rPr>
        <w:t>5</w:t>
      </w:r>
      <w:r w:rsidRPr="19AC4A82">
        <w:rPr>
          <w:sz w:val="24"/>
          <w:szCs w:val="24"/>
        </w:rPr>
        <w:t>.  Count of Additional Homeless Populations</w:t>
      </w:r>
      <w:r w:rsidR="007F79AE" w:rsidRPr="19AC4A82">
        <w:rPr>
          <w:sz w:val="24"/>
          <w:szCs w:val="24"/>
        </w:rPr>
        <w:t>.</w:t>
      </w:r>
    </w:p>
    <w:tbl>
      <w:tblPr>
        <w:tblW w:w="925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896"/>
        <w:gridCol w:w="2180"/>
        <w:gridCol w:w="2180"/>
      </w:tblGrid>
      <w:tr w:rsidR="00C85A30" w:rsidRPr="00C85A30" w14:paraId="49AC4222" w14:textId="77777777" w:rsidTr="00163059">
        <w:trPr>
          <w:trHeight w:val="360"/>
        </w:trPr>
        <w:tc>
          <w:tcPr>
            <w:tcW w:w="4896" w:type="dxa"/>
            <w:shd w:val="clear" w:color="000000" w:fill="093547"/>
            <w:noWrap/>
            <w:vAlign w:val="center"/>
            <w:hideMark/>
          </w:tcPr>
          <w:p w14:paraId="20C449C3" w14:textId="77777777" w:rsidR="00461AB0" w:rsidRPr="00676BB9" w:rsidRDefault="00461AB0" w:rsidP="00440610">
            <w:pPr>
              <w:spacing w:after="0" w:line="240" w:lineRule="auto"/>
              <w:jc w:val="center"/>
              <w:rPr>
                <w:rFonts w:ascii="Calibri" w:eastAsia="Times New Roman" w:hAnsi="Calibri" w:cs="Calibri"/>
                <w:b/>
                <w:bCs/>
                <w:color w:val="FFFFFF" w:themeColor="background1"/>
              </w:rPr>
            </w:pPr>
            <w:r w:rsidRPr="00676BB9">
              <w:rPr>
                <w:rFonts w:ascii="Calibri" w:eastAsia="Times New Roman" w:hAnsi="Calibri" w:cs="Calibri"/>
                <w:b/>
                <w:bCs/>
                <w:color w:val="FFFFFF" w:themeColor="background1"/>
              </w:rPr>
              <w:t>Additional Homeless Populations</w:t>
            </w:r>
          </w:p>
        </w:tc>
        <w:tc>
          <w:tcPr>
            <w:tcW w:w="2180" w:type="dxa"/>
            <w:shd w:val="clear" w:color="000000" w:fill="093547"/>
            <w:noWrap/>
            <w:vAlign w:val="center"/>
            <w:hideMark/>
          </w:tcPr>
          <w:p w14:paraId="254E7F41" w14:textId="77777777" w:rsidR="00461AB0" w:rsidRPr="00676BB9" w:rsidRDefault="00461AB0" w:rsidP="00440610">
            <w:pPr>
              <w:spacing w:after="0" w:line="240" w:lineRule="auto"/>
              <w:jc w:val="center"/>
              <w:rPr>
                <w:rFonts w:ascii="Calibri" w:eastAsia="Times New Roman" w:hAnsi="Calibri" w:cs="Calibri"/>
                <w:b/>
                <w:bCs/>
                <w:color w:val="FFFFFF" w:themeColor="background1"/>
              </w:rPr>
            </w:pPr>
            <w:r w:rsidRPr="00676BB9">
              <w:rPr>
                <w:rFonts w:ascii="Calibri" w:eastAsia="Times New Roman" w:hAnsi="Calibri" w:cs="Calibri"/>
                <w:b/>
                <w:bCs/>
                <w:color w:val="FFFFFF" w:themeColor="background1"/>
              </w:rPr>
              <w:t>Sheltered</w:t>
            </w:r>
          </w:p>
        </w:tc>
        <w:tc>
          <w:tcPr>
            <w:tcW w:w="2180" w:type="dxa"/>
            <w:shd w:val="clear" w:color="000000" w:fill="093547"/>
            <w:noWrap/>
            <w:vAlign w:val="center"/>
            <w:hideMark/>
          </w:tcPr>
          <w:p w14:paraId="4F74AA0B" w14:textId="77777777" w:rsidR="00461AB0" w:rsidRPr="00676BB9" w:rsidRDefault="00461AB0" w:rsidP="00440610">
            <w:pPr>
              <w:spacing w:after="0" w:line="240" w:lineRule="auto"/>
              <w:jc w:val="center"/>
              <w:rPr>
                <w:rFonts w:ascii="Calibri" w:eastAsia="Times New Roman" w:hAnsi="Calibri" w:cs="Calibri"/>
                <w:b/>
                <w:bCs/>
                <w:color w:val="FFFFFF" w:themeColor="background1"/>
              </w:rPr>
            </w:pPr>
            <w:r w:rsidRPr="00676BB9">
              <w:rPr>
                <w:rFonts w:ascii="Calibri" w:eastAsia="Times New Roman" w:hAnsi="Calibri" w:cs="Calibri"/>
                <w:b/>
                <w:bCs/>
                <w:color w:val="FFFFFF" w:themeColor="background1"/>
              </w:rPr>
              <w:t>Unsheltered</w:t>
            </w:r>
          </w:p>
        </w:tc>
      </w:tr>
      <w:tr w:rsidR="00C85A30" w:rsidRPr="00C85A30" w14:paraId="64B965C1" w14:textId="77777777" w:rsidTr="00163059">
        <w:trPr>
          <w:trHeight w:val="360"/>
        </w:trPr>
        <w:tc>
          <w:tcPr>
            <w:tcW w:w="4896" w:type="dxa"/>
            <w:noWrap/>
            <w:vAlign w:val="center"/>
            <w:hideMark/>
          </w:tcPr>
          <w:p w14:paraId="7071FFE5" w14:textId="77777777" w:rsidR="00461AB0" w:rsidRPr="00242D3A" w:rsidRDefault="00461AB0" w:rsidP="00440610">
            <w:pPr>
              <w:spacing w:after="0" w:line="240" w:lineRule="auto"/>
              <w:jc w:val="center"/>
              <w:rPr>
                <w:rFonts w:ascii="Calibri" w:eastAsia="Times New Roman" w:hAnsi="Calibri" w:cs="Calibri"/>
              </w:rPr>
            </w:pPr>
            <w:r w:rsidRPr="00242D3A">
              <w:rPr>
                <w:rFonts w:ascii="Calibri" w:eastAsia="Times New Roman" w:hAnsi="Calibri" w:cs="Calibri"/>
              </w:rPr>
              <w:t>Adults with a serious mental illness</w:t>
            </w:r>
          </w:p>
        </w:tc>
        <w:tc>
          <w:tcPr>
            <w:tcW w:w="2180" w:type="dxa"/>
            <w:noWrap/>
            <w:vAlign w:val="center"/>
            <w:hideMark/>
          </w:tcPr>
          <w:p w14:paraId="6072E375" w14:textId="6BDA5885" w:rsidR="00461AB0" w:rsidRPr="00242D3A" w:rsidRDefault="006D484C" w:rsidP="00440610">
            <w:pPr>
              <w:spacing w:after="0" w:line="240" w:lineRule="auto"/>
              <w:jc w:val="center"/>
              <w:rPr>
                <w:rFonts w:ascii="Calibri" w:eastAsia="Times New Roman" w:hAnsi="Calibri" w:cs="Calibri"/>
              </w:rPr>
            </w:pPr>
            <w:r w:rsidRPr="00242D3A">
              <w:rPr>
                <w:rFonts w:ascii="Calibri" w:eastAsia="Times New Roman" w:hAnsi="Calibri" w:cs="Calibri"/>
              </w:rPr>
              <w:t>30</w:t>
            </w:r>
          </w:p>
        </w:tc>
        <w:tc>
          <w:tcPr>
            <w:tcW w:w="2180" w:type="dxa"/>
            <w:noWrap/>
            <w:vAlign w:val="center"/>
            <w:hideMark/>
          </w:tcPr>
          <w:p w14:paraId="328CF5AB" w14:textId="286DEBB0" w:rsidR="00461AB0" w:rsidRPr="00242D3A" w:rsidRDefault="00745802" w:rsidP="00440610">
            <w:pPr>
              <w:spacing w:after="0" w:line="240" w:lineRule="auto"/>
              <w:jc w:val="center"/>
              <w:rPr>
                <w:rFonts w:ascii="Calibri" w:eastAsia="Times New Roman" w:hAnsi="Calibri" w:cs="Calibri"/>
              </w:rPr>
            </w:pPr>
            <w:r>
              <w:rPr>
                <w:rFonts w:ascii="Calibri" w:eastAsia="Times New Roman" w:hAnsi="Calibri" w:cs="Calibri"/>
              </w:rPr>
              <w:t>215</w:t>
            </w:r>
          </w:p>
        </w:tc>
      </w:tr>
      <w:tr w:rsidR="00C85A30" w:rsidRPr="00C85A30" w14:paraId="122C9630" w14:textId="77777777" w:rsidTr="00163059">
        <w:trPr>
          <w:trHeight w:val="360"/>
        </w:trPr>
        <w:tc>
          <w:tcPr>
            <w:tcW w:w="4896" w:type="dxa"/>
            <w:noWrap/>
            <w:vAlign w:val="center"/>
            <w:hideMark/>
          </w:tcPr>
          <w:p w14:paraId="378185A4" w14:textId="77777777" w:rsidR="00461AB0" w:rsidRPr="00242D3A" w:rsidRDefault="00461AB0" w:rsidP="00440610">
            <w:pPr>
              <w:spacing w:after="0" w:line="240" w:lineRule="auto"/>
              <w:jc w:val="center"/>
              <w:rPr>
                <w:rFonts w:ascii="Calibri" w:eastAsia="Times New Roman" w:hAnsi="Calibri" w:cs="Calibri"/>
              </w:rPr>
            </w:pPr>
            <w:r w:rsidRPr="00242D3A">
              <w:rPr>
                <w:rFonts w:ascii="Calibri" w:eastAsia="Times New Roman" w:hAnsi="Calibri" w:cs="Calibri"/>
              </w:rPr>
              <w:t xml:space="preserve">Adults with </w:t>
            </w:r>
            <w:proofErr w:type="gramStart"/>
            <w:r w:rsidRPr="00242D3A">
              <w:rPr>
                <w:rFonts w:ascii="Calibri" w:eastAsia="Times New Roman" w:hAnsi="Calibri" w:cs="Calibri"/>
              </w:rPr>
              <w:t>a substance</w:t>
            </w:r>
            <w:proofErr w:type="gramEnd"/>
            <w:r w:rsidRPr="00242D3A">
              <w:rPr>
                <w:rFonts w:ascii="Calibri" w:eastAsia="Times New Roman" w:hAnsi="Calibri" w:cs="Calibri"/>
              </w:rPr>
              <w:t xml:space="preserve"> use disorder</w:t>
            </w:r>
          </w:p>
        </w:tc>
        <w:tc>
          <w:tcPr>
            <w:tcW w:w="2180" w:type="dxa"/>
            <w:noWrap/>
            <w:vAlign w:val="center"/>
            <w:hideMark/>
          </w:tcPr>
          <w:p w14:paraId="7EF0A6F6" w14:textId="3D93379E" w:rsidR="00461AB0" w:rsidRPr="00242D3A" w:rsidRDefault="006D484C" w:rsidP="00440610">
            <w:pPr>
              <w:spacing w:after="0" w:line="240" w:lineRule="auto"/>
              <w:jc w:val="center"/>
              <w:rPr>
                <w:rFonts w:ascii="Calibri" w:eastAsia="Times New Roman" w:hAnsi="Calibri" w:cs="Calibri"/>
              </w:rPr>
            </w:pPr>
            <w:r w:rsidRPr="00242D3A">
              <w:rPr>
                <w:rFonts w:ascii="Calibri" w:eastAsia="Times New Roman" w:hAnsi="Calibri" w:cs="Calibri"/>
              </w:rPr>
              <w:t>149</w:t>
            </w:r>
          </w:p>
        </w:tc>
        <w:tc>
          <w:tcPr>
            <w:tcW w:w="2180" w:type="dxa"/>
            <w:noWrap/>
            <w:vAlign w:val="center"/>
            <w:hideMark/>
          </w:tcPr>
          <w:p w14:paraId="71422905" w14:textId="7A6CB7BC" w:rsidR="00461AB0" w:rsidRPr="00242D3A" w:rsidRDefault="00745802" w:rsidP="00440610">
            <w:pPr>
              <w:spacing w:after="0" w:line="240" w:lineRule="auto"/>
              <w:jc w:val="center"/>
              <w:rPr>
                <w:rFonts w:ascii="Calibri" w:eastAsia="Times New Roman" w:hAnsi="Calibri" w:cs="Calibri"/>
              </w:rPr>
            </w:pPr>
            <w:r>
              <w:rPr>
                <w:rFonts w:ascii="Calibri" w:eastAsia="Times New Roman" w:hAnsi="Calibri" w:cs="Calibri"/>
              </w:rPr>
              <w:t>504</w:t>
            </w:r>
          </w:p>
        </w:tc>
      </w:tr>
      <w:tr w:rsidR="00C85A30" w:rsidRPr="00C85A30" w14:paraId="6B31C7FE" w14:textId="77777777" w:rsidTr="00163059">
        <w:trPr>
          <w:trHeight w:val="360"/>
        </w:trPr>
        <w:tc>
          <w:tcPr>
            <w:tcW w:w="4896" w:type="dxa"/>
            <w:noWrap/>
            <w:vAlign w:val="center"/>
            <w:hideMark/>
          </w:tcPr>
          <w:p w14:paraId="538A5C2B" w14:textId="77777777" w:rsidR="00461AB0" w:rsidRPr="00242D3A" w:rsidRDefault="00461AB0" w:rsidP="00440610">
            <w:pPr>
              <w:spacing w:after="0" w:line="240" w:lineRule="auto"/>
              <w:jc w:val="center"/>
              <w:rPr>
                <w:rFonts w:ascii="Calibri" w:eastAsia="Times New Roman" w:hAnsi="Calibri" w:cs="Calibri"/>
              </w:rPr>
            </w:pPr>
            <w:r w:rsidRPr="00242D3A">
              <w:rPr>
                <w:rFonts w:ascii="Calibri" w:eastAsia="Times New Roman" w:hAnsi="Calibri" w:cs="Calibri"/>
              </w:rPr>
              <w:t>Adults with HIV/AIDS</w:t>
            </w:r>
          </w:p>
        </w:tc>
        <w:tc>
          <w:tcPr>
            <w:tcW w:w="2180" w:type="dxa"/>
            <w:noWrap/>
            <w:vAlign w:val="center"/>
            <w:hideMark/>
          </w:tcPr>
          <w:p w14:paraId="7DFEC851" w14:textId="1F9C4A33" w:rsidR="00461AB0" w:rsidRPr="00242D3A" w:rsidRDefault="006D484C" w:rsidP="00440610">
            <w:pPr>
              <w:spacing w:after="0" w:line="240" w:lineRule="auto"/>
              <w:jc w:val="center"/>
              <w:rPr>
                <w:rFonts w:ascii="Calibri" w:eastAsia="Times New Roman" w:hAnsi="Calibri" w:cs="Calibri"/>
              </w:rPr>
            </w:pPr>
            <w:r w:rsidRPr="00242D3A">
              <w:rPr>
                <w:rFonts w:ascii="Calibri" w:eastAsia="Times New Roman" w:hAnsi="Calibri" w:cs="Calibri"/>
              </w:rPr>
              <w:t>10</w:t>
            </w:r>
          </w:p>
        </w:tc>
        <w:tc>
          <w:tcPr>
            <w:tcW w:w="2180" w:type="dxa"/>
            <w:noWrap/>
            <w:vAlign w:val="center"/>
            <w:hideMark/>
          </w:tcPr>
          <w:p w14:paraId="3257BE71" w14:textId="2D8F6375" w:rsidR="00461AB0" w:rsidRPr="00242D3A" w:rsidRDefault="006D5242" w:rsidP="00440610">
            <w:pPr>
              <w:spacing w:after="0" w:line="240" w:lineRule="auto"/>
              <w:jc w:val="center"/>
              <w:rPr>
                <w:rFonts w:ascii="Calibri" w:eastAsia="Times New Roman" w:hAnsi="Calibri" w:cs="Calibri"/>
              </w:rPr>
            </w:pPr>
            <w:r>
              <w:rPr>
                <w:rFonts w:ascii="Calibri" w:eastAsia="Times New Roman" w:hAnsi="Calibri" w:cs="Calibri"/>
              </w:rPr>
              <w:t>9</w:t>
            </w:r>
          </w:p>
        </w:tc>
      </w:tr>
    </w:tbl>
    <w:p w14:paraId="4080CE90" w14:textId="77777777" w:rsidR="00C85A30" w:rsidRDefault="00C85A30" w:rsidP="008E5EE0">
      <w:pPr>
        <w:pStyle w:val="Heading2"/>
        <w:rPr>
          <w:i/>
          <w:iCs/>
          <w:sz w:val="24"/>
          <w:szCs w:val="24"/>
        </w:rPr>
      </w:pPr>
    </w:p>
    <w:p w14:paraId="70EF9581" w14:textId="42DEA318" w:rsidR="000F5BDD" w:rsidRDefault="00003AFD" w:rsidP="00AB22E8">
      <w:pPr>
        <w:pStyle w:val="Heading1"/>
        <w:rPr>
          <w:sz w:val="28"/>
          <w:szCs w:val="28"/>
        </w:rPr>
      </w:pPr>
      <w:bookmarkStart w:id="24" w:name="_Toc165382048"/>
      <w:bookmarkStart w:id="25" w:name="_Toc204070979"/>
      <w:r w:rsidRPr="00AB22E8">
        <w:rPr>
          <w:sz w:val="28"/>
          <w:szCs w:val="28"/>
        </w:rPr>
        <w:t>Conclusion</w:t>
      </w:r>
      <w:bookmarkEnd w:id="24"/>
      <w:bookmarkEnd w:id="25"/>
    </w:p>
    <w:p w14:paraId="3C2FE83A" w14:textId="03CD1B44" w:rsidR="00FB445A" w:rsidRPr="00D009DD" w:rsidRDefault="002D10F6" w:rsidP="00FB445A">
      <w:pPr>
        <w:jc w:val="both"/>
        <w:rPr>
          <w:rFonts w:cs="Calibri Light"/>
          <w:sz w:val="24"/>
          <w:szCs w:val="24"/>
        </w:rPr>
      </w:pPr>
      <w:r w:rsidRPr="00D009DD">
        <w:rPr>
          <w:rFonts w:cs="Calibri Light"/>
          <w:sz w:val="24"/>
          <w:szCs w:val="24"/>
        </w:rPr>
        <w:t xml:space="preserve">The Continuum of Care (CoC) </w:t>
      </w:r>
      <w:r w:rsidR="00BC6224" w:rsidRPr="00D009DD">
        <w:rPr>
          <w:rFonts w:cs="Calibri Light"/>
          <w:sz w:val="24"/>
          <w:szCs w:val="24"/>
        </w:rPr>
        <w:t xml:space="preserve">along with </w:t>
      </w:r>
      <w:r w:rsidR="00CC5C70" w:rsidRPr="00D009DD">
        <w:rPr>
          <w:rFonts w:cs="Calibri Light"/>
          <w:sz w:val="24"/>
          <w:szCs w:val="24"/>
        </w:rPr>
        <w:t>the City</w:t>
      </w:r>
      <w:r w:rsidR="00BC6224" w:rsidRPr="00D009DD">
        <w:rPr>
          <w:rFonts w:cs="Calibri Light"/>
          <w:sz w:val="24"/>
          <w:szCs w:val="24"/>
        </w:rPr>
        <w:t xml:space="preserve"> of Bakersfield and the County of </w:t>
      </w:r>
      <w:r w:rsidR="00FB445A" w:rsidRPr="00D009DD">
        <w:rPr>
          <w:rFonts w:cs="Calibri Light"/>
          <w:sz w:val="24"/>
          <w:szCs w:val="24"/>
        </w:rPr>
        <w:t xml:space="preserve">Kern </w:t>
      </w:r>
      <w:r w:rsidR="00BC6224" w:rsidRPr="00D009DD">
        <w:rPr>
          <w:rFonts w:cs="Calibri Light"/>
          <w:sz w:val="24"/>
          <w:szCs w:val="24"/>
        </w:rPr>
        <w:t>have</w:t>
      </w:r>
      <w:r w:rsidR="00483A22" w:rsidRPr="00D009DD">
        <w:rPr>
          <w:rFonts w:cs="Calibri Light"/>
          <w:sz w:val="24"/>
          <w:szCs w:val="24"/>
        </w:rPr>
        <w:t xml:space="preserve"> ma</w:t>
      </w:r>
      <w:r w:rsidR="00BC6224" w:rsidRPr="00D009DD">
        <w:rPr>
          <w:rFonts w:cs="Calibri Light"/>
          <w:sz w:val="24"/>
          <w:szCs w:val="24"/>
        </w:rPr>
        <w:t xml:space="preserve">de </w:t>
      </w:r>
      <w:r w:rsidR="7284BE29" w:rsidRPr="00D009DD">
        <w:rPr>
          <w:rFonts w:cs="Calibri Light"/>
          <w:sz w:val="24"/>
          <w:szCs w:val="24"/>
        </w:rPr>
        <w:t>significant</w:t>
      </w:r>
      <w:r w:rsidR="005349B4" w:rsidRPr="00D009DD">
        <w:rPr>
          <w:rFonts w:cs="Calibri Light"/>
          <w:sz w:val="24"/>
          <w:szCs w:val="24"/>
        </w:rPr>
        <w:t xml:space="preserve"> progress</w:t>
      </w:r>
      <w:r w:rsidR="00D72A2C" w:rsidRPr="00D009DD">
        <w:rPr>
          <w:rFonts w:cs="Calibri Light"/>
          <w:sz w:val="24"/>
          <w:szCs w:val="24"/>
        </w:rPr>
        <w:t xml:space="preserve"> in </w:t>
      </w:r>
      <w:r w:rsidR="00A177E4" w:rsidRPr="00D009DD">
        <w:rPr>
          <w:rFonts w:cs="Calibri Light"/>
          <w:sz w:val="24"/>
          <w:szCs w:val="24"/>
        </w:rPr>
        <w:t xml:space="preserve">combating </w:t>
      </w:r>
      <w:r w:rsidR="00CC5C70" w:rsidRPr="00D009DD">
        <w:rPr>
          <w:rFonts w:cs="Calibri Light"/>
          <w:sz w:val="24"/>
          <w:szCs w:val="24"/>
        </w:rPr>
        <w:t>homelessness</w:t>
      </w:r>
      <w:r w:rsidR="00553060" w:rsidRPr="00D009DD">
        <w:rPr>
          <w:rFonts w:cs="Calibri Light"/>
          <w:sz w:val="24"/>
          <w:szCs w:val="24"/>
        </w:rPr>
        <w:t xml:space="preserve"> </w:t>
      </w:r>
      <w:r w:rsidR="00FB445A" w:rsidRPr="00D009DD">
        <w:rPr>
          <w:rFonts w:cs="Calibri Light"/>
          <w:sz w:val="24"/>
          <w:szCs w:val="24"/>
        </w:rPr>
        <w:t>aim</w:t>
      </w:r>
      <w:r w:rsidR="5295A99C" w:rsidRPr="00D009DD">
        <w:rPr>
          <w:rFonts w:cs="Calibri Light"/>
          <w:sz w:val="24"/>
          <w:szCs w:val="24"/>
        </w:rPr>
        <w:t>ed</w:t>
      </w:r>
      <w:r w:rsidR="00FB445A" w:rsidRPr="00D009DD">
        <w:rPr>
          <w:rFonts w:cs="Calibri Light"/>
          <w:sz w:val="24"/>
          <w:szCs w:val="24"/>
        </w:rPr>
        <w:t xml:space="preserve"> </w:t>
      </w:r>
      <w:r w:rsidR="0C4A1566" w:rsidRPr="00D009DD">
        <w:rPr>
          <w:rFonts w:cs="Calibri Light"/>
          <w:sz w:val="24"/>
          <w:szCs w:val="24"/>
        </w:rPr>
        <w:t xml:space="preserve">at </w:t>
      </w:r>
      <w:r w:rsidR="00FB445A" w:rsidRPr="00D009DD">
        <w:rPr>
          <w:rFonts w:cs="Calibri Light"/>
          <w:sz w:val="24"/>
          <w:szCs w:val="24"/>
        </w:rPr>
        <w:t>reduc</w:t>
      </w:r>
      <w:r w:rsidR="446BA62A" w:rsidRPr="00D009DD">
        <w:rPr>
          <w:rFonts w:cs="Calibri Light"/>
          <w:sz w:val="24"/>
          <w:szCs w:val="24"/>
        </w:rPr>
        <w:t>ing</w:t>
      </w:r>
      <w:r w:rsidR="00FB445A" w:rsidRPr="00D009DD">
        <w:rPr>
          <w:rFonts w:cs="Calibri Light"/>
          <w:sz w:val="24"/>
          <w:szCs w:val="24"/>
        </w:rPr>
        <w:t xml:space="preserve"> the number of individuals experiencing </w:t>
      </w:r>
      <w:r w:rsidR="00641475" w:rsidRPr="00D009DD">
        <w:rPr>
          <w:rFonts w:cs="Calibri Light"/>
          <w:sz w:val="24"/>
          <w:szCs w:val="24"/>
        </w:rPr>
        <w:t>homelessness</w:t>
      </w:r>
      <w:r w:rsidR="00FB445A" w:rsidRPr="00D009DD">
        <w:rPr>
          <w:rFonts w:cs="Calibri Light"/>
          <w:sz w:val="24"/>
          <w:szCs w:val="24"/>
        </w:rPr>
        <w:t xml:space="preserve">. The Point-in-Time (PIT) Count is a vital tool </w:t>
      </w:r>
      <w:r w:rsidR="1C3C711A" w:rsidRPr="00D009DD">
        <w:rPr>
          <w:rFonts w:cs="Calibri Light"/>
          <w:sz w:val="24"/>
          <w:szCs w:val="24"/>
        </w:rPr>
        <w:t>to</w:t>
      </w:r>
      <w:r w:rsidR="00FB445A" w:rsidRPr="00D009DD">
        <w:rPr>
          <w:rFonts w:cs="Calibri Light"/>
          <w:sz w:val="24"/>
          <w:szCs w:val="24"/>
        </w:rPr>
        <w:t xml:space="preserve"> understand the scope of homelessness</w:t>
      </w:r>
      <w:r w:rsidR="00836E51" w:rsidRPr="00D009DD">
        <w:rPr>
          <w:rFonts w:cs="Calibri Light"/>
          <w:sz w:val="24"/>
          <w:szCs w:val="24"/>
        </w:rPr>
        <w:t>,</w:t>
      </w:r>
      <w:r w:rsidR="002A0EF3" w:rsidRPr="00D009DD">
        <w:rPr>
          <w:rFonts w:cs="Calibri Light"/>
          <w:sz w:val="24"/>
          <w:szCs w:val="24"/>
        </w:rPr>
        <w:t xml:space="preserve"> create strategies to </w:t>
      </w:r>
      <w:r w:rsidR="651C3666" w:rsidRPr="00D009DD">
        <w:rPr>
          <w:rFonts w:cs="Calibri Light"/>
          <w:sz w:val="24"/>
          <w:szCs w:val="24"/>
        </w:rPr>
        <w:t>improve</w:t>
      </w:r>
      <w:r w:rsidR="00FB445A" w:rsidRPr="00D009DD">
        <w:rPr>
          <w:rFonts w:cs="Calibri Light"/>
          <w:sz w:val="24"/>
          <w:szCs w:val="24"/>
        </w:rPr>
        <w:t xml:space="preserve"> </w:t>
      </w:r>
      <w:r w:rsidR="651C3666" w:rsidRPr="00D009DD">
        <w:rPr>
          <w:rFonts w:cs="Calibri Light"/>
          <w:sz w:val="24"/>
          <w:szCs w:val="24"/>
        </w:rPr>
        <w:t>outcomes in making homelessness rare, br</w:t>
      </w:r>
      <w:r w:rsidR="4E4D30B9" w:rsidRPr="00D009DD">
        <w:rPr>
          <w:rFonts w:cs="Calibri Light"/>
          <w:sz w:val="24"/>
          <w:szCs w:val="24"/>
        </w:rPr>
        <w:t>ief, and non-recurring.</w:t>
      </w:r>
      <w:r w:rsidR="00FB445A" w:rsidRPr="00D009DD">
        <w:rPr>
          <w:rFonts w:cs="Calibri Light"/>
          <w:sz w:val="24"/>
          <w:szCs w:val="24"/>
        </w:rPr>
        <w:t xml:space="preserve"> BKRHC u</w:t>
      </w:r>
      <w:r w:rsidR="41AAC9AF" w:rsidRPr="00D009DD">
        <w:rPr>
          <w:rFonts w:cs="Calibri Light"/>
          <w:sz w:val="24"/>
          <w:szCs w:val="24"/>
        </w:rPr>
        <w:t>tilizes PIT Count</w:t>
      </w:r>
      <w:r w:rsidR="00FB445A" w:rsidRPr="00D009DD">
        <w:rPr>
          <w:rFonts w:cs="Calibri Light"/>
          <w:sz w:val="24"/>
          <w:szCs w:val="24"/>
        </w:rPr>
        <w:t xml:space="preserve"> data to guide collaborative planning with </w:t>
      </w:r>
      <w:r w:rsidR="38B10501" w:rsidRPr="00D009DD">
        <w:rPr>
          <w:rFonts w:cs="Calibri Light"/>
          <w:sz w:val="24"/>
          <w:szCs w:val="24"/>
        </w:rPr>
        <w:t>the</w:t>
      </w:r>
      <w:r w:rsidR="00FB445A" w:rsidRPr="00D009DD">
        <w:rPr>
          <w:rFonts w:cs="Calibri Light"/>
          <w:sz w:val="24"/>
          <w:szCs w:val="24"/>
        </w:rPr>
        <w:t xml:space="preserve"> city, county</w:t>
      </w:r>
      <w:r w:rsidR="004B3C34" w:rsidRPr="00D009DD">
        <w:rPr>
          <w:rFonts w:cs="Calibri Light"/>
          <w:sz w:val="24"/>
          <w:szCs w:val="24"/>
        </w:rPr>
        <w:t>,</w:t>
      </w:r>
      <w:r w:rsidR="00FB445A" w:rsidRPr="00D009DD">
        <w:rPr>
          <w:rFonts w:cs="Calibri Light"/>
          <w:sz w:val="24"/>
          <w:szCs w:val="24"/>
        </w:rPr>
        <w:t xml:space="preserve"> and service </w:t>
      </w:r>
      <w:r w:rsidR="2247D170" w:rsidRPr="00D009DD">
        <w:rPr>
          <w:rFonts w:cs="Calibri Light"/>
          <w:sz w:val="24"/>
          <w:szCs w:val="24"/>
        </w:rPr>
        <w:t xml:space="preserve">provider </w:t>
      </w:r>
      <w:r w:rsidR="00FB445A" w:rsidRPr="00D009DD">
        <w:rPr>
          <w:rFonts w:cs="Calibri Light"/>
          <w:sz w:val="24"/>
          <w:szCs w:val="24"/>
        </w:rPr>
        <w:t>organization</w:t>
      </w:r>
      <w:r w:rsidR="302FDF56" w:rsidRPr="00D009DD">
        <w:rPr>
          <w:rFonts w:cs="Calibri Light"/>
          <w:sz w:val="24"/>
          <w:szCs w:val="24"/>
        </w:rPr>
        <w:t>s</w:t>
      </w:r>
      <w:r w:rsidR="34508FAA" w:rsidRPr="00D009DD">
        <w:rPr>
          <w:rFonts w:cs="Calibri Light"/>
          <w:sz w:val="24"/>
          <w:szCs w:val="24"/>
        </w:rPr>
        <w:t xml:space="preserve"> to </w:t>
      </w:r>
      <w:r w:rsidR="00FB445A" w:rsidRPr="00D009DD">
        <w:rPr>
          <w:rFonts w:cs="Calibri Light"/>
          <w:sz w:val="24"/>
          <w:szCs w:val="24"/>
        </w:rPr>
        <w:t>eff</w:t>
      </w:r>
      <w:r w:rsidR="60468D0E" w:rsidRPr="00D009DD">
        <w:rPr>
          <w:rFonts w:cs="Calibri Light"/>
          <w:sz w:val="24"/>
          <w:szCs w:val="24"/>
        </w:rPr>
        <w:t xml:space="preserve">iciently </w:t>
      </w:r>
      <w:r w:rsidR="00FB445A" w:rsidRPr="00D009DD">
        <w:rPr>
          <w:rFonts w:cs="Calibri Light"/>
          <w:sz w:val="24"/>
          <w:szCs w:val="24"/>
        </w:rPr>
        <w:t>allocat</w:t>
      </w:r>
      <w:r w:rsidR="04F82D1D" w:rsidRPr="00D009DD">
        <w:rPr>
          <w:rFonts w:cs="Calibri Light"/>
          <w:sz w:val="24"/>
          <w:szCs w:val="24"/>
        </w:rPr>
        <w:t>e</w:t>
      </w:r>
      <w:r w:rsidR="00FB445A" w:rsidRPr="00D009DD">
        <w:rPr>
          <w:rFonts w:cs="Calibri Light"/>
          <w:sz w:val="24"/>
          <w:szCs w:val="24"/>
        </w:rPr>
        <w:t xml:space="preserve"> resources </w:t>
      </w:r>
      <w:r w:rsidR="4D312539" w:rsidRPr="00D009DD">
        <w:rPr>
          <w:rFonts w:cs="Calibri Light"/>
          <w:sz w:val="24"/>
          <w:szCs w:val="24"/>
        </w:rPr>
        <w:t xml:space="preserve">focused on designing a system of </w:t>
      </w:r>
      <w:r w:rsidR="2841702F" w:rsidRPr="00D009DD">
        <w:rPr>
          <w:rFonts w:cs="Calibri Light"/>
          <w:sz w:val="24"/>
          <w:szCs w:val="24"/>
        </w:rPr>
        <w:t>suppor</w:t>
      </w:r>
      <w:r w:rsidR="715D761C" w:rsidRPr="00D009DD">
        <w:rPr>
          <w:rFonts w:cs="Calibri Light"/>
          <w:sz w:val="24"/>
          <w:szCs w:val="24"/>
        </w:rPr>
        <w:t>tive</w:t>
      </w:r>
      <w:r w:rsidR="00FB445A" w:rsidRPr="00D009DD">
        <w:rPr>
          <w:rFonts w:cs="Calibri Light"/>
          <w:sz w:val="24"/>
          <w:szCs w:val="24"/>
        </w:rPr>
        <w:t xml:space="preserve"> services</w:t>
      </w:r>
      <w:r w:rsidR="27499F58" w:rsidRPr="00D009DD">
        <w:rPr>
          <w:rFonts w:cs="Calibri Light"/>
          <w:sz w:val="24"/>
          <w:szCs w:val="24"/>
        </w:rPr>
        <w:t>, shelter and permanent housing.</w:t>
      </w:r>
    </w:p>
    <w:p w14:paraId="055FA49E" w14:textId="1F96C9A6" w:rsidR="000D2C51" w:rsidRPr="00D009DD" w:rsidRDefault="00FB445A" w:rsidP="000958B9">
      <w:pPr>
        <w:jc w:val="both"/>
        <w:rPr>
          <w:rFonts w:cs="Calibri Light"/>
          <w:sz w:val="24"/>
          <w:szCs w:val="24"/>
        </w:rPr>
      </w:pPr>
      <w:r w:rsidRPr="00D009DD">
        <w:rPr>
          <w:rFonts w:cs="Calibri Light"/>
          <w:sz w:val="24"/>
          <w:szCs w:val="24"/>
        </w:rPr>
        <w:t xml:space="preserve">The PIT Count underscores the power of community collaboration and highlights our collective </w:t>
      </w:r>
      <w:r w:rsidR="22989B54" w:rsidRPr="00D009DD">
        <w:rPr>
          <w:rFonts w:cs="Calibri Light"/>
          <w:sz w:val="24"/>
          <w:szCs w:val="24"/>
        </w:rPr>
        <w:t>a</w:t>
      </w:r>
      <w:r w:rsidR="579475B8" w:rsidRPr="00D009DD">
        <w:rPr>
          <w:rFonts w:cs="Calibri Light"/>
          <w:sz w:val="24"/>
          <w:szCs w:val="24"/>
        </w:rPr>
        <w:t>lignment</w:t>
      </w:r>
      <w:r w:rsidRPr="00D009DD">
        <w:rPr>
          <w:rFonts w:cs="Calibri Light"/>
          <w:sz w:val="24"/>
          <w:szCs w:val="24"/>
        </w:rPr>
        <w:t xml:space="preserve"> to enhance the quality of life for all Kern County residents.</w:t>
      </w:r>
    </w:p>
    <w:p w14:paraId="7D8F2AA7" w14:textId="0D31A1C3" w:rsidR="00A14CB3" w:rsidRDefault="00014F09" w:rsidP="00C74495">
      <w:pPr>
        <w:rPr>
          <w:sz w:val="28"/>
          <w:szCs w:val="28"/>
        </w:rPr>
      </w:pPr>
      <w:r>
        <w:rPr>
          <w:sz w:val="28"/>
          <w:szCs w:val="28"/>
        </w:rPr>
        <w:br w:type="page"/>
      </w:r>
      <w:bookmarkStart w:id="26" w:name="_Toc165382049"/>
      <w:r w:rsidR="00A14CB3">
        <w:rPr>
          <w:sz w:val="28"/>
          <w:szCs w:val="28"/>
        </w:rPr>
        <w:lastRenderedPageBreak/>
        <w:t>Appendix A</w:t>
      </w:r>
      <w:proofErr w:type="gramStart"/>
      <w:r w:rsidR="00A14CB3">
        <w:rPr>
          <w:sz w:val="28"/>
          <w:szCs w:val="28"/>
        </w:rPr>
        <w:t>:  Definitions</w:t>
      </w:r>
      <w:bookmarkEnd w:id="26"/>
      <w:proofErr w:type="gramEnd"/>
    </w:p>
    <w:p w14:paraId="79413818" w14:textId="15B25383" w:rsidR="0053415C" w:rsidRPr="00BD7D59" w:rsidRDefault="0053415C" w:rsidP="0053415C">
      <w:pPr>
        <w:spacing w:after="0"/>
        <w:rPr>
          <w:b/>
          <w:bCs/>
          <w:sz w:val="24"/>
          <w:szCs w:val="24"/>
        </w:rPr>
      </w:pPr>
      <w:r w:rsidRPr="00BD7D59">
        <w:rPr>
          <w:b/>
          <w:bCs/>
          <w:sz w:val="24"/>
          <w:szCs w:val="24"/>
        </w:rPr>
        <w:t>Adult</w:t>
      </w:r>
    </w:p>
    <w:p w14:paraId="79E35E44" w14:textId="54E31704" w:rsidR="0053415C" w:rsidRPr="00BD7D59" w:rsidRDefault="0053415C" w:rsidP="00AB67F9">
      <w:pPr>
        <w:spacing w:after="0"/>
        <w:jc w:val="both"/>
        <w:rPr>
          <w:sz w:val="24"/>
          <w:szCs w:val="24"/>
        </w:rPr>
      </w:pPr>
      <w:r w:rsidRPr="00BD7D59">
        <w:rPr>
          <w:sz w:val="24"/>
          <w:szCs w:val="24"/>
        </w:rPr>
        <w:t>An individual who is aged 25 and older.</w:t>
      </w:r>
    </w:p>
    <w:p w14:paraId="0723D8A1" w14:textId="77777777" w:rsidR="0053415C" w:rsidRPr="00BD7D59" w:rsidRDefault="0053415C" w:rsidP="00AB67F9">
      <w:pPr>
        <w:spacing w:after="0"/>
        <w:jc w:val="both"/>
        <w:rPr>
          <w:b/>
          <w:bCs/>
          <w:sz w:val="20"/>
          <w:szCs w:val="20"/>
        </w:rPr>
      </w:pPr>
    </w:p>
    <w:p w14:paraId="5F0EE3F1" w14:textId="5611E24F" w:rsidR="0053415C" w:rsidRPr="00BD7D59" w:rsidRDefault="0053415C" w:rsidP="00AB67F9">
      <w:pPr>
        <w:spacing w:after="0"/>
        <w:jc w:val="both"/>
        <w:rPr>
          <w:b/>
          <w:bCs/>
          <w:sz w:val="24"/>
          <w:szCs w:val="24"/>
        </w:rPr>
      </w:pPr>
      <w:r w:rsidRPr="00BD7D59">
        <w:rPr>
          <w:b/>
          <w:bCs/>
          <w:sz w:val="24"/>
          <w:szCs w:val="24"/>
        </w:rPr>
        <w:t>Bakersfield-Kern Regional Homeless Collaborative (BKRHC)</w:t>
      </w:r>
    </w:p>
    <w:p w14:paraId="594B8757" w14:textId="77777777" w:rsidR="0053415C" w:rsidRPr="00BD7D59" w:rsidRDefault="0053415C" w:rsidP="00AB67F9">
      <w:pPr>
        <w:spacing w:after="0"/>
        <w:jc w:val="both"/>
        <w:rPr>
          <w:sz w:val="24"/>
          <w:szCs w:val="24"/>
        </w:rPr>
      </w:pPr>
      <w:r w:rsidRPr="00BD7D59">
        <w:rPr>
          <w:sz w:val="24"/>
          <w:szCs w:val="24"/>
        </w:rPr>
        <w:t>The primary entity charged with responsibility for overseeing CoC functions as mandated by HUD, including submission of the annual CoC Notice of Funding Opportunity (NOFO), HMIS oversight, Point In Time Count, Housing Inventory Chart, as well as other annual reports.</w:t>
      </w:r>
    </w:p>
    <w:p w14:paraId="64C1CAFA" w14:textId="77777777" w:rsidR="0053415C" w:rsidRPr="00BD7D59" w:rsidRDefault="0053415C" w:rsidP="00AB67F9">
      <w:pPr>
        <w:spacing w:after="0"/>
        <w:jc w:val="both"/>
        <w:rPr>
          <w:b/>
          <w:bCs/>
          <w:sz w:val="20"/>
          <w:szCs w:val="20"/>
        </w:rPr>
      </w:pPr>
    </w:p>
    <w:p w14:paraId="3775A0FF" w14:textId="4193F8EF" w:rsidR="000F5522" w:rsidRPr="00BD7D59" w:rsidRDefault="000F5522" w:rsidP="00AB67F9">
      <w:pPr>
        <w:spacing w:after="0"/>
        <w:jc w:val="both"/>
        <w:rPr>
          <w:b/>
          <w:bCs/>
          <w:sz w:val="24"/>
          <w:szCs w:val="24"/>
        </w:rPr>
      </w:pPr>
      <w:r w:rsidRPr="00BD7D59">
        <w:rPr>
          <w:b/>
          <w:bCs/>
          <w:sz w:val="24"/>
          <w:szCs w:val="24"/>
        </w:rPr>
        <w:t xml:space="preserve">Chronically </w:t>
      </w:r>
      <w:r w:rsidR="00B32D49" w:rsidRPr="00BD7D59">
        <w:rPr>
          <w:b/>
          <w:bCs/>
          <w:sz w:val="24"/>
          <w:szCs w:val="24"/>
        </w:rPr>
        <w:t>H</w:t>
      </w:r>
      <w:r w:rsidRPr="00BD7D59">
        <w:rPr>
          <w:b/>
          <w:bCs/>
          <w:sz w:val="24"/>
          <w:szCs w:val="24"/>
        </w:rPr>
        <w:t>omeless</w:t>
      </w:r>
      <w:r w:rsidR="00B32D49" w:rsidRPr="00BD7D59">
        <w:rPr>
          <w:b/>
          <w:bCs/>
          <w:sz w:val="24"/>
          <w:szCs w:val="24"/>
        </w:rPr>
        <w:t xml:space="preserve"> Individual</w:t>
      </w:r>
    </w:p>
    <w:p w14:paraId="5039E25C" w14:textId="3269C68B" w:rsidR="00B32D49" w:rsidRPr="00BD7D59" w:rsidRDefault="00E91154" w:rsidP="00AB67F9">
      <w:pPr>
        <w:spacing w:after="0"/>
        <w:jc w:val="both"/>
        <w:rPr>
          <w:sz w:val="24"/>
          <w:szCs w:val="24"/>
        </w:rPr>
      </w:pPr>
      <w:r w:rsidRPr="00BD7D59">
        <w:rPr>
          <w:sz w:val="24"/>
          <w:szCs w:val="24"/>
        </w:rPr>
        <w:t xml:space="preserve">An individual or family head of household with one or more disabling conditions who has been continuously homeless for 1 or more years and/or experienced 4 or more </w:t>
      </w:r>
      <w:proofErr w:type="gramStart"/>
      <w:r w:rsidRPr="00BD7D59">
        <w:rPr>
          <w:sz w:val="24"/>
          <w:szCs w:val="24"/>
        </w:rPr>
        <w:t>episodes of homelessness</w:t>
      </w:r>
      <w:proofErr w:type="gramEnd"/>
      <w:r w:rsidRPr="00BD7D59">
        <w:rPr>
          <w:sz w:val="24"/>
          <w:szCs w:val="24"/>
        </w:rPr>
        <w:t xml:space="preserve"> </w:t>
      </w:r>
      <w:r w:rsidR="000D45C8" w:rsidRPr="00BD7D59">
        <w:rPr>
          <w:sz w:val="24"/>
          <w:szCs w:val="24"/>
        </w:rPr>
        <w:t>in</w:t>
      </w:r>
      <w:r w:rsidRPr="00BD7D59">
        <w:rPr>
          <w:sz w:val="24"/>
          <w:szCs w:val="24"/>
        </w:rPr>
        <w:t xml:space="preserve"> the last 3 years.</w:t>
      </w:r>
    </w:p>
    <w:p w14:paraId="63E668E8" w14:textId="70029331" w:rsidR="0053415C" w:rsidRPr="00BD7D59" w:rsidRDefault="0053415C" w:rsidP="00AB67F9">
      <w:pPr>
        <w:spacing w:after="0"/>
        <w:jc w:val="both"/>
        <w:rPr>
          <w:sz w:val="20"/>
          <w:szCs w:val="20"/>
        </w:rPr>
      </w:pPr>
    </w:p>
    <w:p w14:paraId="78BA8163" w14:textId="00CD8219" w:rsidR="00E91154" w:rsidRPr="00BD7D59" w:rsidRDefault="00E91154" w:rsidP="00AB67F9">
      <w:pPr>
        <w:spacing w:after="0"/>
        <w:jc w:val="both"/>
        <w:rPr>
          <w:b/>
          <w:bCs/>
          <w:sz w:val="24"/>
          <w:szCs w:val="24"/>
        </w:rPr>
      </w:pPr>
      <w:r w:rsidRPr="00BD7D59">
        <w:rPr>
          <w:b/>
          <w:bCs/>
          <w:sz w:val="24"/>
          <w:szCs w:val="24"/>
        </w:rPr>
        <w:t>Families</w:t>
      </w:r>
    </w:p>
    <w:p w14:paraId="2DD5A8D3" w14:textId="0BAFE77C" w:rsidR="00E91154" w:rsidRPr="00BD7D59" w:rsidRDefault="00E91154" w:rsidP="00AB67F9">
      <w:pPr>
        <w:spacing w:after="0"/>
        <w:jc w:val="both"/>
        <w:rPr>
          <w:sz w:val="24"/>
          <w:szCs w:val="24"/>
        </w:rPr>
      </w:pPr>
      <w:r w:rsidRPr="00BD7D59">
        <w:rPr>
          <w:sz w:val="24"/>
          <w:szCs w:val="24"/>
        </w:rPr>
        <w:t>A household that consists of at least one adult who is 18 years of age or older and at least one child who is under 18 years of age.</w:t>
      </w:r>
    </w:p>
    <w:p w14:paraId="506F6CA4" w14:textId="5DA7B03C" w:rsidR="00E91154" w:rsidRPr="00BD7D59" w:rsidRDefault="00E91154" w:rsidP="00AB67F9">
      <w:pPr>
        <w:spacing w:after="0"/>
        <w:jc w:val="both"/>
        <w:rPr>
          <w:sz w:val="20"/>
          <w:szCs w:val="20"/>
        </w:rPr>
      </w:pPr>
    </w:p>
    <w:p w14:paraId="03B395D2" w14:textId="77777777" w:rsidR="0053415C" w:rsidRPr="00BD7D59" w:rsidRDefault="0053415C" w:rsidP="00AB67F9">
      <w:pPr>
        <w:spacing w:after="0"/>
        <w:jc w:val="both"/>
        <w:rPr>
          <w:b/>
          <w:bCs/>
          <w:sz w:val="24"/>
          <w:szCs w:val="24"/>
        </w:rPr>
      </w:pPr>
      <w:r w:rsidRPr="00BD7D59">
        <w:rPr>
          <w:b/>
          <w:bCs/>
          <w:sz w:val="24"/>
          <w:szCs w:val="24"/>
        </w:rPr>
        <w:t>Housing and Urban Development (HUD)</w:t>
      </w:r>
    </w:p>
    <w:p w14:paraId="1B8744E6" w14:textId="77777777" w:rsidR="0053415C" w:rsidRPr="00BD7D59" w:rsidRDefault="0053415C" w:rsidP="00AB67F9">
      <w:pPr>
        <w:spacing w:after="0"/>
        <w:jc w:val="both"/>
        <w:rPr>
          <w:sz w:val="24"/>
          <w:szCs w:val="24"/>
        </w:rPr>
      </w:pPr>
      <w:r w:rsidRPr="00BD7D59">
        <w:rPr>
          <w:sz w:val="24"/>
          <w:szCs w:val="24"/>
        </w:rPr>
        <w:t>The U.S. Department that funds low-income and affordable housing initiatives, including the McKinney-Vento Homeless Assistance Act, through the HUD Continuum of Care Program and Emergency Solutions Grant Program.</w:t>
      </w:r>
    </w:p>
    <w:p w14:paraId="60B9F72B" w14:textId="594C088F" w:rsidR="0053415C" w:rsidRPr="00BD7D59" w:rsidRDefault="0053415C" w:rsidP="00AB67F9">
      <w:pPr>
        <w:spacing w:after="0"/>
        <w:jc w:val="both"/>
        <w:rPr>
          <w:sz w:val="20"/>
          <w:szCs w:val="20"/>
        </w:rPr>
      </w:pPr>
    </w:p>
    <w:p w14:paraId="03128E3F" w14:textId="77777777" w:rsidR="0053415C" w:rsidRPr="00BD7D59" w:rsidRDefault="0053415C" w:rsidP="00AB67F9">
      <w:pPr>
        <w:spacing w:after="0"/>
        <w:jc w:val="both"/>
        <w:rPr>
          <w:b/>
          <w:bCs/>
          <w:sz w:val="24"/>
          <w:szCs w:val="24"/>
        </w:rPr>
      </w:pPr>
      <w:r w:rsidRPr="00BD7D59">
        <w:rPr>
          <w:b/>
          <w:bCs/>
          <w:sz w:val="24"/>
          <w:szCs w:val="24"/>
        </w:rPr>
        <w:t>Point In Time (PIT) Count</w:t>
      </w:r>
    </w:p>
    <w:p w14:paraId="79E7C8AC" w14:textId="77777777" w:rsidR="0053415C" w:rsidRPr="00BD7D59" w:rsidRDefault="0053415C" w:rsidP="00AB67F9">
      <w:pPr>
        <w:spacing w:after="0"/>
        <w:jc w:val="both"/>
        <w:rPr>
          <w:sz w:val="24"/>
          <w:szCs w:val="24"/>
        </w:rPr>
      </w:pPr>
      <w:r w:rsidRPr="00BD7D59">
        <w:rPr>
          <w:sz w:val="24"/>
          <w:szCs w:val="24"/>
        </w:rPr>
        <w:t>The Point-in-Time (PIT) count is a count of sheltered and unsheltered people experiencing homelessness on a single night in January.</w:t>
      </w:r>
    </w:p>
    <w:p w14:paraId="4C0A5AC2" w14:textId="77777777" w:rsidR="0053415C" w:rsidRPr="00BD7D59" w:rsidRDefault="0053415C" w:rsidP="00AB67F9">
      <w:pPr>
        <w:spacing w:after="0"/>
        <w:jc w:val="both"/>
        <w:rPr>
          <w:sz w:val="20"/>
          <w:szCs w:val="20"/>
        </w:rPr>
      </w:pPr>
    </w:p>
    <w:p w14:paraId="4448A103" w14:textId="0F461CD3" w:rsidR="0053415C" w:rsidRPr="00BD7D59" w:rsidRDefault="0053415C" w:rsidP="00AB67F9">
      <w:pPr>
        <w:spacing w:after="0"/>
        <w:jc w:val="both"/>
        <w:rPr>
          <w:b/>
          <w:bCs/>
          <w:sz w:val="24"/>
          <w:szCs w:val="24"/>
        </w:rPr>
      </w:pPr>
      <w:r w:rsidRPr="00BD7D59">
        <w:rPr>
          <w:b/>
          <w:bCs/>
          <w:sz w:val="24"/>
          <w:szCs w:val="24"/>
        </w:rPr>
        <w:t>Sheltered Homelessness</w:t>
      </w:r>
    </w:p>
    <w:p w14:paraId="54F12AEB" w14:textId="545AB02F" w:rsidR="0053415C" w:rsidRPr="00BD7D59" w:rsidRDefault="0053415C" w:rsidP="00AB67F9">
      <w:pPr>
        <w:spacing w:after="0"/>
        <w:jc w:val="both"/>
        <w:rPr>
          <w:sz w:val="24"/>
          <w:szCs w:val="24"/>
        </w:rPr>
      </w:pPr>
      <w:r w:rsidRPr="00BD7D59">
        <w:rPr>
          <w:sz w:val="24"/>
          <w:szCs w:val="24"/>
        </w:rPr>
        <w:t>A state of homelessness where an individual is currently residing in an emergency shelter, navigation center, or transitional housing.</w:t>
      </w:r>
    </w:p>
    <w:p w14:paraId="3327BAE7" w14:textId="77777777" w:rsidR="0053415C" w:rsidRPr="00BD7D59" w:rsidRDefault="0053415C" w:rsidP="00AB67F9">
      <w:pPr>
        <w:spacing w:after="0"/>
        <w:jc w:val="both"/>
        <w:rPr>
          <w:sz w:val="20"/>
          <w:szCs w:val="20"/>
        </w:rPr>
      </w:pPr>
    </w:p>
    <w:p w14:paraId="108E6F1D" w14:textId="083CFAE3" w:rsidR="0053415C" w:rsidRPr="00BD7D59" w:rsidRDefault="0053415C" w:rsidP="00AB67F9">
      <w:pPr>
        <w:spacing w:after="0"/>
        <w:jc w:val="both"/>
        <w:rPr>
          <w:b/>
          <w:bCs/>
          <w:sz w:val="24"/>
          <w:szCs w:val="24"/>
        </w:rPr>
      </w:pPr>
      <w:r w:rsidRPr="00BD7D59">
        <w:rPr>
          <w:b/>
          <w:bCs/>
          <w:sz w:val="24"/>
          <w:szCs w:val="24"/>
        </w:rPr>
        <w:t>Unsheltered Homelessness</w:t>
      </w:r>
    </w:p>
    <w:p w14:paraId="0C747A49" w14:textId="184A86DA" w:rsidR="0053415C" w:rsidRPr="00BD7D59" w:rsidRDefault="0053415C" w:rsidP="00AB67F9">
      <w:pPr>
        <w:spacing w:after="0"/>
        <w:jc w:val="both"/>
        <w:rPr>
          <w:sz w:val="24"/>
          <w:szCs w:val="24"/>
        </w:rPr>
      </w:pPr>
      <w:r w:rsidRPr="00BD7D59">
        <w:rPr>
          <w:sz w:val="24"/>
          <w:szCs w:val="24"/>
        </w:rPr>
        <w:t xml:space="preserve">A </w:t>
      </w:r>
      <w:r w:rsidR="422BE52D" w:rsidRPr="4F6A8439">
        <w:rPr>
          <w:sz w:val="24"/>
          <w:szCs w:val="24"/>
        </w:rPr>
        <w:t xml:space="preserve">state of </w:t>
      </w:r>
      <w:r w:rsidRPr="4F6A8439">
        <w:rPr>
          <w:sz w:val="24"/>
          <w:szCs w:val="24"/>
        </w:rPr>
        <w:t>homelessness</w:t>
      </w:r>
      <w:r w:rsidRPr="00BD7D59">
        <w:rPr>
          <w:sz w:val="24"/>
          <w:szCs w:val="24"/>
        </w:rPr>
        <w:t xml:space="preserve"> where an individual is currently residing in a place not meant for human habitation</w:t>
      </w:r>
      <w:r w:rsidR="393A5169" w:rsidRPr="0983ADB6">
        <w:rPr>
          <w:sz w:val="24"/>
          <w:szCs w:val="24"/>
        </w:rPr>
        <w:t>,</w:t>
      </w:r>
      <w:r w:rsidRPr="00BD7D59">
        <w:rPr>
          <w:sz w:val="24"/>
          <w:szCs w:val="24"/>
        </w:rPr>
        <w:t xml:space="preserve"> including </w:t>
      </w:r>
      <w:r w:rsidR="7A10BD4A" w:rsidRPr="56F77FD1">
        <w:rPr>
          <w:sz w:val="24"/>
          <w:szCs w:val="24"/>
        </w:rPr>
        <w:t>vehicles, sidewalks</w:t>
      </w:r>
      <w:r w:rsidR="7A10BD4A" w:rsidRPr="76912EA2">
        <w:rPr>
          <w:sz w:val="24"/>
          <w:szCs w:val="24"/>
        </w:rPr>
        <w:t xml:space="preserve">, </w:t>
      </w:r>
      <w:r w:rsidRPr="76912EA2">
        <w:rPr>
          <w:sz w:val="24"/>
          <w:szCs w:val="24"/>
        </w:rPr>
        <w:t>abandoned</w:t>
      </w:r>
      <w:r w:rsidRPr="00BD7D59">
        <w:rPr>
          <w:sz w:val="24"/>
          <w:szCs w:val="24"/>
        </w:rPr>
        <w:t xml:space="preserve"> buildings, </w:t>
      </w:r>
      <w:r w:rsidRPr="7AF784FF">
        <w:rPr>
          <w:sz w:val="24"/>
          <w:szCs w:val="24"/>
        </w:rPr>
        <w:t>park</w:t>
      </w:r>
      <w:r w:rsidR="37F2968E" w:rsidRPr="7AF784FF">
        <w:rPr>
          <w:sz w:val="24"/>
          <w:szCs w:val="24"/>
        </w:rPr>
        <w:t>s</w:t>
      </w:r>
      <w:r w:rsidR="5AEF05FF" w:rsidRPr="79AFA837">
        <w:rPr>
          <w:sz w:val="24"/>
          <w:szCs w:val="24"/>
        </w:rPr>
        <w:t xml:space="preserve">, freeway </w:t>
      </w:r>
      <w:r w:rsidR="5AEF05FF" w:rsidRPr="37529C59">
        <w:rPr>
          <w:sz w:val="24"/>
          <w:szCs w:val="24"/>
        </w:rPr>
        <w:t>underpasses</w:t>
      </w:r>
      <w:r w:rsidRPr="79AFA837">
        <w:rPr>
          <w:sz w:val="24"/>
          <w:szCs w:val="24"/>
        </w:rPr>
        <w:t>,</w:t>
      </w:r>
      <w:r w:rsidRPr="00BD7D59">
        <w:rPr>
          <w:sz w:val="24"/>
          <w:szCs w:val="24"/>
        </w:rPr>
        <w:t xml:space="preserve"> </w:t>
      </w:r>
      <w:r w:rsidRPr="6B2DA514">
        <w:rPr>
          <w:sz w:val="24"/>
          <w:szCs w:val="24"/>
        </w:rPr>
        <w:t>or</w:t>
      </w:r>
      <w:r w:rsidRPr="00BD7D59">
        <w:rPr>
          <w:sz w:val="24"/>
          <w:szCs w:val="24"/>
        </w:rPr>
        <w:t xml:space="preserve"> encampments.</w:t>
      </w:r>
    </w:p>
    <w:p w14:paraId="41B77B57" w14:textId="77777777" w:rsidR="0053415C" w:rsidRPr="00BD7D59" w:rsidRDefault="0053415C" w:rsidP="00AB67F9">
      <w:pPr>
        <w:spacing w:after="0"/>
        <w:jc w:val="both"/>
        <w:rPr>
          <w:sz w:val="20"/>
          <w:szCs w:val="20"/>
        </w:rPr>
      </w:pPr>
    </w:p>
    <w:p w14:paraId="6AD03048" w14:textId="45A82113" w:rsidR="000F5522" w:rsidRPr="00BD7D59" w:rsidRDefault="00E91154" w:rsidP="00AB67F9">
      <w:pPr>
        <w:spacing w:after="0"/>
        <w:jc w:val="both"/>
        <w:rPr>
          <w:b/>
          <w:bCs/>
          <w:sz w:val="24"/>
          <w:szCs w:val="24"/>
        </w:rPr>
      </w:pPr>
      <w:r w:rsidRPr="00BD7D59">
        <w:rPr>
          <w:b/>
          <w:bCs/>
          <w:sz w:val="24"/>
          <w:szCs w:val="24"/>
        </w:rPr>
        <w:t xml:space="preserve">Unaccompanied </w:t>
      </w:r>
      <w:r w:rsidR="000F5522" w:rsidRPr="00BD7D59">
        <w:rPr>
          <w:b/>
          <w:bCs/>
          <w:sz w:val="24"/>
          <w:szCs w:val="24"/>
        </w:rPr>
        <w:t>Youth</w:t>
      </w:r>
    </w:p>
    <w:p w14:paraId="65EF4D3A" w14:textId="4113AAA3" w:rsidR="00B32D49" w:rsidRPr="00BD7D59" w:rsidRDefault="00E91154" w:rsidP="00AB67F9">
      <w:pPr>
        <w:spacing w:after="0"/>
        <w:jc w:val="both"/>
        <w:rPr>
          <w:sz w:val="24"/>
          <w:szCs w:val="24"/>
        </w:rPr>
      </w:pPr>
      <w:r w:rsidRPr="00BD7D59">
        <w:rPr>
          <w:sz w:val="24"/>
          <w:szCs w:val="24"/>
        </w:rPr>
        <w:t xml:space="preserve">Youth under the age of 18 and </w:t>
      </w:r>
      <w:r w:rsidR="0053415C" w:rsidRPr="00BD7D59">
        <w:rPr>
          <w:sz w:val="24"/>
          <w:szCs w:val="24"/>
        </w:rPr>
        <w:t>individual</w:t>
      </w:r>
      <w:r w:rsidRPr="00BD7D59">
        <w:rPr>
          <w:sz w:val="24"/>
          <w:szCs w:val="24"/>
        </w:rPr>
        <w:t>s</w:t>
      </w:r>
      <w:r w:rsidR="0053415C" w:rsidRPr="00BD7D59">
        <w:rPr>
          <w:sz w:val="24"/>
          <w:szCs w:val="24"/>
        </w:rPr>
        <w:t xml:space="preserve"> between 18 through 24 years</w:t>
      </w:r>
      <w:r w:rsidRPr="00BD7D59">
        <w:rPr>
          <w:sz w:val="24"/>
          <w:szCs w:val="24"/>
        </w:rPr>
        <w:t xml:space="preserve"> of age </w:t>
      </w:r>
      <w:proofErr w:type="gramStart"/>
      <w:r w:rsidRPr="00BD7D59">
        <w:rPr>
          <w:sz w:val="24"/>
          <w:szCs w:val="24"/>
        </w:rPr>
        <w:t>experiencing</w:t>
      </w:r>
      <w:proofErr w:type="gramEnd"/>
      <w:r w:rsidRPr="00BD7D59">
        <w:rPr>
          <w:sz w:val="24"/>
          <w:szCs w:val="24"/>
        </w:rPr>
        <w:t xml:space="preserve"> homelessness and without a parent or legal guardian</w:t>
      </w:r>
      <w:r w:rsidR="0053415C" w:rsidRPr="00BD7D59">
        <w:rPr>
          <w:sz w:val="24"/>
          <w:szCs w:val="24"/>
        </w:rPr>
        <w:t>.</w:t>
      </w:r>
    </w:p>
    <w:p w14:paraId="660DEA8C" w14:textId="55F8AF71" w:rsidR="000F5522" w:rsidRPr="00BD7D59" w:rsidRDefault="000F5522" w:rsidP="00AB67F9">
      <w:pPr>
        <w:spacing w:after="0"/>
        <w:jc w:val="both"/>
        <w:rPr>
          <w:sz w:val="20"/>
          <w:szCs w:val="20"/>
        </w:rPr>
      </w:pPr>
    </w:p>
    <w:p w14:paraId="7C909BF6" w14:textId="35403876" w:rsidR="00E91154" w:rsidRPr="00BD7D59" w:rsidRDefault="00E91154" w:rsidP="00AB67F9">
      <w:pPr>
        <w:spacing w:after="0"/>
        <w:jc w:val="both"/>
        <w:rPr>
          <w:b/>
          <w:bCs/>
          <w:sz w:val="24"/>
          <w:szCs w:val="24"/>
        </w:rPr>
      </w:pPr>
      <w:r w:rsidRPr="00BD7D59">
        <w:rPr>
          <w:b/>
          <w:bCs/>
          <w:sz w:val="24"/>
          <w:szCs w:val="24"/>
        </w:rPr>
        <w:t>Veteran</w:t>
      </w:r>
    </w:p>
    <w:p w14:paraId="406F5F43" w14:textId="050C3238" w:rsidR="00B32D49" w:rsidRPr="00BD7D59" w:rsidRDefault="00E91154" w:rsidP="00AB67F9">
      <w:pPr>
        <w:spacing w:after="0"/>
        <w:jc w:val="both"/>
        <w:rPr>
          <w:sz w:val="24"/>
          <w:szCs w:val="24"/>
        </w:rPr>
      </w:pPr>
      <w:r w:rsidRPr="00BD7D59">
        <w:rPr>
          <w:sz w:val="24"/>
          <w:szCs w:val="24"/>
        </w:rPr>
        <w:t>An individual who has served on active duty in the Armed Forces of the United States.</w:t>
      </w:r>
    </w:p>
    <w:p w14:paraId="4B73CA52" w14:textId="77777777" w:rsidR="00AE3F6F" w:rsidRDefault="00AE3F6F" w:rsidP="00064673">
      <w:pPr>
        <w:pStyle w:val="Heading1"/>
        <w:rPr>
          <w:sz w:val="28"/>
          <w:szCs w:val="28"/>
        </w:rPr>
        <w:sectPr w:rsidR="00AE3F6F" w:rsidSect="00ED6DCA">
          <w:type w:val="continuous"/>
          <w:pgSz w:w="12240" w:h="15840"/>
          <w:pgMar w:top="1350" w:right="1440" w:bottom="1260" w:left="1440" w:header="0" w:footer="432" w:gutter="0"/>
          <w:cols w:space="720"/>
          <w:docGrid w:linePitch="360"/>
        </w:sectPr>
      </w:pPr>
    </w:p>
    <w:p w14:paraId="5BAA1FF5" w14:textId="31CB3E21" w:rsidR="00064673" w:rsidRDefault="00064673" w:rsidP="00064673">
      <w:pPr>
        <w:pStyle w:val="Heading1"/>
        <w:rPr>
          <w:sz w:val="28"/>
          <w:szCs w:val="28"/>
        </w:rPr>
      </w:pPr>
      <w:bookmarkStart w:id="27" w:name="_Toc165382050"/>
      <w:bookmarkStart w:id="28" w:name="_Toc204070980"/>
      <w:r w:rsidRPr="19AC4A82">
        <w:rPr>
          <w:sz w:val="28"/>
          <w:szCs w:val="28"/>
        </w:rPr>
        <w:lastRenderedPageBreak/>
        <w:t>Appendix B</w:t>
      </w:r>
      <w:proofErr w:type="gramStart"/>
      <w:r w:rsidRPr="19AC4A82">
        <w:rPr>
          <w:sz w:val="28"/>
          <w:szCs w:val="28"/>
        </w:rPr>
        <w:t xml:space="preserve">:  </w:t>
      </w:r>
      <w:r w:rsidR="00295E57" w:rsidRPr="19AC4A82">
        <w:rPr>
          <w:sz w:val="28"/>
          <w:szCs w:val="28"/>
        </w:rPr>
        <w:t>Unsheltered</w:t>
      </w:r>
      <w:proofErr w:type="gramEnd"/>
      <w:r w:rsidR="00295E57" w:rsidRPr="19AC4A82">
        <w:rPr>
          <w:sz w:val="28"/>
          <w:szCs w:val="28"/>
        </w:rPr>
        <w:t xml:space="preserve"> Count </w:t>
      </w:r>
      <w:r w:rsidRPr="19AC4A82">
        <w:rPr>
          <w:sz w:val="28"/>
          <w:szCs w:val="28"/>
        </w:rPr>
        <w:t>Density Maps</w:t>
      </w:r>
      <w:r w:rsidR="00014F09" w:rsidRPr="19AC4A82">
        <w:rPr>
          <w:sz w:val="28"/>
          <w:szCs w:val="28"/>
        </w:rPr>
        <w:t xml:space="preserve"> </w:t>
      </w:r>
      <w:r w:rsidR="00295E57" w:rsidRPr="19AC4A82">
        <w:rPr>
          <w:sz w:val="28"/>
          <w:szCs w:val="28"/>
        </w:rPr>
        <w:t>by C</w:t>
      </w:r>
      <w:r w:rsidR="57037FBC" w:rsidRPr="19AC4A82">
        <w:rPr>
          <w:sz w:val="28"/>
          <w:szCs w:val="28"/>
        </w:rPr>
        <w:t>ounty</w:t>
      </w:r>
      <w:bookmarkEnd w:id="27"/>
      <w:bookmarkEnd w:id="28"/>
    </w:p>
    <w:p w14:paraId="413A4F00" w14:textId="68B638AB" w:rsidR="005B2876" w:rsidRDefault="3B6BC60F" w:rsidP="740B1ACD">
      <w:pPr>
        <w:spacing w:after="0"/>
        <w:jc w:val="both"/>
        <w:rPr>
          <w:sz w:val="24"/>
          <w:szCs w:val="24"/>
        </w:rPr>
      </w:pPr>
      <w:r w:rsidRPr="696E4D7C">
        <w:rPr>
          <w:sz w:val="24"/>
          <w:szCs w:val="24"/>
        </w:rPr>
        <w:t xml:space="preserve">The included density maps provide an overall view of the homeless population spread throughout Kern County and within metropolitan areas. Additionally, count totals are divided up by city. </w:t>
      </w:r>
    </w:p>
    <w:p w14:paraId="5D7F2E38" w14:textId="6E414F16" w:rsidR="5BFB8775" w:rsidRDefault="5BFB8775" w:rsidP="5BFB8775">
      <w:pPr>
        <w:spacing w:after="0"/>
        <w:jc w:val="both"/>
        <w:rPr>
          <w:sz w:val="24"/>
          <w:szCs w:val="24"/>
        </w:rPr>
      </w:pPr>
    </w:p>
    <w:p w14:paraId="34257CDD" w14:textId="0CD1C194" w:rsidR="00AE3F6F" w:rsidRPr="00BD7D59" w:rsidRDefault="00424652" w:rsidP="19AC4A82">
      <w:pPr>
        <w:spacing w:after="0"/>
        <w:ind w:left="-360"/>
        <w:rPr>
          <w:sz w:val="24"/>
          <w:szCs w:val="24"/>
        </w:rPr>
        <w:sectPr w:rsidR="00AE3F6F" w:rsidRPr="00BD7D59" w:rsidSect="00F67780">
          <w:footerReference w:type="even" r:id="rId36"/>
          <w:footerReference w:type="default" r:id="rId37"/>
          <w:type w:val="continuous"/>
          <w:pgSz w:w="15840" w:h="12240" w:orient="landscape"/>
          <w:pgMar w:top="1440" w:right="1440" w:bottom="1440" w:left="1267" w:header="0" w:footer="432" w:gutter="0"/>
          <w:cols w:space="720"/>
          <w:docGrid w:linePitch="360"/>
        </w:sectPr>
      </w:pPr>
      <w:r>
        <w:rPr>
          <w:noProof/>
        </w:rPr>
        <w:drawing>
          <wp:inline distT="0" distB="0" distL="0" distR="0" wp14:anchorId="40FB6D5E" wp14:editId="67B88CA7">
            <wp:extent cx="8996457" cy="4279362"/>
            <wp:effectExtent l="0" t="0" r="0" b="6985"/>
            <wp:docPr id="220165337" name="Picture 1" descr="A map of bakersfield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8">
                      <a:extLst>
                        <a:ext uri="{28A0092B-C50C-407E-A947-70E740481C1C}">
                          <a14:useLocalDpi xmlns:a14="http://schemas.microsoft.com/office/drawing/2010/main" val="0"/>
                        </a:ext>
                      </a:extLst>
                    </a:blip>
                    <a:stretch>
                      <a:fillRect/>
                    </a:stretch>
                  </pic:blipFill>
                  <pic:spPr>
                    <a:xfrm>
                      <a:off x="0" y="0"/>
                      <a:ext cx="8996457" cy="4279362"/>
                    </a:xfrm>
                    <a:prstGeom prst="rect">
                      <a:avLst/>
                    </a:prstGeom>
                  </pic:spPr>
                </pic:pic>
              </a:graphicData>
            </a:graphic>
          </wp:inline>
        </w:drawing>
      </w:r>
      <w:r w:rsidR="00E12ACB">
        <w:tab/>
      </w:r>
      <w:r w:rsidR="00E12ACB" w:rsidRPr="19AC4A82">
        <w:rPr>
          <w:sz w:val="24"/>
          <w:szCs w:val="24"/>
        </w:rPr>
        <w:t xml:space="preserve">Figure </w:t>
      </w:r>
      <w:r w:rsidR="74666B8D" w:rsidRPr="19AC4A82">
        <w:rPr>
          <w:sz w:val="24"/>
          <w:szCs w:val="24"/>
        </w:rPr>
        <w:t>5</w:t>
      </w:r>
      <w:r w:rsidR="00E12ACB" w:rsidRPr="19AC4A82">
        <w:rPr>
          <w:sz w:val="24"/>
          <w:szCs w:val="24"/>
        </w:rPr>
        <w:t>.  Density map of Kern County for the 202</w:t>
      </w:r>
      <w:r w:rsidR="00FC5502" w:rsidRPr="19AC4A82">
        <w:rPr>
          <w:sz w:val="24"/>
          <w:szCs w:val="24"/>
        </w:rPr>
        <w:t>5</w:t>
      </w:r>
      <w:r w:rsidR="00E12ACB" w:rsidRPr="19AC4A82">
        <w:rPr>
          <w:sz w:val="24"/>
          <w:szCs w:val="24"/>
        </w:rPr>
        <w:t xml:space="preserve"> Point-in-Time Count</w:t>
      </w:r>
    </w:p>
    <w:p w14:paraId="515890C0" w14:textId="6C4B782F" w:rsidR="00424652" w:rsidRDefault="009C3CFB" w:rsidP="00AE3F6F">
      <w:pPr>
        <w:spacing w:after="0"/>
        <w:jc w:val="center"/>
        <w:rPr>
          <w:color w:val="FF0000"/>
          <w:sz w:val="24"/>
          <w:szCs w:val="24"/>
        </w:rPr>
      </w:pPr>
      <w:r>
        <w:rPr>
          <w:noProof/>
        </w:rPr>
        <w:lastRenderedPageBreak/>
        <w:drawing>
          <wp:inline distT="0" distB="0" distL="0" distR="0" wp14:anchorId="1922CC06" wp14:editId="0CF886FA">
            <wp:extent cx="7245827" cy="5671595"/>
            <wp:effectExtent l="0" t="0" r="0" b="5715"/>
            <wp:docPr id="2138807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07531" name=""/>
                    <pic:cNvPicPr/>
                  </pic:nvPicPr>
                  <pic:blipFill>
                    <a:blip r:embed="rId39"/>
                    <a:stretch>
                      <a:fillRect/>
                    </a:stretch>
                  </pic:blipFill>
                  <pic:spPr>
                    <a:xfrm>
                      <a:off x="0" y="0"/>
                      <a:ext cx="7332650" cy="5739555"/>
                    </a:xfrm>
                    <a:prstGeom prst="rect">
                      <a:avLst/>
                    </a:prstGeom>
                  </pic:spPr>
                </pic:pic>
              </a:graphicData>
            </a:graphic>
          </wp:inline>
        </w:drawing>
      </w:r>
    </w:p>
    <w:p w14:paraId="2438B99C" w14:textId="0B436DBC" w:rsidR="00723D0E" w:rsidRPr="00BD7D59" w:rsidRDefault="00723D0E" w:rsidP="00D0419C">
      <w:pPr>
        <w:spacing w:after="0"/>
        <w:ind w:left="720" w:firstLine="720"/>
        <w:rPr>
          <w:sz w:val="24"/>
          <w:szCs w:val="24"/>
        </w:rPr>
        <w:sectPr w:rsidR="00723D0E" w:rsidRPr="00BD7D59" w:rsidSect="00F67780">
          <w:footerReference w:type="default" r:id="rId40"/>
          <w:pgSz w:w="15840" w:h="12240" w:orient="landscape"/>
          <w:pgMar w:top="1440" w:right="1440" w:bottom="1440" w:left="1267" w:header="0" w:footer="432" w:gutter="0"/>
          <w:cols w:space="720"/>
          <w:docGrid w:linePitch="360"/>
        </w:sectPr>
      </w:pPr>
      <w:r w:rsidRPr="19AC4A82">
        <w:rPr>
          <w:sz w:val="24"/>
          <w:szCs w:val="24"/>
        </w:rPr>
        <w:t xml:space="preserve">Figure </w:t>
      </w:r>
      <w:r w:rsidR="663208B3" w:rsidRPr="19AC4A82">
        <w:rPr>
          <w:sz w:val="24"/>
          <w:szCs w:val="24"/>
        </w:rPr>
        <w:t>6</w:t>
      </w:r>
      <w:r w:rsidRPr="19AC4A82">
        <w:rPr>
          <w:sz w:val="24"/>
          <w:szCs w:val="24"/>
        </w:rPr>
        <w:t>.  Density map of metropolitan Bakersfield for the 202</w:t>
      </w:r>
      <w:r w:rsidR="00FC5502" w:rsidRPr="19AC4A82">
        <w:rPr>
          <w:sz w:val="24"/>
          <w:szCs w:val="24"/>
        </w:rPr>
        <w:t>5</w:t>
      </w:r>
      <w:r w:rsidRPr="19AC4A82">
        <w:rPr>
          <w:sz w:val="24"/>
          <w:szCs w:val="24"/>
        </w:rPr>
        <w:t xml:space="preserve"> Point-in-Time Count.</w:t>
      </w:r>
    </w:p>
    <w:p w14:paraId="5CCB2802" w14:textId="1611785D" w:rsidR="007C35E9" w:rsidRPr="00BD7D59" w:rsidRDefault="00295E57" w:rsidP="004C665D">
      <w:pPr>
        <w:pStyle w:val="Heading1"/>
        <w:rPr>
          <w:sz w:val="24"/>
          <w:szCs w:val="24"/>
        </w:rPr>
      </w:pPr>
      <w:bookmarkStart w:id="29" w:name="_Toc165382051"/>
      <w:bookmarkStart w:id="30" w:name="_Toc204070981"/>
      <w:r>
        <w:rPr>
          <w:sz w:val="28"/>
          <w:szCs w:val="28"/>
        </w:rPr>
        <w:lastRenderedPageBreak/>
        <w:t>Appendix C</w:t>
      </w:r>
      <w:proofErr w:type="gramStart"/>
      <w:r>
        <w:rPr>
          <w:sz w:val="28"/>
          <w:szCs w:val="28"/>
        </w:rPr>
        <w:t xml:space="preserve">:  </w:t>
      </w:r>
      <w:r w:rsidR="004C665D">
        <w:rPr>
          <w:sz w:val="28"/>
          <w:szCs w:val="28"/>
        </w:rPr>
        <w:t>Historical</w:t>
      </w:r>
      <w:proofErr w:type="gramEnd"/>
      <w:r w:rsidR="004C665D">
        <w:rPr>
          <w:sz w:val="28"/>
          <w:szCs w:val="28"/>
        </w:rPr>
        <w:t xml:space="preserve"> PIT Count Data by Household Composition</w:t>
      </w:r>
      <w:bookmarkEnd w:id="29"/>
      <w:bookmarkEnd w:id="30"/>
    </w:p>
    <w:p w14:paraId="570EB039" w14:textId="77777777" w:rsidR="004C665D" w:rsidRDefault="004C665D" w:rsidP="007C35E9">
      <w:pPr>
        <w:spacing w:after="0"/>
        <w:rPr>
          <w:sz w:val="24"/>
          <w:szCs w:val="24"/>
        </w:rPr>
      </w:pPr>
    </w:p>
    <w:p w14:paraId="2073D954" w14:textId="1C5A2E59" w:rsidR="004C665D" w:rsidRPr="00BD7D59" w:rsidRDefault="004C665D" w:rsidP="007C35E9">
      <w:pPr>
        <w:spacing w:after="0"/>
        <w:rPr>
          <w:sz w:val="24"/>
          <w:szCs w:val="24"/>
        </w:rPr>
      </w:pPr>
      <w:r>
        <w:rPr>
          <w:sz w:val="24"/>
          <w:szCs w:val="24"/>
        </w:rPr>
        <w:t xml:space="preserve">Table 6.  Historical PIT Count Totals </w:t>
      </w:r>
      <w:r w:rsidR="0BFA43B4" w:rsidRPr="503592CD">
        <w:rPr>
          <w:sz w:val="24"/>
          <w:szCs w:val="24"/>
        </w:rPr>
        <w:t>by</w:t>
      </w:r>
      <w:r>
        <w:rPr>
          <w:sz w:val="24"/>
          <w:szCs w:val="24"/>
        </w:rPr>
        <w:t xml:space="preserve"> Household Composition and Percent Change</w:t>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558"/>
        <w:gridCol w:w="1558"/>
        <w:gridCol w:w="1558"/>
        <w:gridCol w:w="1558"/>
        <w:gridCol w:w="1559"/>
        <w:gridCol w:w="1559"/>
      </w:tblGrid>
      <w:tr w:rsidR="00163059" w:rsidRPr="00163059" w14:paraId="3FCDFC84" w14:textId="77777777" w:rsidTr="00163059">
        <w:tc>
          <w:tcPr>
            <w:tcW w:w="1558" w:type="dxa"/>
            <w:shd w:val="clear" w:color="auto" w:fill="002060"/>
            <w:vAlign w:val="center"/>
          </w:tcPr>
          <w:p w14:paraId="615F0DA2" w14:textId="1DD5D875" w:rsidR="00163059" w:rsidRPr="00163059" w:rsidRDefault="00163059" w:rsidP="00163059">
            <w:pPr>
              <w:jc w:val="center"/>
              <w:rPr>
                <w:rFonts w:cstheme="minorHAnsi"/>
                <w:b/>
                <w:bCs/>
              </w:rPr>
            </w:pPr>
            <w:r>
              <w:rPr>
                <w:rFonts w:cstheme="minorHAnsi"/>
                <w:b/>
                <w:bCs/>
              </w:rPr>
              <w:t>Year</w:t>
            </w:r>
          </w:p>
        </w:tc>
        <w:tc>
          <w:tcPr>
            <w:tcW w:w="1558" w:type="dxa"/>
            <w:shd w:val="clear" w:color="auto" w:fill="002060"/>
            <w:vAlign w:val="center"/>
          </w:tcPr>
          <w:p w14:paraId="169AE54F" w14:textId="6F36CEBB" w:rsidR="00163059" w:rsidRPr="00163059" w:rsidRDefault="00163059" w:rsidP="00163059">
            <w:pPr>
              <w:jc w:val="center"/>
              <w:rPr>
                <w:rFonts w:cstheme="minorHAnsi"/>
                <w:b/>
                <w:bCs/>
              </w:rPr>
            </w:pPr>
            <w:r w:rsidRPr="00163059">
              <w:rPr>
                <w:rFonts w:cstheme="minorHAnsi"/>
                <w:b/>
                <w:bCs/>
              </w:rPr>
              <w:t>Adults</w:t>
            </w:r>
          </w:p>
        </w:tc>
        <w:tc>
          <w:tcPr>
            <w:tcW w:w="1558" w:type="dxa"/>
            <w:shd w:val="clear" w:color="auto" w:fill="002060"/>
            <w:vAlign w:val="center"/>
          </w:tcPr>
          <w:p w14:paraId="4F5BB8ED" w14:textId="7C14D2F4" w:rsidR="00163059" w:rsidRPr="00163059" w:rsidRDefault="00F4490E" w:rsidP="00163059">
            <w:pPr>
              <w:jc w:val="center"/>
              <w:rPr>
                <w:rFonts w:cstheme="minorHAnsi"/>
                <w:b/>
                <w:bCs/>
              </w:rPr>
            </w:pPr>
            <w:r w:rsidRPr="00163059">
              <w:rPr>
                <w:rFonts w:cstheme="minorHAnsi"/>
                <w:b/>
                <w:bCs/>
              </w:rPr>
              <w:t>Adults’</w:t>
            </w:r>
            <w:r w:rsidR="00163059" w:rsidRPr="00163059">
              <w:rPr>
                <w:rFonts w:cstheme="minorHAnsi"/>
                <w:b/>
                <w:bCs/>
              </w:rPr>
              <w:t xml:space="preserve"> w/ Children</w:t>
            </w:r>
          </w:p>
        </w:tc>
        <w:tc>
          <w:tcPr>
            <w:tcW w:w="1558" w:type="dxa"/>
            <w:shd w:val="clear" w:color="auto" w:fill="002060"/>
            <w:vAlign w:val="center"/>
          </w:tcPr>
          <w:p w14:paraId="0CD242E7" w14:textId="7098F3E6" w:rsidR="00163059" w:rsidRPr="00163059" w:rsidRDefault="00163059" w:rsidP="00163059">
            <w:pPr>
              <w:jc w:val="center"/>
              <w:rPr>
                <w:rFonts w:cstheme="minorHAnsi"/>
                <w:b/>
                <w:bCs/>
              </w:rPr>
            </w:pPr>
            <w:r w:rsidRPr="00163059">
              <w:rPr>
                <w:rFonts w:cstheme="minorHAnsi"/>
                <w:b/>
                <w:bCs/>
              </w:rPr>
              <w:t>Children</w:t>
            </w:r>
          </w:p>
        </w:tc>
        <w:tc>
          <w:tcPr>
            <w:tcW w:w="1559" w:type="dxa"/>
            <w:shd w:val="clear" w:color="auto" w:fill="002060"/>
            <w:vAlign w:val="center"/>
          </w:tcPr>
          <w:p w14:paraId="795D537C" w14:textId="7B8C4E57" w:rsidR="00163059" w:rsidRPr="00163059" w:rsidRDefault="00163059" w:rsidP="00163059">
            <w:pPr>
              <w:jc w:val="center"/>
              <w:rPr>
                <w:rFonts w:cstheme="minorHAnsi"/>
                <w:b/>
                <w:bCs/>
              </w:rPr>
            </w:pPr>
            <w:r w:rsidRPr="00163059">
              <w:rPr>
                <w:rFonts w:cstheme="minorHAnsi"/>
                <w:b/>
                <w:bCs/>
              </w:rPr>
              <w:t>Total Persons</w:t>
            </w:r>
          </w:p>
        </w:tc>
        <w:tc>
          <w:tcPr>
            <w:tcW w:w="1559" w:type="dxa"/>
            <w:shd w:val="clear" w:color="auto" w:fill="002060"/>
            <w:vAlign w:val="center"/>
          </w:tcPr>
          <w:p w14:paraId="0C58A566" w14:textId="6829F50C" w:rsidR="00163059" w:rsidRPr="00163059" w:rsidRDefault="00163059" w:rsidP="00163059">
            <w:pPr>
              <w:jc w:val="center"/>
              <w:rPr>
                <w:rFonts w:cstheme="minorHAnsi"/>
                <w:b/>
                <w:bCs/>
              </w:rPr>
            </w:pPr>
            <w:r w:rsidRPr="00163059">
              <w:rPr>
                <w:rFonts w:cstheme="minorHAnsi"/>
                <w:b/>
                <w:bCs/>
              </w:rPr>
              <w:t>% Change From Previous Count</w:t>
            </w:r>
          </w:p>
        </w:tc>
      </w:tr>
      <w:tr w:rsidR="00FC5502" w:rsidRPr="00163059" w14:paraId="6ACA3E25" w14:textId="77777777" w:rsidTr="00163059">
        <w:trPr>
          <w:trHeight w:val="576"/>
        </w:trPr>
        <w:tc>
          <w:tcPr>
            <w:tcW w:w="1558" w:type="dxa"/>
            <w:vAlign w:val="center"/>
          </w:tcPr>
          <w:p w14:paraId="40798519" w14:textId="7A975294" w:rsidR="00FC5502" w:rsidRPr="00BD267D" w:rsidRDefault="00FC5502" w:rsidP="00163059">
            <w:pPr>
              <w:jc w:val="center"/>
              <w:rPr>
                <w:rFonts w:cstheme="minorHAnsi"/>
                <w:b/>
                <w:bCs/>
              </w:rPr>
            </w:pPr>
            <w:r w:rsidRPr="00BD267D">
              <w:rPr>
                <w:rFonts w:cstheme="minorHAnsi"/>
                <w:b/>
                <w:bCs/>
              </w:rPr>
              <w:t xml:space="preserve">2025 </w:t>
            </w:r>
            <w:r w:rsidR="00315D5B" w:rsidRPr="00BD267D">
              <w:rPr>
                <w:rFonts w:cstheme="minorHAnsi"/>
                <w:b/>
                <w:bCs/>
              </w:rPr>
              <w:t>Total</w:t>
            </w:r>
          </w:p>
        </w:tc>
        <w:tc>
          <w:tcPr>
            <w:tcW w:w="1558" w:type="dxa"/>
            <w:vAlign w:val="center"/>
          </w:tcPr>
          <w:p w14:paraId="10F3F085" w14:textId="6B947304" w:rsidR="00FC5502" w:rsidRPr="00163059" w:rsidRDefault="006075EC" w:rsidP="00163059">
            <w:pPr>
              <w:jc w:val="center"/>
              <w:rPr>
                <w:rFonts w:cstheme="minorHAnsi"/>
              </w:rPr>
            </w:pPr>
            <w:r>
              <w:rPr>
                <w:rFonts w:cstheme="minorHAnsi"/>
              </w:rPr>
              <w:t>23</w:t>
            </w:r>
            <w:r w:rsidR="007E406D">
              <w:rPr>
                <w:rFonts w:cstheme="minorHAnsi"/>
              </w:rPr>
              <w:t>25</w:t>
            </w:r>
          </w:p>
        </w:tc>
        <w:tc>
          <w:tcPr>
            <w:tcW w:w="1558" w:type="dxa"/>
            <w:vAlign w:val="center"/>
          </w:tcPr>
          <w:p w14:paraId="795EC906" w14:textId="20FCB3C4" w:rsidR="00FC5502" w:rsidRDefault="007E406D" w:rsidP="00163059">
            <w:pPr>
              <w:jc w:val="center"/>
              <w:rPr>
                <w:rFonts w:cstheme="minorHAnsi"/>
              </w:rPr>
            </w:pPr>
            <w:r>
              <w:rPr>
                <w:rFonts w:cstheme="minorHAnsi"/>
              </w:rPr>
              <w:t>121</w:t>
            </w:r>
          </w:p>
        </w:tc>
        <w:tc>
          <w:tcPr>
            <w:tcW w:w="1558" w:type="dxa"/>
            <w:vAlign w:val="center"/>
          </w:tcPr>
          <w:p w14:paraId="4452D98D" w14:textId="5C801492" w:rsidR="00FC5502" w:rsidRDefault="007E406D" w:rsidP="00163059">
            <w:pPr>
              <w:jc w:val="center"/>
              <w:rPr>
                <w:rFonts w:cstheme="minorHAnsi"/>
              </w:rPr>
            </w:pPr>
            <w:r>
              <w:rPr>
                <w:rFonts w:cstheme="minorHAnsi"/>
              </w:rPr>
              <w:t>165</w:t>
            </w:r>
          </w:p>
        </w:tc>
        <w:tc>
          <w:tcPr>
            <w:tcW w:w="1559" w:type="dxa"/>
            <w:vAlign w:val="center"/>
          </w:tcPr>
          <w:p w14:paraId="3970BF21" w14:textId="5091B0E9" w:rsidR="00FC5502" w:rsidRPr="00163059" w:rsidRDefault="00B96360" w:rsidP="00163059">
            <w:pPr>
              <w:jc w:val="center"/>
              <w:rPr>
                <w:rFonts w:cstheme="minorHAnsi"/>
              </w:rPr>
            </w:pPr>
            <w:r>
              <w:rPr>
                <w:rFonts w:cstheme="minorHAnsi"/>
              </w:rPr>
              <w:t>26</w:t>
            </w:r>
            <w:r w:rsidR="0088077D">
              <w:rPr>
                <w:rFonts w:cstheme="minorHAnsi"/>
              </w:rPr>
              <w:t>11</w:t>
            </w:r>
          </w:p>
        </w:tc>
        <w:tc>
          <w:tcPr>
            <w:tcW w:w="1559" w:type="dxa"/>
            <w:vAlign w:val="center"/>
          </w:tcPr>
          <w:p w14:paraId="356124B7" w14:textId="2807DEA5" w:rsidR="00FC5502" w:rsidRPr="00BD267D" w:rsidRDefault="00E4635F" w:rsidP="00163059">
            <w:pPr>
              <w:jc w:val="center"/>
              <w:rPr>
                <w:rFonts w:cstheme="minorHAnsi"/>
                <w:b/>
                <w:bCs/>
              </w:rPr>
            </w:pPr>
            <w:r w:rsidRPr="00BD267D">
              <w:rPr>
                <w:rFonts w:cstheme="minorHAnsi"/>
                <w:b/>
                <w:bCs/>
              </w:rPr>
              <w:t>-2.3</w:t>
            </w:r>
            <w:r w:rsidR="00F74F37">
              <w:rPr>
                <w:rFonts w:cstheme="minorHAnsi"/>
                <w:b/>
                <w:bCs/>
              </w:rPr>
              <w:t>%</w:t>
            </w:r>
          </w:p>
        </w:tc>
      </w:tr>
      <w:tr w:rsidR="00163059" w:rsidRPr="00163059" w14:paraId="6C253E79" w14:textId="77777777" w:rsidTr="00163059">
        <w:trPr>
          <w:trHeight w:val="576"/>
        </w:trPr>
        <w:tc>
          <w:tcPr>
            <w:tcW w:w="1558" w:type="dxa"/>
            <w:vAlign w:val="center"/>
          </w:tcPr>
          <w:p w14:paraId="326FB692" w14:textId="057FDE22" w:rsidR="00163059" w:rsidRPr="00BD267D" w:rsidRDefault="00163059" w:rsidP="00163059">
            <w:pPr>
              <w:jc w:val="center"/>
              <w:rPr>
                <w:rFonts w:cstheme="minorHAnsi"/>
                <w:b/>
                <w:bCs/>
              </w:rPr>
            </w:pPr>
            <w:r w:rsidRPr="00BD267D">
              <w:rPr>
                <w:rFonts w:cstheme="minorHAnsi"/>
                <w:b/>
                <w:bCs/>
              </w:rPr>
              <w:t>2024 Total</w:t>
            </w:r>
          </w:p>
        </w:tc>
        <w:tc>
          <w:tcPr>
            <w:tcW w:w="1558" w:type="dxa"/>
            <w:vAlign w:val="center"/>
          </w:tcPr>
          <w:p w14:paraId="02BBD4FC" w14:textId="12DFC970" w:rsidR="00163059" w:rsidRPr="00163059" w:rsidRDefault="00163059" w:rsidP="00163059">
            <w:pPr>
              <w:jc w:val="center"/>
              <w:rPr>
                <w:rFonts w:cstheme="minorHAnsi"/>
              </w:rPr>
            </w:pPr>
            <w:r w:rsidRPr="00163059">
              <w:rPr>
                <w:rFonts w:cstheme="minorHAnsi"/>
              </w:rPr>
              <w:t>24</w:t>
            </w:r>
            <w:r w:rsidR="00976D9A">
              <w:rPr>
                <w:rFonts w:cstheme="minorHAnsi"/>
              </w:rPr>
              <w:t>50</w:t>
            </w:r>
          </w:p>
        </w:tc>
        <w:tc>
          <w:tcPr>
            <w:tcW w:w="1558" w:type="dxa"/>
            <w:vAlign w:val="center"/>
          </w:tcPr>
          <w:p w14:paraId="7AE68822" w14:textId="58759575" w:rsidR="00163059" w:rsidRPr="00163059" w:rsidRDefault="00660F57" w:rsidP="00163059">
            <w:pPr>
              <w:jc w:val="center"/>
              <w:rPr>
                <w:rFonts w:cstheme="minorHAnsi"/>
              </w:rPr>
            </w:pPr>
            <w:r>
              <w:rPr>
                <w:rFonts w:cstheme="minorHAnsi"/>
              </w:rPr>
              <w:t>8</w:t>
            </w:r>
            <w:r w:rsidR="00976D9A">
              <w:rPr>
                <w:rFonts w:cstheme="minorHAnsi"/>
              </w:rPr>
              <w:t>5</w:t>
            </w:r>
          </w:p>
        </w:tc>
        <w:tc>
          <w:tcPr>
            <w:tcW w:w="1558" w:type="dxa"/>
            <w:vAlign w:val="center"/>
          </w:tcPr>
          <w:p w14:paraId="79017038" w14:textId="6A01EA99" w:rsidR="00163059" w:rsidRPr="00163059" w:rsidRDefault="00660F57" w:rsidP="00163059">
            <w:pPr>
              <w:jc w:val="center"/>
              <w:rPr>
                <w:rFonts w:cstheme="minorHAnsi"/>
              </w:rPr>
            </w:pPr>
            <w:r>
              <w:rPr>
                <w:rFonts w:cstheme="minorHAnsi"/>
              </w:rPr>
              <w:t>13</w:t>
            </w:r>
            <w:r w:rsidR="00976D9A">
              <w:rPr>
                <w:rFonts w:cstheme="minorHAnsi"/>
              </w:rPr>
              <w:t>4</w:t>
            </w:r>
          </w:p>
        </w:tc>
        <w:tc>
          <w:tcPr>
            <w:tcW w:w="1559" w:type="dxa"/>
            <w:vAlign w:val="center"/>
          </w:tcPr>
          <w:p w14:paraId="473B0C74" w14:textId="128DB052" w:rsidR="00163059" w:rsidRPr="00163059" w:rsidRDefault="00163059" w:rsidP="00163059">
            <w:pPr>
              <w:jc w:val="center"/>
              <w:rPr>
                <w:rFonts w:cstheme="minorHAnsi"/>
              </w:rPr>
            </w:pPr>
            <w:r w:rsidRPr="00163059">
              <w:rPr>
                <w:rFonts w:cstheme="minorHAnsi"/>
              </w:rPr>
              <w:t>2669</w:t>
            </w:r>
          </w:p>
        </w:tc>
        <w:tc>
          <w:tcPr>
            <w:tcW w:w="1559" w:type="dxa"/>
            <w:vAlign w:val="center"/>
          </w:tcPr>
          <w:p w14:paraId="3F599E93" w14:textId="60B1FA3A" w:rsidR="00163059" w:rsidRPr="00163059" w:rsidRDefault="00163059" w:rsidP="00163059">
            <w:pPr>
              <w:jc w:val="center"/>
              <w:rPr>
                <w:rFonts w:cstheme="minorHAnsi"/>
              </w:rPr>
            </w:pPr>
            <w:r w:rsidRPr="00163059">
              <w:rPr>
                <w:rFonts w:cstheme="minorHAnsi"/>
              </w:rPr>
              <w:t>37%</w:t>
            </w:r>
          </w:p>
        </w:tc>
      </w:tr>
      <w:tr w:rsidR="00163059" w:rsidRPr="00163059" w14:paraId="47D839C4" w14:textId="77777777" w:rsidTr="00163059">
        <w:trPr>
          <w:trHeight w:val="576"/>
        </w:trPr>
        <w:tc>
          <w:tcPr>
            <w:tcW w:w="1558" w:type="dxa"/>
            <w:vAlign w:val="center"/>
          </w:tcPr>
          <w:p w14:paraId="6BDA9653" w14:textId="26D96501" w:rsidR="00163059" w:rsidRPr="00BD267D" w:rsidRDefault="00163059" w:rsidP="00163059">
            <w:pPr>
              <w:jc w:val="center"/>
              <w:rPr>
                <w:rFonts w:cstheme="minorHAnsi"/>
                <w:b/>
                <w:bCs/>
              </w:rPr>
            </w:pPr>
            <w:r w:rsidRPr="00BD267D">
              <w:rPr>
                <w:rFonts w:cstheme="minorHAnsi"/>
                <w:b/>
                <w:bCs/>
              </w:rPr>
              <w:t>2023 Total</w:t>
            </w:r>
          </w:p>
        </w:tc>
        <w:tc>
          <w:tcPr>
            <w:tcW w:w="1558" w:type="dxa"/>
            <w:vAlign w:val="center"/>
          </w:tcPr>
          <w:p w14:paraId="3BC5DD6C" w14:textId="7D049A59" w:rsidR="00163059" w:rsidRPr="00163059" w:rsidRDefault="00163059" w:rsidP="00163059">
            <w:pPr>
              <w:jc w:val="center"/>
              <w:rPr>
                <w:rFonts w:cstheme="minorHAnsi"/>
              </w:rPr>
            </w:pPr>
            <w:r w:rsidRPr="00163059">
              <w:rPr>
                <w:rFonts w:cstheme="minorHAnsi"/>
              </w:rPr>
              <w:t>1747</w:t>
            </w:r>
          </w:p>
        </w:tc>
        <w:tc>
          <w:tcPr>
            <w:tcW w:w="1558" w:type="dxa"/>
            <w:vAlign w:val="center"/>
          </w:tcPr>
          <w:p w14:paraId="30CC4809" w14:textId="34A23102" w:rsidR="00163059" w:rsidRPr="00163059" w:rsidRDefault="00163059" w:rsidP="00163059">
            <w:pPr>
              <w:jc w:val="center"/>
              <w:rPr>
                <w:rFonts w:cstheme="minorHAnsi"/>
              </w:rPr>
            </w:pPr>
            <w:r w:rsidRPr="00163059">
              <w:rPr>
                <w:rFonts w:cstheme="minorHAnsi"/>
              </w:rPr>
              <w:t>76</w:t>
            </w:r>
          </w:p>
        </w:tc>
        <w:tc>
          <w:tcPr>
            <w:tcW w:w="1558" w:type="dxa"/>
            <w:vAlign w:val="center"/>
          </w:tcPr>
          <w:p w14:paraId="27F445E8" w14:textId="4D3EEA20" w:rsidR="00163059" w:rsidRPr="00163059" w:rsidRDefault="00163059" w:rsidP="00163059">
            <w:pPr>
              <w:jc w:val="center"/>
              <w:rPr>
                <w:rFonts w:cstheme="minorHAnsi"/>
              </w:rPr>
            </w:pPr>
            <w:r w:rsidRPr="00163059">
              <w:rPr>
                <w:rFonts w:cstheme="minorHAnsi"/>
              </w:rPr>
              <w:t>125</w:t>
            </w:r>
          </w:p>
        </w:tc>
        <w:tc>
          <w:tcPr>
            <w:tcW w:w="1559" w:type="dxa"/>
            <w:vAlign w:val="center"/>
          </w:tcPr>
          <w:p w14:paraId="612A9771" w14:textId="01A8A3A6" w:rsidR="00163059" w:rsidRPr="00163059" w:rsidRDefault="00163059" w:rsidP="00163059">
            <w:pPr>
              <w:jc w:val="center"/>
              <w:rPr>
                <w:rFonts w:cstheme="minorHAnsi"/>
              </w:rPr>
            </w:pPr>
            <w:r w:rsidRPr="00163059">
              <w:rPr>
                <w:rFonts w:cstheme="minorHAnsi"/>
              </w:rPr>
              <w:t>1948</w:t>
            </w:r>
          </w:p>
        </w:tc>
        <w:tc>
          <w:tcPr>
            <w:tcW w:w="1559" w:type="dxa"/>
            <w:vAlign w:val="center"/>
          </w:tcPr>
          <w:p w14:paraId="3A00B2CD" w14:textId="3D9AB880" w:rsidR="00163059" w:rsidRPr="00163059" w:rsidRDefault="00163059" w:rsidP="00163059">
            <w:pPr>
              <w:jc w:val="center"/>
              <w:rPr>
                <w:rFonts w:cstheme="minorHAnsi"/>
              </w:rPr>
            </w:pPr>
            <w:r w:rsidRPr="00163059">
              <w:rPr>
                <w:rFonts w:cstheme="minorHAnsi"/>
              </w:rPr>
              <w:t>22%</w:t>
            </w:r>
          </w:p>
        </w:tc>
      </w:tr>
      <w:tr w:rsidR="00163059" w:rsidRPr="00163059" w14:paraId="7934D894" w14:textId="77777777" w:rsidTr="00163059">
        <w:trPr>
          <w:trHeight w:val="576"/>
        </w:trPr>
        <w:tc>
          <w:tcPr>
            <w:tcW w:w="1558" w:type="dxa"/>
            <w:vAlign w:val="center"/>
          </w:tcPr>
          <w:p w14:paraId="4D2CDF22" w14:textId="5D3EA863" w:rsidR="00163059" w:rsidRPr="00BD267D" w:rsidRDefault="00596709" w:rsidP="00163059">
            <w:pPr>
              <w:jc w:val="center"/>
              <w:rPr>
                <w:rFonts w:cstheme="minorHAnsi"/>
                <w:b/>
                <w:bCs/>
              </w:rPr>
            </w:pPr>
            <w:r>
              <w:rPr>
                <w:rFonts w:cstheme="minorHAnsi"/>
                <w:b/>
                <w:bCs/>
              </w:rPr>
              <w:t>2022</w:t>
            </w:r>
            <w:r w:rsidR="00020C01">
              <w:rPr>
                <w:rFonts w:cstheme="minorHAnsi"/>
                <w:b/>
                <w:bCs/>
              </w:rPr>
              <w:t xml:space="preserve"> Total</w:t>
            </w:r>
          </w:p>
        </w:tc>
        <w:tc>
          <w:tcPr>
            <w:tcW w:w="1558" w:type="dxa"/>
            <w:vAlign w:val="center"/>
          </w:tcPr>
          <w:p w14:paraId="4D78E767" w14:textId="142E8A0D" w:rsidR="00163059" w:rsidRPr="00163059" w:rsidRDefault="00163059" w:rsidP="00163059">
            <w:pPr>
              <w:jc w:val="center"/>
              <w:rPr>
                <w:rFonts w:cstheme="minorHAnsi"/>
              </w:rPr>
            </w:pPr>
            <w:r w:rsidRPr="00163059">
              <w:rPr>
                <w:rFonts w:cstheme="minorHAnsi"/>
              </w:rPr>
              <w:t>1361</w:t>
            </w:r>
          </w:p>
        </w:tc>
        <w:tc>
          <w:tcPr>
            <w:tcW w:w="1558" w:type="dxa"/>
            <w:vAlign w:val="center"/>
          </w:tcPr>
          <w:p w14:paraId="32524245" w14:textId="5872CC65" w:rsidR="00163059" w:rsidRPr="00163059" w:rsidRDefault="00163059" w:rsidP="00163059">
            <w:pPr>
              <w:jc w:val="center"/>
              <w:rPr>
                <w:rFonts w:cstheme="minorHAnsi"/>
              </w:rPr>
            </w:pPr>
            <w:r w:rsidRPr="00163059">
              <w:rPr>
                <w:rFonts w:cstheme="minorHAnsi"/>
              </w:rPr>
              <w:t>237</w:t>
            </w:r>
          </w:p>
        </w:tc>
        <w:tc>
          <w:tcPr>
            <w:tcW w:w="1558" w:type="dxa"/>
            <w:vAlign w:val="center"/>
          </w:tcPr>
          <w:p w14:paraId="18C52178" w14:textId="471816F5" w:rsidR="00163059" w:rsidRPr="00163059" w:rsidRDefault="00163059" w:rsidP="00163059">
            <w:pPr>
              <w:jc w:val="center"/>
              <w:rPr>
                <w:rFonts w:cstheme="minorHAnsi"/>
              </w:rPr>
            </w:pPr>
            <w:r w:rsidRPr="00163059">
              <w:rPr>
                <w:rFonts w:cstheme="minorHAnsi"/>
              </w:rPr>
              <w:t>5</w:t>
            </w:r>
          </w:p>
        </w:tc>
        <w:tc>
          <w:tcPr>
            <w:tcW w:w="1559" w:type="dxa"/>
            <w:vAlign w:val="center"/>
          </w:tcPr>
          <w:p w14:paraId="5DA1A83F" w14:textId="02358DCC" w:rsidR="00163059" w:rsidRPr="00163059" w:rsidRDefault="00163059" w:rsidP="00163059">
            <w:pPr>
              <w:jc w:val="center"/>
              <w:rPr>
                <w:rFonts w:cstheme="minorHAnsi"/>
              </w:rPr>
            </w:pPr>
            <w:r w:rsidRPr="00163059">
              <w:rPr>
                <w:rFonts w:cstheme="minorHAnsi"/>
              </w:rPr>
              <w:t>1603</w:t>
            </w:r>
          </w:p>
        </w:tc>
        <w:tc>
          <w:tcPr>
            <w:tcW w:w="1559" w:type="dxa"/>
            <w:vAlign w:val="center"/>
          </w:tcPr>
          <w:p w14:paraId="1DC066CF" w14:textId="5B8D87F3" w:rsidR="00163059" w:rsidRPr="00163059" w:rsidRDefault="00163059" w:rsidP="00163059">
            <w:pPr>
              <w:jc w:val="center"/>
              <w:rPr>
                <w:rFonts w:cstheme="minorHAnsi"/>
              </w:rPr>
            </w:pPr>
            <w:r w:rsidRPr="00163059">
              <w:rPr>
                <w:rFonts w:cstheme="minorHAnsi"/>
              </w:rPr>
              <w:t>-25%</w:t>
            </w:r>
          </w:p>
        </w:tc>
      </w:tr>
      <w:tr w:rsidR="00163059" w:rsidRPr="00163059" w14:paraId="02BD6780" w14:textId="77777777" w:rsidTr="00163059">
        <w:trPr>
          <w:trHeight w:val="576"/>
        </w:trPr>
        <w:tc>
          <w:tcPr>
            <w:tcW w:w="1558" w:type="dxa"/>
            <w:vAlign w:val="center"/>
          </w:tcPr>
          <w:p w14:paraId="7B65AD9B" w14:textId="71A45E34" w:rsidR="00163059" w:rsidRPr="00BD267D" w:rsidRDefault="00163059" w:rsidP="00163059">
            <w:pPr>
              <w:jc w:val="center"/>
              <w:rPr>
                <w:rFonts w:cstheme="minorHAnsi"/>
                <w:b/>
                <w:bCs/>
              </w:rPr>
            </w:pPr>
            <w:r w:rsidRPr="00BD267D">
              <w:rPr>
                <w:rFonts w:cstheme="minorHAnsi"/>
                <w:b/>
                <w:bCs/>
              </w:rPr>
              <w:t>2021 Total</w:t>
            </w:r>
          </w:p>
        </w:tc>
        <w:tc>
          <w:tcPr>
            <w:tcW w:w="1558" w:type="dxa"/>
            <w:vAlign w:val="center"/>
          </w:tcPr>
          <w:p w14:paraId="06C21FA7" w14:textId="66AD79FB" w:rsidR="00163059" w:rsidRPr="00163059" w:rsidRDefault="00163059" w:rsidP="00163059">
            <w:pPr>
              <w:jc w:val="center"/>
              <w:rPr>
                <w:rFonts w:cstheme="minorHAnsi"/>
              </w:rPr>
            </w:pPr>
            <w:r w:rsidRPr="00163059">
              <w:rPr>
                <w:rFonts w:cstheme="minorHAnsi"/>
              </w:rPr>
              <w:t>1633</w:t>
            </w:r>
          </w:p>
        </w:tc>
        <w:tc>
          <w:tcPr>
            <w:tcW w:w="1558" w:type="dxa"/>
            <w:vAlign w:val="center"/>
          </w:tcPr>
          <w:p w14:paraId="60450562" w14:textId="282D862D" w:rsidR="00163059" w:rsidRPr="00163059" w:rsidRDefault="00163059" w:rsidP="00163059">
            <w:pPr>
              <w:jc w:val="center"/>
              <w:rPr>
                <w:rFonts w:cstheme="minorHAnsi"/>
              </w:rPr>
            </w:pPr>
            <w:r w:rsidRPr="00163059">
              <w:rPr>
                <w:rFonts w:cstheme="minorHAnsi"/>
              </w:rPr>
              <w:t>174</w:t>
            </w:r>
          </w:p>
        </w:tc>
        <w:tc>
          <w:tcPr>
            <w:tcW w:w="1558" w:type="dxa"/>
            <w:vAlign w:val="center"/>
          </w:tcPr>
          <w:p w14:paraId="52EC77E3" w14:textId="758126B7" w:rsidR="00163059" w:rsidRPr="00163059" w:rsidRDefault="00163059" w:rsidP="00163059">
            <w:pPr>
              <w:jc w:val="center"/>
              <w:rPr>
                <w:rFonts w:cstheme="minorHAnsi"/>
              </w:rPr>
            </w:pPr>
            <w:r w:rsidRPr="00163059">
              <w:rPr>
                <w:rFonts w:cstheme="minorHAnsi"/>
              </w:rPr>
              <w:t>343</w:t>
            </w:r>
          </w:p>
        </w:tc>
        <w:tc>
          <w:tcPr>
            <w:tcW w:w="1559" w:type="dxa"/>
            <w:vAlign w:val="center"/>
          </w:tcPr>
          <w:p w14:paraId="54C01FE6" w14:textId="76B7276C" w:rsidR="00163059" w:rsidRPr="00163059" w:rsidRDefault="00163059" w:rsidP="00163059">
            <w:pPr>
              <w:jc w:val="center"/>
              <w:rPr>
                <w:rFonts w:cstheme="minorHAnsi"/>
              </w:rPr>
            </w:pPr>
            <w:r w:rsidRPr="00163059">
              <w:rPr>
                <w:rFonts w:cstheme="minorHAnsi"/>
              </w:rPr>
              <w:t>2150</w:t>
            </w:r>
          </w:p>
        </w:tc>
        <w:tc>
          <w:tcPr>
            <w:tcW w:w="1559" w:type="dxa"/>
            <w:vAlign w:val="center"/>
          </w:tcPr>
          <w:p w14:paraId="69948BA0" w14:textId="6B705EA1" w:rsidR="00163059" w:rsidRPr="00163059" w:rsidRDefault="00163059" w:rsidP="00163059">
            <w:pPr>
              <w:jc w:val="center"/>
              <w:rPr>
                <w:rFonts w:cstheme="minorHAnsi"/>
              </w:rPr>
            </w:pPr>
            <w:r w:rsidRPr="00163059">
              <w:rPr>
                <w:rFonts w:cstheme="minorHAnsi"/>
              </w:rPr>
              <w:t>36%</w:t>
            </w:r>
          </w:p>
        </w:tc>
      </w:tr>
      <w:tr w:rsidR="00163059" w:rsidRPr="00163059" w14:paraId="543B8FE1" w14:textId="77777777" w:rsidTr="00163059">
        <w:trPr>
          <w:trHeight w:val="576"/>
        </w:trPr>
        <w:tc>
          <w:tcPr>
            <w:tcW w:w="1558" w:type="dxa"/>
            <w:vAlign w:val="center"/>
          </w:tcPr>
          <w:p w14:paraId="37383BF8" w14:textId="50EB4531" w:rsidR="00163059" w:rsidRPr="00BD267D" w:rsidRDefault="00163059" w:rsidP="00163059">
            <w:pPr>
              <w:jc w:val="center"/>
              <w:rPr>
                <w:rFonts w:cstheme="minorHAnsi"/>
                <w:b/>
                <w:bCs/>
              </w:rPr>
            </w:pPr>
            <w:r w:rsidRPr="00BD267D">
              <w:rPr>
                <w:rFonts w:cstheme="minorHAnsi"/>
                <w:b/>
                <w:bCs/>
              </w:rPr>
              <w:t>2020 Total</w:t>
            </w:r>
          </w:p>
        </w:tc>
        <w:tc>
          <w:tcPr>
            <w:tcW w:w="1558" w:type="dxa"/>
            <w:vAlign w:val="center"/>
          </w:tcPr>
          <w:p w14:paraId="036161DB" w14:textId="6CCA48A2" w:rsidR="00163059" w:rsidRPr="00163059" w:rsidRDefault="00163059" w:rsidP="00163059">
            <w:pPr>
              <w:jc w:val="center"/>
              <w:rPr>
                <w:rFonts w:cstheme="minorHAnsi"/>
              </w:rPr>
            </w:pPr>
            <w:r w:rsidRPr="00163059">
              <w:rPr>
                <w:rFonts w:cstheme="minorHAnsi"/>
              </w:rPr>
              <w:t>1359</w:t>
            </w:r>
          </w:p>
        </w:tc>
        <w:tc>
          <w:tcPr>
            <w:tcW w:w="1558" w:type="dxa"/>
            <w:vAlign w:val="center"/>
          </w:tcPr>
          <w:p w14:paraId="49F3C0FC" w14:textId="275154E8" w:rsidR="00163059" w:rsidRPr="00163059" w:rsidRDefault="00163059" w:rsidP="00163059">
            <w:pPr>
              <w:jc w:val="center"/>
              <w:rPr>
                <w:rFonts w:cstheme="minorHAnsi"/>
              </w:rPr>
            </w:pPr>
            <w:r w:rsidRPr="00163059">
              <w:rPr>
                <w:rFonts w:cstheme="minorHAnsi"/>
              </w:rPr>
              <w:t>79</w:t>
            </w:r>
          </w:p>
        </w:tc>
        <w:tc>
          <w:tcPr>
            <w:tcW w:w="1558" w:type="dxa"/>
            <w:vAlign w:val="center"/>
          </w:tcPr>
          <w:p w14:paraId="273F66C1" w14:textId="76330B0A" w:rsidR="00163059" w:rsidRPr="00163059" w:rsidRDefault="00163059" w:rsidP="00163059">
            <w:pPr>
              <w:jc w:val="center"/>
              <w:rPr>
                <w:rFonts w:cstheme="minorHAnsi"/>
              </w:rPr>
            </w:pPr>
            <w:r w:rsidRPr="00163059">
              <w:rPr>
                <w:rFonts w:cstheme="minorHAnsi"/>
              </w:rPr>
              <w:t>142</w:t>
            </w:r>
          </w:p>
        </w:tc>
        <w:tc>
          <w:tcPr>
            <w:tcW w:w="1559" w:type="dxa"/>
            <w:vAlign w:val="center"/>
          </w:tcPr>
          <w:p w14:paraId="4655C079" w14:textId="1F3B78C5" w:rsidR="00163059" w:rsidRPr="00163059" w:rsidRDefault="00163059" w:rsidP="00163059">
            <w:pPr>
              <w:jc w:val="center"/>
              <w:rPr>
                <w:rFonts w:cstheme="minorHAnsi"/>
              </w:rPr>
            </w:pPr>
            <w:r w:rsidRPr="00163059">
              <w:rPr>
                <w:rFonts w:cstheme="minorHAnsi"/>
              </w:rPr>
              <w:t>1580</w:t>
            </w:r>
          </w:p>
        </w:tc>
        <w:tc>
          <w:tcPr>
            <w:tcW w:w="1559" w:type="dxa"/>
            <w:vAlign w:val="center"/>
          </w:tcPr>
          <w:p w14:paraId="62C5AAEF" w14:textId="4794D40A" w:rsidR="00163059" w:rsidRPr="00163059" w:rsidRDefault="00163059" w:rsidP="00163059">
            <w:pPr>
              <w:jc w:val="center"/>
              <w:rPr>
                <w:rFonts w:cstheme="minorHAnsi"/>
              </w:rPr>
            </w:pPr>
            <w:r w:rsidRPr="00163059">
              <w:rPr>
                <w:rFonts w:cstheme="minorHAnsi"/>
              </w:rPr>
              <w:t>19%</w:t>
            </w:r>
          </w:p>
        </w:tc>
      </w:tr>
      <w:tr w:rsidR="00163059" w:rsidRPr="00163059" w14:paraId="50EE4699" w14:textId="77777777" w:rsidTr="00163059">
        <w:trPr>
          <w:trHeight w:val="576"/>
        </w:trPr>
        <w:tc>
          <w:tcPr>
            <w:tcW w:w="1558" w:type="dxa"/>
            <w:vAlign w:val="center"/>
          </w:tcPr>
          <w:p w14:paraId="423354C6" w14:textId="33975F7F" w:rsidR="00163059" w:rsidRPr="00BD267D" w:rsidRDefault="00163059" w:rsidP="00163059">
            <w:pPr>
              <w:jc w:val="center"/>
              <w:rPr>
                <w:rFonts w:cstheme="minorHAnsi"/>
                <w:b/>
                <w:bCs/>
              </w:rPr>
            </w:pPr>
            <w:r w:rsidRPr="00BD267D">
              <w:rPr>
                <w:rFonts w:cstheme="minorHAnsi"/>
                <w:b/>
                <w:bCs/>
              </w:rPr>
              <w:t>2019 Total</w:t>
            </w:r>
          </w:p>
        </w:tc>
        <w:tc>
          <w:tcPr>
            <w:tcW w:w="1558" w:type="dxa"/>
            <w:vAlign w:val="center"/>
          </w:tcPr>
          <w:p w14:paraId="464808CB" w14:textId="51375923" w:rsidR="00163059" w:rsidRPr="00163059" w:rsidRDefault="00163059" w:rsidP="00163059">
            <w:pPr>
              <w:jc w:val="center"/>
              <w:rPr>
                <w:rFonts w:cstheme="minorHAnsi"/>
              </w:rPr>
            </w:pPr>
            <w:r w:rsidRPr="00163059">
              <w:rPr>
                <w:rFonts w:cstheme="minorHAnsi"/>
              </w:rPr>
              <w:t>1115</w:t>
            </w:r>
          </w:p>
        </w:tc>
        <w:tc>
          <w:tcPr>
            <w:tcW w:w="1558" w:type="dxa"/>
            <w:vAlign w:val="center"/>
          </w:tcPr>
          <w:p w14:paraId="54863DEB" w14:textId="536370ED" w:rsidR="00163059" w:rsidRPr="00163059" w:rsidRDefault="00163059" w:rsidP="00163059">
            <w:pPr>
              <w:jc w:val="center"/>
              <w:rPr>
                <w:rFonts w:cstheme="minorHAnsi"/>
              </w:rPr>
            </w:pPr>
            <w:r w:rsidRPr="00163059">
              <w:rPr>
                <w:rFonts w:cstheme="minorHAnsi"/>
              </w:rPr>
              <w:t>74</w:t>
            </w:r>
          </w:p>
        </w:tc>
        <w:tc>
          <w:tcPr>
            <w:tcW w:w="1558" w:type="dxa"/>
            <w:vAlign w:val="center"/>
          </w:tcPr>
          <w:p w14:paraId="3D0248F9" w14:textId="28F00C71" w:rsidR="00163059" w:rsidRPr="00163059" w:rsidRDefault="00163059" w:rsidP="00163059">
            <w:pPr>
              <w:jc w:val="center"/>
              <w:rPr>
                <w:rFonts w:cstheme="minorHAnsi"/>
              </w:rPr>
            </w:pPr>
            <w:r w:rsidRPr="00163059">
              <w:rPr>
                <w:rFonts w:cstheme="minorHAnsi"/>
              </w:rPr>
              <w:t>141</w:t>
            </w:r>
          </w:p>
        </w:tc>
        <w:tc>
          <w:tcPr>
            <w:tcW w:w="1559" w:type="dxa"/>
            <w:vAlign w:val="center"/>
          </w:tcPr>
          <w:p w14:paraId="1BB641D0" w14:textId="1C1A0473" w:rsidR="00163059" w:rsidRPr="00163059" w:rsidRDefault="00163059" w:rsidP="00163059">
            <w:pPr>
              <w:jc w:val="center"/>
              <w:rPr>
                <w:rFonts w:cstheme="minorHAnsi"/>
              </w:rPr>
            </w:pPr>
            <w:r w:rsidRPr="00163059">
              <w:rPr>
                <w:rFonts w:cstheme="minorHAnsi"/>
              </w:rPr>
              <w:t>1330</w:t>
            </w:r>
          </w:p>
        </w:tc>
        <w:tc>
          <w:tcPr>
            <w:tcW w:w="1559" w:type="dxa"/>
            <w:vAlign w:val="center"/>
          </w:tcPr>
          <w:p w14:paraId="3A079BBC" w14:textId="2D296880" w:rsidR="00163059" w:rsidRPr="00163059" w:rsidRDefault="00163059" w:rsidP="00163059">
            <w:pPr>
              <w:jc w:val="center"/>
              <w:rPr>
                <w:rFonts w:cstheme="minorHAnsi"/>
              </w:rPr>
            </w:pPr>
            <w:r w:rsidRPr="00163059">
              <w:rPr>
                <w:rFonts w:cstheme="minorHAnsi"/>
              </w:rPr>
              <w:t>50%</w:t>
            </w:r>
          </w:p>
        </w:tc>
      </w:tr>
    </w:tbl>
    <w:p w14:paraId="3BECFDDA" w14:textId="13330270" w:rsidR="00163059" w:rsidRDefault="00163059" w:rsidP="009647D2">
      <w:pPr>
        <w:rPr>
          <w:i/>
          <w:iCs/>
          <w:color w:val="FF0000"/>
          <w:sz w:val="16"/>
          <w:szCs w:val="16"/>
        </w:rPr>
      </w:pPr>
      <w:r w:rsidRPr="00163059">
        <w:rPr>
          <w:i/>
          <w:iCs/>
          <w:color w:val="FF0000"/>
          <w:sz w:val="16"/>
          <w:szCs w:val="16"/>
        </w:rPr>
        <w:t>**2021 PIT Count was not conducted in person due to COVID, HMIS data used.</w:t>
      </w:r>
    </w:p>
    <w:p w14:paraId="5215AF7F" w14:textId="77777777" w:rsidR="007B19AC" w:rsidRDefault="007B19AC" w:rsidP="007B19AC">
      <w:pPr>
        <w:spacing w:after="0"/>
      </w:pPr>
      <w:r>
        <w:t>Table 7. Unsheltered PIT Count Totals by City</w:t>
      </w:r>
    </w:p>
    <w:tbl>
      <w:tblPr>
        <w:tblStyle w:val="TableGrid"/>
        <w:tblW w:w="0" w:type="auto"/>
        <w:tblInd w:w="625" w:type="dxa"/>
        <w:tblLook w:val="04A0" w:firstRow="1" w:lastRow="0" w:firstColumn="1" w:lastColumn="0" w:noHBand="0" w:noVBand="1"/>
      </w:tblPr>
      <w:tblGrid>
        <w:gridCol w:w="2520"/>
        <w:gridCol w:w="2430"/>
        <w:gridCol w:w="2520"/>
      </w:tblGrid>
      <w:tr w:rsidR="007B19AC" w14:paraId="5ED87B73" w14:textId="77777777" w:rsidTr="007874A8">
        <w:tc>
          <w:tcPr>
            <w:tcW w:w="2520" w:type="dxa"/>
          </w:tcPr>
          <w:p w14:paraId="24FA8F34" w14:textId="1391F93F" w:rsidR="007B19AC" w:rsidRDefault="007B19AC" w:rsidP="007B19AC">
            <w:pPr>
              <w:tabs>
                <w:tab w:val="left" w:pos="226"/>
                <w:tab w:val="center" w:pos="1599"/>
              </w:tabs>
            </w:pPr>
            <w:r>
              <w:tab/>
            </w:r>
            <w:r>
              <w:tab/>
            </w:r>
            <w:r w:rsidRPr="00A6596B">
              <w:t>CITY</w:t>
            </w:r>
          </w:p>
        </w:tc>
        <w:tc>
          <w:tcPr>
            <w:tcW w:w="2430" w:type="dxa"/>
          </w:tcPr>
          <w:p w14:paraId="3B547F3B" w14:textId="77777777" w:rsidR="007B19AC" w:rsidRDefault="007B19AC">
            <w:pPr>
              <w:jc w:val="center"/>
            </w:pPr>
            <w:r>
              <w:t xml:space="preserve">2024 </w:t>
            </w:r>
            <w:r w:rsidRPr="00A6596B">
              <w:t>Unsheltered Count</w:t>
            </w:r>
          </w:p>
        </w:tc>
        <w:tc>
          <w:tcPr>
            <w:tcW w:w="2520" w:type="dxa"/>
          </w:tcPr>
          <w:p w14:paraId="33A1BCE5" w14:textId="25983133" w:rsidR="007B19AC" w:rsidRPr="00A6596B" w:rsidRDefault="007B19AC">
            <w:pPr>
              <w:jc w:val="center"/>
            </w:pPr>
            <w:r>
              <w:t>202</w:t>
            </w:r>
            <w:r w:rsidR="007F366E">
              <w:t>5</w:t>
            </w:r>
            <w:r>
              <w:t xml:space="preserve"> </w:t>
            </w:r>
            <w:r w:rsidRPr="00A6596B">
              <w:t>Unsheltered Count</w:t>
            </w:r>
          </w:p>
        </w:tc>
      </w:tr>
      <w:tr w:rsidR="007B19AC" w14:paraId="53035713" w14:textId="77777777" w:rsidTr="007874A8">
        <w:tc>
          <w:tcPr>
            <w:tcW w:w="2520" w:type="dxa"/>
          </w:tcPr>
          <w:p w14:paraId="3204D7F3" w14:textId="77777777" w:rsidR="007B19AC" w:rsidRDefault="007B19AC">
            <w:r>
              <w:t>Arvin</w:t>
            </w:r>
          </w:p>
        </w:tc>
        <w:tc>
          <w:tcPr>
            <w:tcW w:w="2430" w:type="dxa"/>
          </w:tcPr>
          <w:p w14:paraId="7EDD51B3" w14:textId="180417A3" w:rsidR="007B19AC" w:rsidRDefault="002E2DC3" w:rsidP="001A2FCF">
            <w:pPr>
              <w:jc w:val="center"/>
            </w:pPr>
            <w:r>
              <w:t>0</w:t>
            </w:r>
          </w:p>
        </w:tc>
        <w:tc>
          <w:tcPr>
            <w:tcW w:w="2520" w:type="dxa"/>
          </w:tcPr>
          <w:p w14:paraId="0B944AB9" w14:textId="08D166EC" w:rsidR="007B19AC" w:rsidRDefault="0045768D" w:rsidP="00F347F3">
            <w:pPr>
              <w:jc w:val="center"/>
            </w:pPr>
            <w:r>
              <w:t>19</w:t>
            </w:r>
          </w:p>
        </w:tc>
      </w:tr>
      <w:tr w:rsidR="007B19AC" w14:paraId="366E2DE6" w14:textId="77777777" w:rsidTr="007874A8">
        <w:tc>
          <w:tcPr>
            <w:tcW w:w="2520" w:type="dxa"/>
          </w:tcPr>
          <w:p w14:paraId="423052C3" w14:textId="77777777" w:rsidR="007B19AC" w:rsidRDefault="007B19AC">
            <w:r>
              <w:t>Bakersfield</w:t>
            </w:r>
          </w:p>
        </w:tc>
        <w:tc>
          <w:tcPr>
            <w:tcW w:w="2430" w:type="dxa"/>
          </w:tcPr>
          <w:p w14:paraId="52E3DB08" w14:textId="77777777" w:rsidR="007B19AC" w:rsidRDefault="007B19AC" w:rsidP="007B19AC">
            <w:pPr>
              <w:jc w:val="center"/>
            </w:pPr>
            <w:r>
              <w:t>1202</w:t>
            </w:r>
          </w:p>
        </w:tc>
        <w:tc>
          <w:tcPr>
            <w:tcW w:w="2520" w:type="dxa"/>
          </w:tcPr>
          <w:p w14:paraId="0A5693BB" w14:textId="26357BDE" w:rsidR="007B19AC" w:rsidRDefault="007B19AC" w:rsidP="00F347F3">
            <w:pPr>
              <w:jc w:val="center"/>
            </w:pPr>
            <w:r>
              <w:t>10</w:t>
            </w:r>
            <w:r w:rsidR="00B56D2F">
              <w:t>8</w:t>
            </w:r>
            <w:r w:rsidR="00424E7C">
              <w:t>4</w:t>
            </w:r>
          </w:p>
        </w:tc>
      </w:tr>
      <w:tr w:rsidR="007B19AC" w14:paraId="21FE71D8" w14:textId="77777777" w:rsidTr="007874A8">
        <w:tc>
          <w:tcPr>
            <w:tcW w:w="2520" w:type="dxa"/>
          </w:tcPr>
          <w:p w14:paraId="3BE3968A" w14:textId="77777777" w:rsidR="007B19AC" w:rsidRDefault="007B19AC">
            <w:r>
              <w:t>Bodfish</w:t>
            </w:r>
          </w:p>
        </w:tc>
        <w:tc>
          <w:tcPr>
            <w:tcW w:w="2430" w:type="dxa"/>
          </w:tcPr>
          <w:p w14:paraId="2512F8A3" w14:textId="77777777" w:rsidR="007B19AC" w:rsidRDefault="007B19AC" w:rsidP="007B19AC">
            <w:pPr>
              <w:jc w:val="center"/>
            </w:pPr>
            <w:r>
              <w:t>2</w:t>
            </w:r>
          </w:p>
        </w:tc>
        <w:tc>
          <w:tcPr>
            <w:tcW w:w="2520" w:type="dxa"/>
          </w:tcPr>
          <w:p w14:paraId="63D94A26" w14:textId="7EC59B91" w:rsidR="007B19AC" w:rsidRDefault="00B91FCF" w:rsidP="00F347F3">
            <w:pPr>
              <w:jc w:val="center"/>
            </w:pPr>
            <w:r>
              <w:t>2</w:t>
            </w:r>
          </w:p>
        </w:tc>
      </w:tr>
      <w:tr w:rsidR="00B91FCF" w14:paraId="3AC25078" w14:textId="77777777" w:rsidTr="007874A8">
        <w:tc>
          <w:tcPr>
            <w:tcW w:w="2520" w:type="dxa"/>
          </w:tcPr>
          <w:p w14:paraId="79FDE814" w14:textId="7CC328CE" w:rsidR="00B91FCF" w:rsidRDefault="00B91FCF">
            <w:r>
              <w:t>Cal</w:t>
            </w:r>
            <w:r w:rsidR="003E5BDF">
              <w:t>ifornia City</w:t>
            </w:r>
          </w:p>
        </w:tc>
        <w:tc>
          <w:tcPr>
            <w:tcW w:w="2430" w:type="dxa"/>
          </w:tcPr>
          <w:p w14:paraId="1CBD5375" w14:textId="22B548C5" w:rsidR="00B91FCF" w:rsidRDefault="00F81667" w:rsidP="007B19AC">
            <w:pPr>
              <w:jc w:val="center"/>
            </w:pPr>
            <w:r>
              <w:t>0</w:t>
            </w:r>
          </w:p>
        </w:tc>
        <w:tc>
          <w:tcPr>
            <w:tcW w:w="2520" w:type="dxa"/>
          </w:tcPr>
          <w:p w14:paraId="263783A6" w14:textId="66016AA2" w:rsidR="00B91FCF" w:rsidRDefault="003E5BDF" w:rsidP="00F347F3">
            <w:pPr>
              <w:jc w:val="center"/>
            </w:pPr>
            <w:r>
              <w:t>3</w:t>
            </w:r>
          </w:p>
        </w:tc>
      </w:tr>
      <w:tr w:rsidR="007B19AC" w14:paraId="31785212" w14:textId="77777777" w:rsidTr="007874A8">
        <w:tc>
          <w:tcPr>
            <w:tcW w:w="2520" w:type="dxa"/>
          </w:tcPr>
          <w:p w14:paraId="39621D5F" w14:textId="77777777" w:rsidR="007B19AC" w:rsidRDefault="007B19AC">
            <w:r>
              <w:t>Delano</w:t>
            </w:r>
          </w:p>
        </w:tc>
        <w:tc>
          <w:tcPr>
            <w:tcW w:w="2430" w:type="dxa"/>
          </w:tcPr>
          <w:p w14:paraId="040D9E4E" w14:textId="77777777" w:rsidR="007B19AC" w:rsidRDefault="007B19AC" w:rsidP="007B19AC">
            <w:pPr>
              <w:jc w:val="center"/>
            </w:pPr>
            <w:r>
              <w:t>86</w:t>
            </w:r>
          </w:p>
        </w:tc>
        <w:tc>
          <w:tcPr>
            <w:tcW w:w="2520" w:type="dxa"/>
          </w:tcPr>
          <w:p w14:paraId="197ED32E" w14:textId="376D6194" w:rsidR="007B19AC" w:rsidRDefault="009358C1" w:rsidP="00F347F3">
            <w:pPr>
              <w:jc w:val="center"/>
            </w:pPr>
            <w:r>
              <w:t>9</w:t>
            </w:r>
            <w:r w:rsidR="00E86260">
              <w:t>3</w:t>
            </w:r>
          </w:p>
        </w:tc>
      </w:tr>
      <w:tr w:rsidR="007B19AC" w14:paraId="694315BE" w14:textId="77777777" w:rsidTr="007874A8">
        <w:tc>
          <w:tcPr>
            <w:tcW w:w="2520" w:type="dxa"/>
          </w:tcPr>
          <w:p w14:paraId="6FF14584" w14:textId="77777777" w:rsidR="007B19AC" w:rsidRDefault="007B19AC">
            <w:r>
              <w:t>Ford City</w:t>
            </w:r>
          </w:p>
        </w:tc>
        <w:tc>
          <w:tcPr>
            <w:tcW w:w="2430" w:type="dxa"/>
          </w:tcPr>
          <w:p w14:paraId="1604D603" w14:textId="77777777" w:rsidR="007B19AC" w:rsidRDefault="007B19AC" w:rsidP="007B19AC">
            <w:pPr>
              <w:jc w:val="center"/>
            </w:pPr>
            <w:r>
              <w:t>1</w:t>
            </w:r>
          </w:p>
        </w:tc>
        <w:tc>
          <w:tcPr>
            <w:tcW w:w="2520" w:type="dxa"/>
          </w:tcPr>
          <w:p w14:paraId="5292EAB5" w14:textId="377D12DA" w:rsidR="007B19AC" w:rsidRDefault="002D3C33" w:rsidP="00F347F3">
            <w:pPr>
              <w:jc w:val="center"/>
            </w:pPr>
            <w:r>
              <w:t>1</w:t>
            </w:r>
          </w:p>
        </w:tc>
      </w:tr>
      <w:tr w:rsidR="007B19AC" w14:paraId="0B8379A6" w14:textId="77777777" w:rsidTr="007874A8">
        <w:tc>
          <w:tcPr>
            <w:tcW w:w="2520" w:type="dxa"/>
          </w:tcPr>
          <w:p w14:paraId="4DA5FAC1" w14:textId="77777777" w:rsidR="007B19AC" w:rsidRDefault="007B19AC">
            <w:r>
              <w:t>Frazier Park</w:t>
            </w:r>
          </w:p>
        </w:tc>
        <w:tc>
          <w:tcPr>
            <w:tcW w:w="2430" w:type="dxa"/>
          </w:tcPr>
          <w:p w14:paraId="7391AB0E" w14:textId="77777777" w:rsidR="007B19AC" w:rsidRDefault="007B19AC" w:rsidP="007B19AC">
            <w:pPr>
              <w:jc w:val="center"/>
            </w:pPr>
            <w:r>
              <w:t>3</w:t>
            </w:r>
          </w:p>
        </w:tc>
        <w:tc>
          <w:tcPr>
            <w:tcW w:w="2520" w:type="dxa"/>
          </w:tcPr>
          <w:p w14:paraId="365C3C56" w14:textId="75F4639B" w:rsidR="007B19AC" w:rsidRDefault="00601608" w:rsidP="00F347F3">
            <w:pPr>
              <w:jc w:val="center"/>
            </w:pPr>
            <w:r>
              <w:t>1</w:t>
            </w:r>
          </w:p>
        </w:tc>
      </w:tr>
      <w:tr w:rsidR="007B19AC" w14:paraId="42915DFB" w14:textId="77777777" w:rsidTr="007874A8">
        <w:tc>
          <w:tcPr>
            <w:tcW w:w="2520" w:type="dxa"/>
          </w:tcPr>
          <w:p w14:paraId="4DDE96F1" w14:textId="77777777" w:rsidR="007B19AC" w:rsidRDefault="007B19AC">
            <w:r>
              <w:t>Inyokern</w:t>
            </w:r>
          </w:p>
        </w:tc>
        <w:tc>
          <w:tcPr>
            <w:tcW w:w="2430" w:type="dxa"/>
          </w:tcPr>
          <w:p w14:paraId="6F5179E2" w14:textId="77777777" w:rsidR="007B19AC" w:rsidRDefault="007B19AC" w:rsidP="007B19AC">
            <w:pPr>
              <w:jc w:val="center"/>
            </w:pPr>
            <w:r>
              <w:t>1</w:t>
            </w:r>
          </w:p>
        </w:tc>
        <w:tc>
          <w:tcPr>
            <w:tcW w:w="2520" w:type="dxa"/>
          </w:tcPr>
          <w:p w14:paraId="23BDC73E" w14:textId="774A5D72" w:rsidR="007B19AC" w:rsidRDefault="008D6E06" w:rsidP="00F347F3">
            <w:pPr>
              <w:jc w:val="center"/>
            </w:pPr>
            <w:r>
              <w:t>0</w:t>
            </w:r>
          </w:p>
        </w:tc>
      </w:tr>
      <w:tr w:rsidR="007B19AC" w14:paraId="4D3B7704" w14:textId="77777777" w:rsidTr="007874A8">
        <w:tc>
          <w:tcPr>
            <w:tcW w:w="2520" w:type="dxa"/>
          </w:tcPr>
          <w:p w14:paraId="5DCF3276" w14:textId="77777777" w:rsidR="007B19AC" w:rsidRDefault="007B19AC">
            <w:r>
              <w:t>Lake Isabella</w:t>
            </w:r>
          </w:p>
        </w:tc>
        <w:tc>
          <w:tcPr>
            <w:tcW w:w="2430" w:type="dxa"/>
          </w:tcPr>
          <w:p w14:paraId="70CFAF42" w14:textId="77777777" w:rsidR="007B19AC" w:rsidRDefault="007B19AC" w:rsidP="007B19AC">
            <w:pPr>
              <w:jc w:val="center"/>
            </w:pPr>
            <w:r>
              <w:t>16</w:t>
            </w:r>
          </w:p>
        </w:tc>
        <w:tc>
          <w:tcPr>
            <w:tcW w:w="2520" w:type="dxa"/>
          </w:tcPr>
          <w:p w14:paraId="6A83615F" w14:textId="406CED3A" w:rsidR="007B19AC" w:rsidRDefault="00601608" w:rsidP="00F347F3">
            <w:pPr>
              <w:jc w:val="center"/>
            </w:pPr>
            <w:r>
              <w:t>1</w:t>
            </w:r>
            <w:r w:rsidR="00B178BF">
              <w:t>9</w:t>
            </w:r>
          </w:p>
        </w:tc>
      </w:tr>
      <w:tr w:rsidR="007B19AC" w14:paraId="679FE4AF" w14:textId="77777777" w:rsidTr="007874A8">
        <w:tc>
          <w:tcPr>
            <w:tcW w:w="2520" w:type="dxa"/>
          </w:tcPr>
          <w:p w14:paraId="7D51B7CE" w14:textId="77777777" w:rsidR="007B19AC" w:rsidRDefault="007B19AC">
            <w:r>
              <w:t>Lamont</w:t>
            </w:r>
          </w:p>
        </w:tc>
        <w:tc>
          <w:tcPr>
            <w:tcW w:w="2430" w:type="dxa"/>
          </w:tcPr>
          <w:p w14:paraId="4305547E" w14:textId="77777777" w:rsidR="007B19AC" w:rsidRDefault="007B19AC" w:rsidP="007B19AC">
            <w:pPr>
              <w:jc w:val="center"/>
            </w:pPr>
            <w:r>
              <w:t>13</w:t>
            </w:r>
          </w:p>
        </w:tc>
        <w:tc>
          <w:tcPr>
            <w:tcW w:w="2520" w:type="dxa"/>
          </w:tcPr>
          <w:p w14:paraId="3E874CF3" w14:textId="03F16033" w:rsidR="007B19AC" w:rsidRDefault="00727B5E" w:rsidP="00F347F3">
            <w:pPr>
              <w:jc w:val="center"/>
            </w:pPr>
            <w:r>
              <w:t>1</w:t>
            </w:r>
            <w:r w:rsidR="00380950">
              <w:t>7</w:t>
            </w:r>
          </w:p>
        </w:tc>
      </w:tr>
      <w:tr w:rsidR="0007440C" w14:paraId="2E196D7C" w14:textId="77777777" w:rsidTr="007874A8">
        <w:tc>
          <w:tcPr>
            <w:tcW w:w="2520" w:type="dxa"/>
          </w:tcPr>
          <w:p w14:paraId="3D5D246D" w14:textId="360023F6" w:rsidR="0007440C" w:rsidRDefault="0007440C">
            <w:r>
              <w:t>Lost Hills</w:t>
            </w:r>
          </w:p>
        </w:tc>
        <w:tc>
          <w:tcPr>
            <w:tcW w:w="2430" w:type="dxa"/>
          </w:tcPr>
          <w:p w14:paraId="394B43AA" w14:textId="1FB57C9E" w:rsidR="0007440C" w:rsidRDefault="00F81667" w:rsidP="007B19AC">
            <w:pPr>
              <w:jc w:val="center"/>
            </w:pPr>
            <w:r>
              <w:t>0</w:t>
            </w:r>
          </w:p>
        </w:tc>
        <w:tc>
          <w:tcPr>
            <w:tcW w:w="2520" w:type="dxa"/>
          </w:tcPr>
          <w:p w14:paraId="176F90F9" w14:textId="05413D49" w:rsidR="0007440C" w:rsidRDefault="005E2839" w:rsidP="00F347F3">
            <w:pPr>
              <w:jc w:val="center"/>
            </w:pPr>
            <w:r>
              <w:t>1</w:t>
            </w:r>
          </w:p>
        </w:tc>
      </w:tr>
      <w:tr w:rsidR="007B19AC" w14:paraId="041F6A72" w14:textId="77777777" w:rsidTr="007874A8">
        <w:tc>
          <w:tcPr>
            <w:tcW w:w="2520" w:type="dxa"/>
          </w:tcPr>
          <w:p w14:paraId="7C1508AE" w14:textId="77777777" w:rsidR="007B19AC" w:rsidRDefault="007B19AC">
            <w:r>
              <w:t>Mojave</w:t>
            </w:r>
          </w:p>
        </w:tc>
        <w:tc>
          <w:tcPr>
            <w:tcW w:w="2430" w:type="dxa"/>
          </w:tcPr>
          <w:p w14:paraId="4DFAE5C2" w14:textId="77777777" w:rsidR="007B19AC" w:rsidRDefault="007B19AC" w:rsidP="007B19AC">
            <w:pPr>
              <w:jc w:val="center"/>
            </w:pPr>
            <w:r>
              <w:t>7</w:t>
            </w:r>
          </w:p>
        </w:tc>
        <w:tc>
          <w:tcPr>
            <w:tcW w:w="2520" w:type="dxa"/>
          </w:tcPr>
          <w:p w14:paraId="2D4D28B5" w14:textId="6B333855" w:rsidR="007B19AC" w:rsidRDefault="000468F2" w:rsidP="00F347F3">
            <w:pPr>
              <w:jc w:val="center"/>
            </w:pPr>
            <w:r>
              <w:t>7</w:t>
            </w:r>
          </w:p>
        </w:tc>
      </w:tr>
      <w:tr w:rsidR="007B19AC" w14:paraId="6A0D4EC5" w14:textId="77777777" w:rsidTr="007874A8">
        <w:tc>
          <w:tcPr>
            <w:tcW w:w="2520" w:type="dxa"/>
          </w:tcPr>
          <w:p w14:paraId="44433DDA" w14:textId="77777777" w:rsidR="007B19AC" w:rsidRDefault="007B19AC">
            <w:r>
              <w:t>Oildale</w:t>
            </w:r>
          </w:p>
        </w:tc>
        <w:tc>
          <w:tcPr>
            <w:tcW w:w="2430" w:type="dxa"/>
          </w:tcPr>
          <w:p w14:paraId="62A8B500" w14:textId="77777777" w:rsidR="007B19AC" w:rsidRDefault="007B19AC" w:rsidP="007B19AC">
            <w:pPr>
              <w:jc w:val="center"/>
            </w:pPr>
            <w:r>
              <w:t>122</w:t>
            </w:r>
          </w:p>
        </w:tc>
        <w:tc>
          <w:tcPr>
            <w:tcW w:w="2520" w:type="dxa"/>
          </w:tcPr>
          <w:p w14:paraId="7D34B4E9" w14:textId="45D85A01" w:rsidR="007B19AC" w:rsidRDefault="007F63D4" w:rsidP="00F347F3">
            <w:pPr>
              <w:jc w:val="center"/>
            </w:pPr>
            <w:r>
              <w:t>10</w:t>
            </w:r>
            <w:r w:rsidR="00DF6986">
              <w:t>1</w:t>
            </w:r>
          </w:p>
        </w:tc>
      </w:tr>
      <w:tr w:rsidR="007B19AC" w14:paraId="2F82C5E5" w14:textId="77777777" w:rsidTr="007874A8">
        <w:tc>
          <w:tcPr>
            <w:tcW w:w="2520" w:type="dxa"/>
          </w:tcPr>
          <w:p w14:paraId="1B93CCC9" w14:textId="77777777" w:rsidR="007B19AC" w:rsidRDefault="007B19AC">
            <w:r>
              <w:t>Ridgecrest</w:t>
            </w:r>
          </w:p>
        </w:tc>
        <w:tc>
          <w:tcPr>
            <w:tcW w:w="2430" w:type="dxa"/>
          </w:tcPr>
          <w:p w14:paraId="1024001B" w14:textId="77777777" w:rsidR="007B19AC" w:rsidRDefault="007B19AC" w:rsidP="007B19AC">
            <w:pPr>
              <w:jc w:val="center"/>
            </w:pPr>
            <w:r>
              <w:t>9</w:t>
            </w:r>
          </w:p>
        </w:tc>
        <w:tc>
          <w:tcPr>
            <w:tcW w:w="2520" w:type="dxa"/>
          </w:tcPr>
          <w:p w14:paraId="5024D16B" w14:textId="08F29940" w:rsidR="007B19AC" w:rsidRDefault="001378B4" w:rsidP="00F347F3">
            <w:pPr>
              <w:jc w:val="center"/>
            </w:pPr>
            <w:r>
              <w:t>10</w:t>
            </w:r>
          </w:p>
        </w:tc>
      </w:tr>
      <w:tr w:rsidR="007B19AC" w14:paraId="0923E6F3" w14:textId="77777777" w:rsidTr="007874A8">
        <w:tc>
          <w:tcPr>
            <w:tcW w:w="2520" w:type="dxa"/>
          </w:tcPr>
          <w:p w14:paraId="46EEBBBB" w14:textId="77777777" w:rsidR="007B19AC" w:rsidRDefault="007B19AC">
            <w:r>
              <w:t>Rosamond</w:t>
            </w:r>
          </w:p>
        </w:tc>
        <w:tc>
          <w:tcPr>
            <w:tcW w:w="2430" w:type="dxa"/>
          </w:tcPr>
          <w:p w14:paraId="4FA4D118" w14:textId="77777777" w:rsidR="007B19AC" w:rsidRDefault="007B19AC" w:rsidP="007B19AC">
            <w:pPr>
              <w:jc w:val="center"/>
            </w:pPr>
            <w:r>
              <w:t>8</w:t>
            </w:r>
          </w:p>
        </w:tc>
        <w:tc>
          <w:tcPr>
            <w:tcW w:w="2520" w:type="dxa"/>
          </w:tcPr>
          <w:p w14:paraId="00F66F99" w14:textId="6A4A0A4A" w:rsidR="007B19AC" w:rsidRDefault="004B7D80" w:rsidP="00F347F3">
            <w:pPr>
              <w:jc w:val="center"/>
            </w:pPr>
            <w:r>
              <w:t>2</w:t>
            </w:r>
          </w:p>
        </w:tc>
      </w:tr>
      <w:tr w:rsidR="007B19AC" w14:paraId="16846CA7" w14:textId="77777777" w:rsidTr="007874A8">
        <w:tc>
          <w:tcPr>
            <w:tcW w:w="2520" w:type="dxa"/>
          </w:tcPr>
          <w:p w14:paraId="415FABC1" w14:textId="77777777" w:rsidR="007B19AC" w:rsidRDefault="007B19AC">
            <w:r>
              <w:t>Shafter</w:t>
            </w:r>
          </w:p>
        </w:tc>
        <w:tc>
          <w:tcPr>
            <w:tcW w:w="2430" w:type="dxa"/>
          </w:tcPr>
          <w:p w14:paraId="0E4CE84A" w14:textId="77777777" w:rsidR="007B19AC" w:rsidRDefault="007B19AC" w:rsidP="007B19AC">
            <w:pPr>
              <w:jc w:val="center"/>
            </w:pPr>
            <w:r>
              <w:t>2</w:t>
            </w:r>
          </w:p>
        </w:tc>
        <w:tc>
          <w:tcPr>
            <w:tcW w:w="2520" w:type="dxa"/>
          </w:tcPr>
          <w:p w14:paraId="37782085" w14:textId="5A3C44FB" w:rsidR="007B19AC" w:rsidRDefault="007F4E6C" w:rsidP="00F347F3">
            <w:pPr>
              <w:jc w:val="center"/>
            </w:pPr>
            <w:r>
              <w:t>3</w:t>
            </w:r>
          </w:p>
        </w:tc>
      </w:tr>
      <w:tr w:rsidR="007B19AC" w14:paraId="2F0AC95E" w14:textId="77777777" w:rsidTr="007874A8">
        <w:tc>
          <w:tcPr>
            <w:tcW w:w="2520" w:type="dxa"/>
          </w:tcPr>
          <w:p w14:paraId="71491071" w14:textId="77777777" w:rsidR="007B19AC" w:rsidRDefault="007B19AC">
            <w:r>
              <w:t>Taft</w:t>
            </w:r>
          </w:p>
        </w:tc>
        <w:tc>
          <w:tcPr>
            <w:tcW w:w="2430" w:type="dxa"/>
          </w:tcPr>
          <w:p w14:paraId="1B08ADB9" w14:textId="77777777" w:rsidR="007B19AC" w:rsidRDefault="007B19AC" w:rsidP="007B19AC">
            <w:pPr>
              <w:jc w:val="center"/>
            </w:pPr>
            <w:r>
              <w:t>39</w:t>
            </w:r>
          </w:p>
        </w:tc>
        <w:tc>
          <w:tcPr>
            <w:tcW w:w="2520" w:type="dxa"/>
          </w:tcPr>
          <w:p w14:paraId="36FD50A0" w14:textId="6862D3F2" w:rsidR="007B19AC" w:rsidRDefault="0045595D" w:rsidP="00F347F3">
            <w:pPr>
              <w:jc w:val="center"/>
            </w:pPr>
            <w:r>
              <w:t>13</w:t>
            </w:r>
          </w:p>
        </w:tc>
      </w:tr>
      <w:tr w:rsidR="007B19AC" w14:paraId="5B46245B" w14:textId="77777777" w:rsidTr="007874A8">
        <w:tc>
          <w:tcPr>
            <w:tcW w:w="2520" w:type="dxa"/>
          </w:tcPr>
          <w:p w14:paraId="4BDBDA50" w14:textId="77777777" w:rsidR="007B19AC" w:rsidRDefault="007B19AC">
            <w:r>
              <w:t>Tehachapi</w:t>
            </w:r>
          </w:p>
        </w:tc>
        <w:tc>
          <w:tcPr>
            <w:tcW w:w="2430" w:type="dxa"/>
          </w:tcPr>
          <w:p w14:paraId="4C530D9F" w14:textId="77777777" w:rsidR="007B19AC" w:rsidRDefault="007B19AC" w:rsidP="007B19AC">
            <w:pPr>
              <w:jc w:val="center"/>
            </w:pPr>
            <w:r>
              <w:t>11</w:t>
            </w:r>
          </w:p>
        </w:tc>
        <w:tc>
          <w:tcPr>
            <w:tcW w:w="2520" w:type="dxa"/>
          </w:tcPr>
          <w:p w14:paraId="293E6F72" w14:textId="3269DF21" w:rsidR="007B19AC" w:rsidRDefault="0045595D" w:rsidP="00F347F3">
            <w:pPr>
              <w:jc w:val="center"/>
            </w:pPr>
            <w:r>
              <w:t>3</w:t>
            </w:r>
          </w:p>
        </w:tc>
      </w:tr>
      <w:tr w:rsidR="007B19AC" w14:paraId="1548E08A" w14:textId="77777777" w:rsidTr="007874A8">
        <w:tc>
          <w:tcPr>
            <w:tcW w:w="2520" w:type="dxa"/>
          </w:tcPr>
          <w:p w14:paraId="2CED9CE3" w14:textId="77777777" w:rsidR="007B19AC" w:rsidRDefault="007B19AC">
            <w:r>
              <w:t>Wasco</w:t>
            </w:r>
          </w:p>
        </w:tc>
        <w:tc>
          <w:tcPr>
            <w:tcW w:w="2430" w:type="dxa"/>
          </w:tcPr>
          <w:p w14:paraId="32A88489" w14:textId="77777777" w:rsidR="007B19AC" w:rsidRDefault="007B19AC" w:rsidP="007B19AC">
            <w:pPr>
              <w:jc w:val="center"/>
            </w:pPr>
            <w:r>
              <w:t>35</w:t>
            </w:r>
          </w:p>
        </w:tc>
        <w:tc>
          <w:tcPr>
            <w:tcW w:w="2520" w:type="dxa"/>
          </w:tcPr>
          <w:p w14:paraId="05F14DF8" w14:textId="3C3088B2" w:rsidR="007B19AC" w:rsidRDefault="008D6E06" w:rsidP="00F347F3">
            <w:pPr>
              <w:jc w:val="center"/>
            </w:pPr>
            <w:r>
              <w:t>1</w:t>
            </w:r>
            <w:r w:rsidR="00F74264">
              <w:t>2</w:t>
            </w:r>
          </w:p>
        </w:tc>
      </w:tr>
      <w:tr w:rsidR="007B19AC" w14:paraId="0BF01DF9" w14:textId="77777777" w:rsidTr="007874A8">
        <w:tc>
          <w:tcPr>
            <w:tcW w:w="2520" w:type="dxa"/>
          </w:tcPr>
          <w:p w14:paraId="27DABF83" w14:textId="77777777" w:rsidR="007B19AC" w:rsidRDefault="007B19AC">
            <w:r>
              <w:t>Wofford Heights</w:t>
            </w:r>
          </w:p>
        </w:tc>
        <w:tc>
          <w:tcPr>
            <w:tcW w:w="2430" w:type="dxa"/>
          </w:tcPr>
          <w:p w14:paraId="0DF1D2F8" w14:textId="77777777" w:rsidR="007B19AC" w:rsidRDefault="007B19AC" w:rsidP="007B19AC">
            <w:pPr>
              <w:jc w:val="center"/>
            </w:pPr>
            <w:r>
              <w:t>2</w:t>
            </w:r>
          </w:p>
        </w:tc>
        <w:tc>
          <w:tcPr>
            <w:tcW w:w="2520" w:type="dxa"/>
          </w:tcPr>
          <w:p w14:paraId="1137276C" w14:textId="0DE3CD5F" w:rsidR="007B19AC" w:rsidRDefault="008D6E06" w:rsidP="00F347F3">
            <w:pPr>
              <w:jc w:val="center"/>
            </w:pPr>
            <w:r>
              <w:t>0</w:t>
            </w:r>
          </w:p>
        </w:tc>
      </w:tr>
    </w:tbl>
    <w:p w14:paraId="45186AD1" w14:textId="77F06EA2" w:rsidR="003E6BAC" w:rsidRDefault="007B19AC" w:rsidP="00BA32A6">
      <w:pPr>
        <w:spacing w:after="0"/>
        <w:ind w:firstLine="720"/>
      </w:pPr>
      <w:r>
        <w:t xml:space="preserve">** </w:t>
      </w:r>
      <w:r w:rsidR="009C7BC6">
        <w:t>5</w:t>
      </w:r>
      <w:r>
        <w:t xml:space="preserve"> Unsheltered count records did not indicate an associated city.</w:t>
      </w:r>
    </w:p>
    <w:p w14:paraId="78BCBF7C" w14:textId="4B673F72" w:rsidR="00B62C72" w:rsidRDefault="00D4062A" w:rsidP="00D0419C">
      <w:pPr>
        <w:spacing w:after="0"/>
      </w:pPr>
      <w:r>
        <w:lastRenderedPageBreak/>
        <w:t xml:space="preserve">Table 8: </w:t>
      </w:r>
      <w:r w:rsidR="00B62C72">
        <w:t>Metropolitan and Rural Data by Shelter Status</w:t>
      </w:r>
    </w:p>
    <w:tbl>
      <w:tblPr>
        <w:tblStyle w:val="TableGrid"/>
        <w:tblW w:w="0" w:type="auto"/>
        <w:tblLayout w:type="fixed"/>
        <w:tblLook w:val="04A0" w:firstRow="1" w:lastRow="0" w:firstColumn="1" w:lastColumn="0" w:noHBand="0" w:noVBand="1"/>
      </w:tblPr>
      <w:tblGrid>
        <w:gridCol w:w="2965"/>
        <w:gridCol w:w="1260"/>
        <w:gridCol w:w="1440"/>
        <w:gridCol w:w="1350"/>
        <w:gridCol w:w="1440"/>
      </w:tblGrid>
      <w:tr w:rsidR="00382E5D" w:rsidRPr="00382E5D" w14:paraId="256BE2B8" w14:textId="77777777" w:rsidTr="00382E5D">
        <w:tc>
          <w:tcPr>
            <w:tcW w:w="2965" w:type="dxa"/>
            <w:shd w:val="clear" w:color="auto" w:fill="323E4F" w:themeFill="text2" w:themeFillShade="BF"/>
          </w:tcPr>
          <w:p w14:paraId="3B7CA8C1" w14:textId="68922845" w:rsidR="00382E5D" w:rsidRPr="00382E5D" w:rsidRDefault="00382E5D" w:rsidP="00FD3C14">
            <w:pPr>
              <w:jc w:val="center"/>
              <w:rPr>
                <w:color w:val="FFFFFF" w:themeColor="background1"/>
              </w:rPr>
            </w:pPr>
            <w:r w:rsidRPr="00382E5D">
              <w:rPr>
                <w:color w:val="FFFFFF" w:themeColor="background1"/>
              </w:rPr>
              <w:t>By Area and Shelter</w:t>
            </w:r>
          </w:p>
        </w:tc>
        <w:tc>
          <w:tcPr>
            <w:tcW w:w="1260" w:type="dxa"/>
            <w:shd w:val="clear" w:color="auto" w:fill="323E4F" w:themeFill="text2" w:themeFillShade="BF"/>
          </w:tcPr>
          <w:p w14:paraId="3862B5C0" w14:textId="05BD9DA8" w:rsidR="00382E5D" w:rsidRPr="00382E5D" w:rsidRDefault="00382E5D" w:rsidP="00FD3C14">
            <w:pPr>
              <w:jc w:val="center"/>
              <w:rPr>
                <w:color w:val="FFFFFF" w:themeColor="background1"/>
              </w:rPr>
            </w:pPr>
            <w:r w:rsidRPr="00382E5D">
              <w:rPr>
                <w:color w:val="FFFFFF" w:themeColor="background1"/>
              </w:rPr>
              <w:t>Adults</w:t>
            </w:r>
          </w:p>
        </w:tc>
        <w:tc>
          <w:tcPr>
            <w:tcW w:w="1440" w:type="dxa"/>
            <w:shd w:val="clear" w:color="auto" w:fill="323E4F" w:themeFill="text2" w:themeFillShade="BF"/>
          </w:tcPr>
          <w:p w14:paraId="3DE36516" w14:textId="41A638FB" w:rsidR="00382E5D" w:rsidRPr="00382E5D" w:rsidRDefault="00FD3C14" w:rsidP="00FD3C14">
            <w:pPr>
              <w:jc w:val="center"/>
              <w:rPr>
                <w:color w:val="FFFFFF" w:themeColor="background1"/>
              </w:rPr>
            </w:pPr>
            <w:r w:rsidRPr="00382E5D">
              <w:rPr>
                <w:color w:val="FFFFFF" w:themeColor="background1"/>
              </w:rPr>
              <w:t>Adults’</w:t>
            </w:r>
            <w:r w:rsidR="00382E5D" w:rsidRPr="00382E5D">
              <w:rPr>
                <w:color w:val="FFFFFF" w:themeColor="background1"/>
              </w:rPr>
              <w:t xml:space="preserve"> w</w:t>
            </w:r>
            <w:r>
              <w:rPr>
                <w:color w:val="FFFFFF" w:themeColor="background1"/>
              </w:rPr>
              <w:t xml:space="preserve">/ </w:t>
            </w:r>
            <w:r w:rsidR="00382E5D" w:rsidRPr="00382E5D">
              <w:rPr>
                <w:color w:val="FFFFFF" w:themeColor="background1"/>
              </w:rPr>
              <w:t>Children</w:t>
            </w:r>
          </w:p>
        </w:tc>
        <w:tc>
          <w:tcPr>
            <w:tcW w:w="1350" w:type="dxa"/>
            <w:shd w:val="clear" w:color="auto" w:fill="323E4F" w:themeFill="text2" w:themeFillShade="BF"/>
          </w:tcPr>
          <w:p w14:paraId="57A9CAC4" w14:textId="0EAC2E29" w:rsidR="00382E5D" w:rsidRPr="00382E5D" w:rsidRDefault="00382E5D" w:rsidP="00FD3C14">
            <w:pPr>
              <w:jc w:val="center"/>
              <w:rPr>
                <w:color w:val="FFFFFF" w:themeColor="background1"/>
              </w:rPr>
            </w:pPr>
            <w:r w:rsidRPr="00382E5D">
              <w:rPr>
                <w:color w:val="FFFFFF" w:themeColor="background1"/>
              </w:rPr>
              <w:t>Children</w:t>
            </w:r>
          </w:p>
        </w:tc>
        <w:tc>
          <w:tcPr>
            <w:tcW w:w="1440" w:type="dxa"/>
            <w:shd w:val="clear" w:color="auto" w:fill="323E4F" w:themeFill="text2" w:themeFillShade="BF"/>
          </w:tcPr>
          <w:p w14:paraId="27D4AFE0" w14:textId="1AE26D64" w:rsidR="00382E5D" w:rsidRPr="00382E5D" w:rsidRDefault="00382E5D" w:rsidP="00FD3C14">
            <w:pPr>
              <w:jc w:val="center"/>
              <w:rPr>
                <w:color w:val="FFFFFF" w:themeColor="background1"/>
              </w:rPr>
            </w:pPr>
            <w:r w:rsidRPr="00382E5D">
              <w:rPr>
                <w:color w:val="FFFFFF" w:themeColor="background1"/>
              </w:rPr>
              <w:t>Total People</w:t>
            </w:r>
          </w:p>
        </w:tc>
      </w:tr>
      <w:tr w:rsidR="00382E5D" w14:paraId="05BF12EF" w14:textId="77777777" w:rsidTr="00382E5D">
        <w:tc>
          <w:tcPr>
            <w:tcW w:w="2965" w:type="dxa"/>
          </w:tcPr>
          <w:p w14:paraId="36E5651E" w14:textId="0256D6D2" w:rsidR="00382E5D" w:rsidRPr="003E68F1" w:rsidRDefault="00382E5D" w:rsidP="00D0419C">
            <w:pPr>
              <w:rPr>
                <w:sz w:val="20"/>
                <w:szCs w:val="20"/>
              </w:rPr>
            </w:pPr>
            <w:r w:rsidRPr="003E68F1">
              <w:rPr>
                <w:sz w:val="20"/>
                <w:szCs w:val="20"/>
              </w:rPr>
              <w:t>Metro Bakersfield – Sheltered</w:t>
            </w:r>
          </w:p>
        </w:tc>
        <w:tc>
          <w:tcPr>
            <w:tcW w:w="1260" w:type="dxa"/>
          </w:tcPr>
          <w:p w14:paraId="1964F330" w14:textId="79A6765D" w:rsidR="00382E5D" w:rsidRDefault="00F92374" w:rsidP="00726498">
            <w:pPr>
              <w:jc w:val="center"/>
            </w:pPr>
            <w:r>
              <w:t>957</w:t>
            </w:r>
          </w:p>
        </w:tc>
        <w:tc>
          <w:tcPr>
            <w:tcW w:w="1440" w:type="dxa"/>
          </w:tcPr>
          <w:p w14:paraId="50D23042" w14:textId="0999F487" w:rsidR="00382E5D" w:rsidRDefault="00C80262" w:rsidP="00C951E0">
            <w:pPr>
              <w:jc w:val="center"/>
            </w:pPr>
            <w:r>
              <w:t>7</w:t>
            </w:r>
            <w:r w:rsidR="00167825">
              <w:t>8</w:t>
            </w:r>
          </w:p>
        </w:tc>
        <w:tc>
          <w:tcPr>
            <w:tcW w:w="1350" w:type="dxa"/>
          </w:tcPr>
          <w:p w14:paraId="2A923A2E" w14:textId="504A541C" w:rsidR="00382E5D" w:rsidRDefault="00085972" w:rsidP="00C951E0">
            <w:pPr>
              <w:jc w:val="center"/>
            </w:pPr>
            <w:r>
              <w:t>159</w:t>
            </w:r>
          </w:p>
        </w:tc>
        <w:tc>
          <w:tcPr>
            <w:tcW w:w="1440" w:type="dxa"/>
          </w:tcPr>
          <w:p w14:paraId="46CEC742" w14:textId="6FBD45C4" w:rsidR="00382E5D" w:rsidRDefault="00521D08" w:rsidP="00C951E0">
            <w:pPr>
              <w:jc w:val="center"/>
            </w:pPr>
            <w:r>
              <w:t>1</w:t>
            </w:r>
            <w:r w:rsidR="00B813BD">
              <w:t>194</w:t>
            </w:r>
          </w:p>
        </w:tc>
      </w:tr>
      <w:tr w:rsidR="00382E5D" w14:paraId="7B30C93F" w14:textId="77777777" w:rsidTr="00382E5D">
        <w:tc>
          <w:tcPr>
            <w:tcW w:w="2965" w:type="dxa"/>
          </w:tcPr>
          <w:p w14:paraId="0E461A24" w14:textId="517E52AE" w:rsidR="00382E5D" w:rsidRPr="003E68F1" w:rsidRDefault="00382E5D" w:rsidP="00D0419C">
            <w:pPr>
              <w:rPr>
                <w:sz w:val="20"/>
                <w:szCs w:val="20"/>
              </w:rPr>
            </w:pPr>
            <w:r w:rsidRPr="003E68F1">
              <w:rPr>
                <w:sz w:val="20"/>
                <w:szCs w:val="20"/>
              </w:rPr>
              <w:t>Rural Sheltered</w:t>
            </w:r>
          </w:p>
        </w:tc>
        <w:tc>
          <w:tcPr>
            <w:tcW w:w="1260" w:type="dxa"/>
          </w:tcPr>
          <w:p w14:paraId="32659D36" w14:textId="2ED291DB" w:rsidR="00382E5D" w:rsidRDefault="00C616AD" w:rsidP="00C951E0">
            <w:pPr>
              <w:jc w:val="center"/>
            </w:pPr>
            <w:r>
              <w:t>9</w:t>
            </w:r>
          </w:p>
        </w:tc>
        <w:tc>
          <w:tcPr>
            <w:tcW w:w="1440" w:type="dxa"/>
          </w:tcPr>
          <w:p w14:paraId="7F4CFB0D" w14:textId="38F431AB" w:rsidR="00382E5D" w:rsidRDefault="00B813BD" w:rsidP="00C951E0">
            <w:pPr>
              <w:jc w:val="center"/>
            </w:pPr>
            <w:r>
              <w:t>10</w:t>
            </w:r>
          </w:p>
        </w:tc>
        <w:tc>
          <w:tcPr>
            <w:tcW w:w="1350" w:type="dxa"/>
          </w:tcPr>
          <w:p w14:paraId="47482B24" w14:textId="5F3242BE" w:rsidR="00382E5D" w:rsidRDefault="00C616AD" w:rsidP="00C951E0">
            <w:pPr>
              <w:jc w:val="center"/>
            </w:pPr>
            <w:r>
              <w:t>0</w:t>
            </w:r>
          </w:p>
        </w:tc>
        <w:tc>
          <w:tcPr>
            <w:tcW w:w="1440" w:type="dxa"/>
          </w:tcPr>
          <w:p w14:paraId="36ABE303" w14:textId="74BB2F7B" w:rsidR="00382E5D" w:rsidRDefault="002629E2" w:rsidP="00C951E0">
            <w:pPr>
              <w:jc w:val="center"/>
            </w:pPr>
            <w:r>
              <w:t>1</w:t>
            </w:r>
            <w:r w:rsidR="00521D08">
              <w:t>9</w:t>
            </w:r>
          </w:p>
        </w:tc>
      </w:tr>
      <w:tr w:rsidR="00382E5D" w14:paraId="6ECFACD2" w14:textId="77777777" w:rsidTr="00382E5D">
        <w:tc>
          <w:tcPr>
            <w:tcW w:w="2965" w:type="dxa"/>
            <w:shd w:val="clear" w:color="auto" w:fill="8EC000"/>
          </w:tcPr>
          <w:p w14:paraId="19A569F4" w14:textId="0005A355" w:rsidR="00382E5D" w:rsidRPr="00D93064" w:rsidRDefault="00382E5D" w:rsidP="00D0419C">
            <w:pPr>
              <w:rPr>
                <w:b/>
                <w:bCs/>
                <w:sz w:val="20"/>
                <w:szCs w:val="20"/>
              </w:rPr>
            </w:pPr>
            <w:bookmarkStart w:id="31" w:name="_Hlk200708271"/>
            <w:r w:rsidRPr="00D93064">
              <w:rPr>
                <w:b/>
                <w:bCs/>
                <w:sz w:val="20"/>
                <w:szCs w:val="20"/>
              </w:rPr>
              <w:t>Total County Sheltered</w:t>
            </w:r>
          </w:p>
        </w:tc>
        <w:tc>
          <w:tcPr>
            <w:tcW w:w="1260" w:type="dxa"/>
            <w:shd w:val="clear" w:color="auto" w:fill="8EC000"/>
          </w:tcPr>
          <w:p w14:paraId="79DE770D" w14:textId="6A79B654" w:rsidR="00382E5D" w:rsidRPr="00D93064" w:rsidRDefault="003442F9" w:rsidP="00C951E0">
            <w:pPr>
              <w:jc w:val="center"/>
              <w:rPr>
                <w:b/>
                <w:bCs/>
              </w:rPr>
            </w:pPr>
            <w:r>
              <w:rPr>
                <w:b/>
                <w:bCs/>
              </w:rPr>
              <w:t>966</w:t>
            </w:r>
          </w:p>
        </w:tc>
        <w:tc>
          <w:tcPr>
            <w:tcW w:w="1440" w:type="dxa"/>
            <w:shd w:val="clear" w:color="auto" w:fill="8EC000"/>
          </w:tcPr>
          <w:p w14:paraId="668A1D83" w14:textId="3D50F9CE" w:rsidR="00382E5D" w:rsidRPr="00D93064" w:rsidRDefault="00B813BD" w:rsidP="00C951E0">
            <w:pPr>
              <w:jc w:val="center"/>
              <w:rPr>
                <w:b/>
                <w:bCs/>
              </w:rPr>
            </w:pPr>
            <w:r>
              <w:rPr>
                <w:b/>
                <w:bCs/>
              </w:rPr>
              <w:t>88</w:t>
            </w:r>
          </w:p>
        </w:tc>
        <w:tc>
          <w:tcPr>
            <w:tcW w:w="1350" w:type="dxa"/>
            <w:shd w:val="clear" w:color="auto" w:fill="8EC000"/>
          </w:tcPr>
          <w:p w14:paraId="5B9B2B17" w14:textId="11523FC3" w:rsidR="00382E5D" w:rsidRPr="00D93064" w:rsidRDefault="00B813BD" w:rsidP="00C951E0">
            <w:pPr>
              <w:jc w:val="center"/>
              <w:rPr>
                <w:b/>
                <w:bCs/>
              </w:rPr>
            </w:pPr>
            <w:r>
              <w:rPr>
                <w:b/>
                <w:bCs/>
              </w:rPr>
              <w:t>159</w:t>
            </w:r>
          </w:p>
        </w:tc>
        <w:tc>
          <w:tcPr>
            <w:tcW w:w="1440" w:type="dxa"/>
            <w:shd w:val="clear" w:color="auto" w:fill="8EC000"/>
          </w:tcPr>
          <w:p w14:paraId="6AD0FEE6" w14:textId="6498119A" w:rsidR="00382E5D" w:rsidRPr="00D93064" w:rsidRDefault="00382E5D" w:rsidP="00C951E0">
            <w:pPr>
              <w:jc w:val="center"/>
              <w:rPr>
                <w:b/>
                <w:bCs/>
              </w:rPr>
            </w:pPr>
            <w:r w:rsidRPr="00D93064">
              <w:rPr>
                <w:b/>
                <w:bCs/>
              </w:rPr>
              <w:t>1,213</w:t>
            </w:r>
          </w:p>
        </w:tc>
      </w:tr>
      <w:bookmarkEnd w:id="31"/>
      <w:tr w:rsidR="00382E5D" w:rsidRPr="003E68F1" w14:paraId="1CC9A790" w14:textId="77777777" w:rsidTr="003E68F1">
        <w:trPr>
          <w:trHeight w:val="152"/>
        </w:trPr>
        <w:tc>
          <w:tcPr>
            <w:tcW w:w="2965" w:type="dxa"/>
          </w:tcPr>
          <w:p w14:paraId="3025EA74" w14:textId="77777777" w:rsidR="00382E5D" w:rsidRPr="003E68F1" w:rsidRDefault="00382E5D" w:rsidP="00D0419C">
            <w:pPr>
              <w:rPr>
                <w:sz w:val="10"/>
                <w:szCs w:val="10"/>
              </w:rPr>
            </w:pPr>
          </w:p>
        </w:tc>
        <w:tc>
          <w:tcPr>
            <w:tcW w:w="1260" w:type="dxa"/>
          </w:tcPr>
          <w:p w14:paraId="39A028DA" w14:textId="77777777" w:rsidR="00382E5D" w:rsidRPr="003E68F1" w:rsidRDefault="00382E5D" w:rsidP="00C951E0">
            <w:pPr>
              <w:jc w:val="center"/>
              <w:rPr>
                <w:sz w:val="10"/>
                <w:szCs w:val="10"/>
              </w:rPr>
            </w:pPr>
          </w:p>
        </w:tc>
        <w:tc>
          <w:tcPr>
            <w:tcW w:w="1440" w:type="dxa"/>
          </w:tcPr>
          <w:p w14:paraId="504BFC53" w14:textId="77777777" w:rsidR="00382E5D" w:rsidRPr="003E68F1" w:rsidRDefault="00382E5D" w:rsidP="00C951E0">
            <w:pPr>
              <w:jc w:val="center"/>
              <w:rPr>
                <w:sz w:val="10"/>
                <w:szCs w:val="10"/>
              </w:rPr>
            </w:pPr>
          </w:p>
        </w:tc>
        <w:tc>
          <w:tcPr>
            <w:tcW w:w="1350" w:type="dxa"/>
          </w:tcPr>
          <w:p w14:paraId="0E1BE0C9" w14:textId="77777777" w:rsidR="00382E5D" w:rsidRPr="003E68F1" w:rsidRDefault="00382E5D" w:rsidP="00C951E0">
            <w:pPr>
              <w:jc w:val="center"/>
              <w:rPr>
                <w:sz w:val="10"/>
                <w:szCs w:val="10"/>
              </w:rPr>
            </w:pPr>
          </w:p>
        </w:tc>
        <w:tc>
          <w:tcPr>
            <w:tcW w:w="1440" w:type="dxa"/>
          </w:tcPr>
          <w:p w14:paraId="5E8B3052" w14:textId="77777777" w:rsidR="00382E5D" w:rsidRPr="003E68F1" w:rsidRDefault="00382E5D" w:rsidP="00C951E0">
            <w:pPr>
              <w:jc w:val="center"/>
              <w:rPr>
                <w:sz w:val="10"/>
                <w:szCs w:val="10"/>
              </w:rPr>
            </w:pPr>
          </w:p>
        </w:tc>
      </w:tr>
      <w:tr w:rsidR="00382E5D" w14:paraId="28F63C55" w14:textId="77777777" w:rsidTr="00382E5D">
        <w:tc>
          <w:tcPr>
            <w:tcW w:w="2965" w:type="dxa"/>
          </w:tcPr>
          <w:p w14:paraId="7F2DF6C2" w14:textId="7FFE62CB" w:rsidR="00382E5D" w:rsidRPr="003E68F1" w:rsidRDefault="00382E5D" w:rsidP="00382E5D">
            <w:pPr>
              <w:rPr>
                <w:sz w:val="20"/>
                <w:szCs w:val="20"/>
              </w:rPr>
            </w:pPr>
            <w:r w:rsidRPr="003E68F1">
              <w:rPr>
                <w:sz w:val="20"/>
                <w:szCs w:val="20"/>
              </w:rPr>
              <w:t>Metro Bakersfield – Unsheltered</w:t>
            </w:r>
          </w:p>
        </w:tc>
        <w:tc>
          <w:tcPr>
            <w:tcW w:w="1260" w:type="dxa"/>
          </w:tcPr>
          <w:p w14:paraId="21605A34" w14:textId="2A3E5252" w:rsidR="00382E5D" w:rsidRDefault="0076222D" w:rsidP="00C951E0">
            <w:pPr>
              <w:jc w:val="center"/>
            </w:pPr>
            <w:r>
              <w:t>11</w:t>
            </w:r>
            <w:r w:rsidR="00D45159">
              <w:t>53</w:t>
            </w:r>
          </w:p>
        </w:tc>
        <w:tc>
          <w:tcPr>
            <w:tcW w:w="1440" w:type="dxa"/>
          </w:tcPr>
          <w:p w14:paraId="08713BC2" w14:textId="2AF3FC35" w:rsidR="00382E5D" w:rsidRPr="00480606" w:rsidRDefault="009C1D50" w:rsidP="00C951E0">
            <w:pPr>
              <w:jc w:val="center"/>
            </w:pPr>
            <w:r>
              <w:t>2</w:t>
            </w:r>
            <w:r w:rsidR="00CE01F6">
              <w:t>6</w:t>
            </w:r>
          </w:p>
        </w:tc>
        <w:tc>
          <w:tcPr>
            <w:tcW w:w="1350" w:type="dxa"/>
          </w:tcPr>
          <w:p w14:paraId="7B0E4429" w14:textId="3725587B" w:rsidR="00382E5D" w:rsidRPr="00480606" w:rsidRDefault="001C4976" w:rsidP="00C951E0">
            <w:pPr>
              <w:jc w:val="center"/>
            </w:pPr>
            <w:r>
              <w:t>6</w:t>
            </w:r>
          </w:p>
        </w:tc>
        <w:tc>
          <w:tcPr>
            <w:tcW w:w="1440" w:type="dxa"/>
          </w:tcPr>
          <w:p w14:paraId="6D59CC0F" w14:textId="06C2F3E2" w:rsidR="00382E5D" w:rsidRDefault="0027570E" w:rsidP="00C951E0">
            <w:pPr>
              <w:jc w:val="center"/>
            </w:pPr>
            <w:r>
              <w:t>1</w:t>
            </w:r>
            <w:r w:rsidR="00574B1D">
              <w:t>1</w:t>
            </w:r>
            <w:r>
              <w:t>8</w:t>
            </w:r>
            <w:r w:rsidR="006B1F04">
              <w:t>5</w:t>
            </w:r>
          </w:p>
        </w:tc>
      </w:tr>
      <w:tr w:rsidR="00382E5D" w14:paraId="38FB2961" w14:textId="77777777" w:rsidTr="00382E5D">
        <w:tc>
          <w:tcPr>
            <w:tcW w:w="2965" w:type="dxa"/>
          </w:tcPr>
          <w:p w14:paraId="43EB2112" w14:textId="178D3702" w:rsidR="00382E5D" w:rsidRPr="003E68F1" w:rsidRDefault="00382E5D" w:rsidP="00382E5D">
            <w:pPr>
              <w:rPr>
                <w:sz w:val="20"/>
                <w:szCs w:val="20"/>
              </w:rPr>
            </w:pPr>
            <w:r w:rsidRPr="003E68F1">
              <w:rPr>
                <w:sz w:val="20"/>
                <w:szCs w:val="20"/>
              </w:rPr>
              <w:t>Rural Unsheltered</w:t>
            </w:r>
          </w:p>
        </w:tc>
        <w:tc>
          <w:tcPr>
            <w:tcW w:w="1260" w:type="dxa"/>
          </w:tcPr>
          <w:p w14:paraId="2E60991D" w14:textId="5AEBEA4F" w:rsidR="00382E5D" w:rsidRDefault="00383399" w:rsidP="00C951E0">
            <w:pPr>
              <w:jc w:val="center"/>
            </w:pPr>
            <w:r>
              <w:t>20</w:t>
            </w:r>
            <w:r w:rsidR="002241D5">
              <w:t>1</w:t>
            </w:r>
          </w:p>
        </w:tc>
        <w:tc>
          <w:tcPr>
            <w:tcW w:w="1440" w:type="dxa"/>
          </w:tcPr>
          <w:p w14:paraId="4ADEC4C0" w14:textId="09C8DB3F" w:rsidR="00382E5D" w:rsidRPr="00480606" w:rsidRDefault="00BC5018" w:rsidP="00C951E0">
            <w:pPr>
              <w:jc w:val="center"/>
            </w:pPr>
            <w:r>
              <w:t>7</w:t>
            </w:r>
          </w:p>
        </w:tc>
        <w:tc>
          <w:tcPr>
            <w:tcW w:w="1350" w:type="dxa"/>
          </w:tcPr>
          <w:p w14:paraId="5F2EE412" w14:textId="5F7F22DA" w:rsidR="00382E5D" w:rsidRPr="00480606" w:rsidRDefault="00CE308D" w:rsidP="00C951E0">
            <w:pPr>
              <w:jc w:val="center"/>
            </w:pPr>
            <w:r>
              <w:t>0</w:t>
            </w:r>
          </w:p>
        </w:tc>
        <w:tc>
          <w:tcPr>
            <w:tcW w:w="1440" w:type="dxa"/>
          </w:tcPr>
          <w:p w14:paraId="24F07D14" w14:textId="480FAC13" w:rsidR="00382E5D" w:rsidRDefault="00DA071A" w:rsidP="00C951E0">
            <w:pPr>
              <w:jc w:val="center"/>
            </w:pPr>
            <w:r>
              <w:t>2</w:t>
            </w:r>
            <w:r w:rsidR="003E0CCB">
              <w:t>08</w:t>
            </w:r>
          </w:p>
        </w:tc>
      </w:tr>
      <w:tr w:rsidR="00B62C72" w14:paraId="43FD967B" w14:textId="77777777" w:rsidTr="00B62C72">
        <w:tc>
          <w:tcPr>
            <w:tcW w:w="2965" w:type="dxa"/>
          </w:tcPr>
          <w:p w14:paraId="1B9B2810" w14:textId="6BBDC6FB" w:rsidR="00B62C72" w:rsidRPr="00456C02" w:rsidRDefault="00B62C72" w:rsidP="00382E5D">
            <w:pPr>
              <w:rPr>
                <w:sz w:val="20"/>
                <w:szCs w:val="20"/>
              </w:rPr>
            </w:pPr>
            <w:r w:rsidRPr="00456C02">
              <w:rPr>
                <w:sz w:val="20"/>
                <w:szCs w:val="20"/>
              </w:rPr>
              <w:t>Location Not Indicated</w:t>
            </w:r>
          </w:p>
        </w:tc>
        <w:tc>
          <w:tcPr>
            <w:tcW w:w="1260" w:type="dxa"/>
          </w:tcPr>
          <w:p w14:paraId="2A5CB5AC" w14:textId="754DCF4F" w:rsidR="00B62C72" w:rsidRPr="00456C02" w:rsidRDefault="00795B52" w:rsidP="00C951E0">
            <w:pPr>
              <w:jc w:val="center"/>
            </w:pPr>
            <w:r>
              <w:t>5</w:t>
            </w:r>
          </w:p>
        </w:tc>
        <w:tc>
          <w:tcPr>
            <w:tcW w:w="1440" w:type="dxa"/>
          </w:tcPr>
          <w:p w14:paraId="41B24261" w14:textId="10C332E3" w:rsidR="00B62C72" w:rsidRPr="00795A16" w:rsidRDefault="00795A16" w:rsidP="00C951E0">
            <w:pPr>
              <w:jc w:val="center"/>
            </w:pPr>
            <w:r w:rsidRPr="00795A16">
              <w:t>0</w:t>
            </w:r>
          </w:p>
        </w:tc>
        <w:tc>
          <w:tcPr>
            <w:tcW w:w="1350" w:type="dxa"/>
          </w:tcPr>
          <w:p w14:paraId="6EA9543C" w14:textId="2B83DB0C" w:rsidR="00B62C72" w:rsidRPr="00795A16" w:rsidRDefault="00795A16" w:rsidP="00C951E0">
            <w:pPr>
              <w:jc w:val="center"/>
            </w:pPr>
            <w:r w:rsidRPr="00795A16">
              <w:t>0</w:t>
            </w:r>
          </w:p>
        </w:tc>
        <w:tc>
          <w:tcPr>
            <w:tcW w:w="1440" w:type="dxa"/>
          </w:tcPr>
          <w:p w14:paraId="71116932" w14:textId="3CEE7D43" w:rsidR="00B62C72" w:rsidRPr="00456C02" w:rsidRDefault="002F6F87" w:rsidP="00C951E0">
            <w:pPr>
              <w:jc w:val="center"/>
            </w:pPr>
            <w:r>
              <w:t>5</w:t>
            </w:r>
          </w:p>
        </w:tc>
      </w:tr>
      <w:tr w:rsidR="00382E5D" w14:paraId="78F0A22D" w14:textId="77777777" w:rsidTr="003E68F1">
        <w:tc>
          <w:tcPr>
            <w:tcW w:w="2965" w:type="dxa"/>
            <w:shd w:val="clear" w:color="auto" w:fill="8EC000"/>
          </w:tcPr>
          <w:p w14:paraId="2E3E05FF" w14:textId="1EDC3443" w:rsidR="00382E5D" w:rsidRPr="00D93064" w:rsidRDefault="00382E5D" w:rsidP="00382E5D">
            <w:pPr>
              <w:rPr>
                <w:b/>
                <w:bCs/>
                <w:sz w:val="20"/>
                <w:szCs w:val="20"/>
              </w:rPr>
            </w:pPr>
            <w:r w:rsidRPr="00D93064">
              <w:rPr>
                <w:b/>
                <w:bCs/>
                <w:sz w:val="20"/>
                <w:szCs w:val="20"/>
              </w:rPr>
              <w:t>Total County Unsheltered</w:t>
            </w:r>
          </w:p>
        </w:tc>
        <w:tc>
          <w:tcPr>
            <w:tcW w:w="1260" w:type="dxa"/>
            <w:shd w:val="clear" w:color="auto" w:fill="8EC000"/>
          </w:tcPr>
          <w:p w14:paraId="1C78E620" w14:textId="4CB3FDAC" w:rsidR="00382E5D" w:rsidRPr="00D93064" w:rsidRDefault="00390AB5" w:rsidP="00C951E0">
            <w:pPr>
              <w:jc w:val="center"/>
              <w:rPr>
                <w:b/>
                <w:bCs/>
              </w:rPr>
            </w:pPr>
            <w:r>
              <w:rPr>
                <w:b/>
                <w:bCs/>
              </w:rPr>
              <w:t>13</w:t>
            </w:r>
            <w:r w:rsidR="001C4B19">
              <w:rPr>
                <w:b/>
                <w:bCs/>
              </w:rPr>
              <w:t>59</w:t>
            </w:r>
          </w:p>
        </w:tc>
        <w:tc>
          <w:tcPr>
            <w:tcW w:w="1440" w:type="dxa"/>
            <w:shd w:val="clear" w:color="auto" w:fill="8EC000"/>
          </w:tcPr>
          <w:p w14:paraId="65210EF9" w14:textId="2B57CBC5" w:rsidR="00382E5D" w:rsidRPr="00D93064" w:rsidRDefault="001E67A4" w:rsidP="00C951E0">
            <w:pPr>
              <w:jc w:val="center"/>
              <w:rPr>
                <w:b/>
                <w:bCs/>
              </w:rPr>
            </w:pPr>
            <w:r>
              <w:rPr>
                <w:b/>
                <w:bCs/>
              </w:rPr>
              <w:t>33</w:t>
            </w:r>
          </w:p>
        </w:tc>
        <w:tc>
          <w:tcPr>
            <w:tcW w:w="1350" w:type="dxa"/>
            <w:shd w:val="clear" w:color="auto" w:fill="8EC000"/>
          </w:tcPr>
          <w:p w14:paraId="40484CE2" w14:textId="623111E4" w:rsidR="00382E5D" w:rsidRPr="00D93064" w:rsidRDefault="001E67A4" w:rsidP="00C951E0">
            <w:pPr>
              <w:jc w:val="center"/>
              <w:rPr>
                <w:b/>
                <w:bCs/>
              </w:rPr>
            </w:pPr>
            <w:r>
              <w:rPr>
                <w:b/>
                <w:bCs/>
              </w:rPr>
              <w:t>6</w:t>
            </w:r>
          </w:p>
        </w:tc>
        <w:tc>
          <w:tcPr>
            <w:tcW w:w="1440" w:type="dxa"/>
            <w:shd w:val="clear" w:color="auto" w:fill="8EC000"/>
          </w:tcPr>
          <w:p w14:paraId="30BA5F8E" w14:textId="5B8A6292" w:rsidR="00382E5D" w:rsidRPr="00D93064" w:rsidRDefault="006A74FC" w:rsidP="00C951E0">
            <w:pPr>
              <w:jc w:val="center"/>
              <w:rPr>
                <w:b/>
                <w:bCs/>
              </w:rPr>
            </w:pPr>
            <w:r>
              <w:rPr>
                <w:b/>
                <w:bCs/>
              </w:rPr>
              <w:t>139</w:t>
            </w:r>
            <w:r w:rsidR="00FD2493">
              <w:rPr>
                <w:b/>
                <w:bCs/>
              </w:rPr>
              <w:t>8</w:t>
            </w:r>
          </w:p>
        </w:tc>
      </w:tr>
      <w:tr w:rsidR="00382E5D" w:rsidRPr="003E68F1" w14:paraId="6EC10266" w14:textId="77777777" w:rsidTr="00A1091D">
        <w:trPr>
          <w:trHeight w:val="188"/>
        </w:trPr>
        <w:tc>
          <w:tcPr>
            <w:tcW w:w="2965" w:type="dxa"/>
          </w:tcPr>
          <w:p w14:paraId="188A28C6" w14:textId="77777777" w:rsidR="00382E5D" w:rsidRPr="003E68F1" w:rsidRDefault="00382E5D" w:rsidP="00382E5D">
            <w:pPr>
              <w:rPr>
                <w:sz w:val="10"/>
                <w:szCs w:val="10"/>
              </w:rPr>
            </w:pPr>
          </w:p>
        </w:tc>
        <w:tc>
          <w:tcPr>
            <w:tcW w:w="1260" w:type="dxa"/>
          </w:tcPr>
          <w:p w14:paraId="074AE862" w14:textId="77777777" w:rsidR="00382E5D" w:rsidRPr="003E68F1" w:rsidRDefault="00382E5D" w:rsidP="00C951E0">
            <w:pPr>
              <w:jc w:val="center"/>
              <w:rPr>
                <w:sz w:val="10"/>
                <w:szCs w:val="10"/>
              </w:rPr>
            </w:pPr>
          </w:p>
        </w:tc>
        <w:tc>
          <w:tcPr>
            <w:tcW w:w="1440" w:type="dxa"/>
          </w:tcPr>
          <w:p w14:paraId="5FC1B0C5" w14:textId="77777777" w:rsidR="00382E5D" w:rsidRPr="003E68F1" w:rsidRDefault="00382E5D" w:rsidP="00C951E0">
            <w:pPr>
              <w:jc w:val="center"/>
              <w:rPr>
                <w:sz w:val="10"/>
                <w:szCs w:val="10"/>
              </w:rPr>
            </w:pPr>
          </w:p>
        </w:tc>
        <w:tc>
          <w:tcPr>
            <w:tcW w:w="1350" w:type="dxa"/>
          </w:tcPr>
          <w:p w14:paraId="24A7661C" w14:textId="77777777" w:rsidR="00382E5D" w:rsidRPr="003E68F1" w:rsidRDefault="00382E5D" w:rsidP="00C951E0">
            <w:pPr>
              <w:jc w:val="center"/>
              <w:rPr>
                <w:sz w:val="10"/>
                <w:szCs w:val="10"/>
              </w:rPr>
            </w:pPr>
          </w:p>
        </w:tc>
        <w:tc>
          <w:tcPr>
            <w:tcW w:w="1440" w:type="dxa"/>
          </w:tcPr>
          <w:p w14:paraId="45051344" w14:textId="77777777" w:rsidR="00382E5D" w:rsidRPr="003E68F1" w:rsidRDefault="00382E5D" w:rsidP="00C951E0">
            <w:pPr>
              <w:jc w:val="center"/>
              <w:rPr>
                <w:sz w:val="10"/>
                <w:szCs w:val="10"/>
              </w:rPr>
            </w:pPr>
          </w:p>
        </w:tc>
      </w:tr>
      <w:tr w:rsidR="00A1091D" w14:paraId="21EB5DAE" w14:textId="77777777" w:rsidTr="00220794">
        <w:tc>
          <w:tcPr>
            <w:tcW w:w="2965" w:type="dxa"/>
          </w:tcPr>
          <w:p w14:paraId="4B25C365" w14:textId="6148595F" w:rsidR="00A1091D" w:rsidRPr="003E68F1" w:rsidRDefault="00A1091D" w:rsidP="00220794">
            <w:pPr>
              <w:rPr>
                <w:sz w:val="20"/>
                <w:szCs w:val="20"/>
              </w:rPr>
            </w:pPr>
            <w:r>
              <w:rPr>
                <w:sz w:val="20"/>
                <w:szCs w:val="20"/>
              </w:rPr>
              <w:t>Total M</w:t>
            </w:r>
            <w:r w:rsidR="00773708">
              <w:rPr>
                <w:sz w:val="20"/>
                <w:szCs w:val="20"/>
              </w:rPr>
              <w:t xml:space="preserve">etro </w:t>
            </w:r>
            <w:r w:rsidR="00CD7C64">
              <w:rPr>
                <w:sz w:val="20"/>
                <w:szCs w:val="20"/>
              </w:rPr>
              <w:t>Bakersfield</w:t>
            </w:r>
          </w:p>
        </w:tc>
        <w:tc>
          <w:tcPr>
            <w:tcW w:w="1260" w:type="dxa"/>
          </w:tcPr>
          <w:p w14:paraId="02C5CB5E" w14:textId="09899205" w:rsidR="00A1091D" w:rsidRDefault="005F314B" w:rsidP="00C951E0">
            <w:pPr>
              <w:jc w:val="center"/>
            </w:pPr>
            <w:r>
              <w:t>2106</w:t>
            </w:r>
          </w:p>
        </w:tc>
        <w:tc>
          <w:tcPr>
            <w:tcW w:w="1440" w:type="dxa"/>
          </w:tcPr>
          <w:p w14:paraId="7917882C" w14:textId="3962AB7E" w:rsidR="00A1091D" w:rsidRDefault="004E6BC1" w:rsidP="00C951E0">
            <w:pPr>
              <w:jc w:val="center"/>
            </w:pPr>
            <w:r>
              <w:t>104</w:t>
            </w:r>
          </w:p>
        </w:tc>
        <w:tc>
          <w:tcPr>
            <w:tcW w:w="1350" w:type="dxa"/>
          </w:tcPr>
          <w:p w14:paraId="16CFF494" w14:textId="1193A5DC" w:rsidR="00A1091D" w:rsidRDefault="002A3354" w:rsidP="00C951E0">
            <w:pPr>
              <w:jc w:val="center"/>
            </w:pPr>
            <w:r>
              <w:t>165</w:t>
            </w:r>
          </w:p>
        </w:tc>
        <w:tc>
          <w:tcPr>
            <w:tcW w:w="1440" w:type="dxa"/>
          </w:tcPr>
          <w:p w14:paraId="42E68E3C" w14:textId="0F7DECCB" w:rsidR="00A1091D" w:rsidRDefault="002A3354" w:rsidP="00C951E0">
            <w:pPr>
              <w:jc w:val="center"/>
            </w:pPr>
            <w:r>
              <w:t>2375</w:t>
            </w:r>
          </w:p>
        </w:tc>
      </w:tr>
      <w:tr w:rsidR="00CD7C64" w14:paraId="28BEE1D0" w14:textId="77777777" w:rsidTr="00220794">
        <w:tc>
          <w:tcPr>
            <w:tcW w:w="2965" w:type="dxa"/>
          </w:tcPr>
          <w:p w14:paraId="524D7A7C" w14:textId="7622D570" w:rsidR="00CD7C64" w:rsidRPr="003E68F1" w:rsidRDefault="00CD7C64" w:rsidP="00220794">
            <w:pPr>
              <w:rPr>
                <w:sz w:val="20"/>
                <w:szCs w:val="20"/>
              </w:rPr>
            </w:pPr>
            <w:r>
              <w:rPr>
                <w:sz w:val="20"/>
                <w:szCs w:val="20"/>
              </w:rPr>
              <w:t xml:space="preserve">Total Rural </w:t>
            </w:r>
          </w:p>
        </w:tc>
        <w:tc>
          <w:tcPr>
            <w:tcW w:w="1260" w:type="dxa"/>
          </w:tcPr>
          <w:p w14:paraId="0160BFD7" w14:textId="6F693474" w:rsidR="00CD7C64" w:rsidRDefault="004E6BC1" w:rsidP="00C951E0">
            <w:pPr>
              <w:jc w:val="center"/>
            </w:pPr>
            <w:r>
              <w:t>214</w:t>
            </w:r>
          </w:p>
        </w:tc>
        <w:tc>
          <w:tcPr>
            <w:tcW w:w="1440" w:type="dxa"/>
          </w:tcPr>
          <w:p w14:paraId="77AC57F2" w14:textId="269A90EB" w:rsidR="00CD7C64" w:rsidRDefault="004E6BC1" w:rsidP="00C951E0">
            <w:pPr>
              <w:jc w:val="center"/>
            </w:pPr>
            <w:r>
              <w:t>17</w:t>
            </w:r>
          </w:p>
        </w:tc>
        <w:tc>
          <w:tcPr>
            <w:tcW w:w="1350" w:type="dxa"/>
          </w:tcPr>
          <w:p w14:paraId="29B6CBA3" w14:textId="684EB486" w:rsidR="00CD7C64" w:rsidRDefault="002A3354" w:rsidP="00C951E0">
            <w:pPr>
              <w:jc w:val="center"/>
            </w:pPr>
            <w:r>
              <w:t>0</w:t>
            </w:r>
          </w:p>
        </w:tc>
        <w:tc>
          <w:tcPr>
            <w:tcW w:w="1440" w:type="dxa"/>
          </w:tcPr>
          <w:p w14:paraId="64AF00CF" w14:textId="02D46E65" w:rsidR="00CD7C64" w:rsidRDefault="000A372D" w:rsidP="00C951E0">
            <w:pPr>
              <w:jc w:val="center"/>
            </w:pPr>
            <w:r>
              <w:t>231</w:t>
            </w:r>
          </w:p>
        </w:tc>
      </w:tr>
      <w:tr w:rsidR="00DC4FFE" w14:paraId="11544B56" w14:textId="77777777" w:rsidTr="00DC4FFE">
        <w:tc>
          <w:tcPr>
            <w:tcW w:w="2965" w:type="dxa"/>
          </w:tcPr>
          <w:p w14:paraId="7FDE5CFC" w14:textId="0AE9C9A8" w:rsidR="00DC4FFE" w:rsidRDefault="00DC4FFE" w:rsidP="00D97587">
            <w:pPr>
              <w:rPr>
                <w:sz w:val="20"/>
                <w:szCs w:val="20"/>
              </w:rPr>
            </w:pPr>
            <w:r>
              <w:rPr>
                <w:sz w:val="20"/>
                <w:szCs w:val="20"/>
              </w:rPr>
              <w:t>Location Not Indicated</w:t>
            </w:r>
          </w:p>
        </w:tc>
        <w:tc>
          <w:tcPr>
            <w:tcW w:w="1260" w:type="dxa"/>
          </w:tcPr>
          <w:p w14:paraId="10A21AC6" w14:textId="7B4C9AF2" w:rsidR="00DC4FFE" w:rsidRDefault="00D55A66" w:rsidP="00C951E0">
            <w:pPr>
              <w:jc w:val="center"/>
            </w:pPr>
            <w:r>
              <w:t>5</w:t>
            </w:r>
          </w:p>
        </w:tc>
        <w:tc>
          <w:tcPr>
            <w:tcW w:w="1440" w:type="dxa"/>
          </w:tcPr>
          <w:p w14:paraId="35E9CEB5" w14:textId="7C77381E" w:rsidR="00DC4FFE" w:rsidRDefault="00795A16" w:rsidP="00C951E0">
            <w:pPr>
              <w:jc w:val="center"/>
            </w:pPr>
            <w:r>
              <w:t>0</w:t>
            </w:r>
          </w:p>
        </w:tc>
        <w:tc>
          <w:tcPr>
            <w:tcW w:w="1350" w:type="dxa"/>
          </w:tcPr>
          <w:p w14:paraId="65ABD91B" w14:textId="04B0D229" w:rsidR="00DC4FFE" w:rsidRDefault="00795A16" w:rsidP="00C951E0">
            <w:pPr>
              <w:jc w:val="center"/>
            </w:pPr>
            <w:r>
              <w:t>0</w:t>
            </w:r>
          </w:p>
        </w:tc>
        <w:tc>
          <w:tcPr>
            <w:tcW w:w="1440" w:type="dxa"/>
          </w:tcPr>
          <w:p w14:paraId="0CB4DB78" w14:textId="45E9F5D7" w:rsidR="00DC4FFE" w:rsidRDefault="00DC4FFE" w:rsidP="00C951E0">
            <w:pPr>
              <w:jc w:val="center"/>
            </w:pPr>
            <w:r>
              <w:t>5</w:t>
            </w:r>
          </w:p>
        </w:tc>
      </w:tr>
      <w:tr w:rsidR="00D97587" w14:paraId="7C8D76E6" w14:textId="77777777">
        <w:tc>
          <w:tcPr>
            <w:tcW w:w="2965" w:type="dxa"/>
            <w:shd w:val="clear" w:color="auto" w:fill="8EC000"/>
          </w:tcPr>
          <w:p w14:paraId="5D72D694" w14:textId="494E3A83" w:rsidR="00D97587" w:rsidRPr="00D93064" w:rsidRDefault="00D97587" w:rsidP="00D97587">
            <w:pPr>
              <w:rPr>
                <w:b/>
                <w:bCs/>
                <w:sz w:val="20"/>
                <w:szCs w:val="20"/>
              </w:rPr>
            </w:pPr>
            <w:r w:rsidRPr="00D93064">
              <w:rPr>
                <w:b/>
                <w:bCs/>
                <w:sz w:val="20"/>
                <w:szCs w:val="20"/>
              </w:rPr>
              <w:t>2025 Combined</w:t>
            </w:r>
          </w:p>
        </w:tc>
        <w:tc>
          <w:tcPr>
            <w:tcW w:w="1260" w:type="dxa"/>
            <w:shd w:val="clear" w:color="auto" w:fill="8EC000"/>
          </w:tcPr>
          <w:p w14:paraId="199EE12E" w14:textId="1BF71725" w:rsidR="00D97587" w:rsidRPr="00D93064" w:rsidRDefault="00624412" w:rsidP="00C951E0">
            <w:pPr>
              <w:jc w:val="center"/>
              <w:rPr>
                <w:b/>
                <w:bCs/>
              </w:rPr>
            </w:pPr>
            <w:r>
              <w:rPr>
                <w:b/>
                <w:bCs/>
              </w:rPr>
              <w:t>2325</w:t>
            </w:r>
          </w:p>
        </w:tc>
        <w:tc>
          <w:tcPr>
            <w:tcW w:w="1440" w:type="dxa"/>
            <w:shd w:val="clear" w:color="auto" w:fill="8EC000"/>
          </w:tcPr>
          <w:p w14:paraId="7F316D63" w14:textId="6DC847EE" w:rsidR="00D97587" w:rsidRPr="00D93064" w:rsidRDefault="00624412" w:rsidP="00C951E0">
            <w:pPr>
              <w:jc w:val="center"/>
              <w:rPr>
                <w:b/>
                <w:bCs/>
              </w:rPr>
            </w:pPr>
            <w:r>
              <w:rPr>
                <w:b/>
                <w:bCs/>
              </w:rPr>
              <w:t>121</w:t>
            </w:r>
          </w:p>
        </w:tc>
        <w:tc>
          <w:tcPr>
            <w:tcW w:w="1350" w:type="dxa"/>
            <w:shd w:val="clear" w:color="auto" w:fill="8EC000"/>
          </w:tcPr>
          <w:p w14:paraId="263E5A57" w14:textId="5E3CFCAB" w:rsidR="00D97587" w:rsidRPr="00D93064" w:rsidRDefault="005C0CAE" w:rsidP="005C0CAE">
            <w:pPr>
              <w:jc w:val="center"/>
              <w:rPr>
                <w:b/>
                <w:bCs/>
              </w:rPr>
            </w:pPr>
            <w:r>
              <w:rPr>
                <w:b/>
                <w:bCs/>
              </w:rPr>
              <w:t>165</w:t>
            </w:r>
          </w:p>
        </w:tc>
        <w:tc>
          <w:tcPr>
            <w:tcW w:w="1440" w:type="dxa"/>
            <w:shd w:val="clear" w:color="auto" w:fill="8EC000"/>
          </w:tcPr>
          <w:p w14:paraId="411C7A52" w14:textId="59CD5531" w:rsidR="00D97587" w:rsidRPr="00D93064" w:rsidRDefault="00BD7036" w:rsidP="00C951E0">
            <w:pPr>
              <w:jc w:val="center"/>
              <w:rPr>
                <w:b/>
                <w:bCs/>
              </w:rPr>
            </w:pPr>
            <w:r w:rsidRPr="00D93064">
              <w:rPr>
                <w:b/>
                <w:bCs/>
              </w:rPr>
              <w:t>26</w:t>
            </w:r>
            <w:r w:rsidR="00157282">
              <w:rPr>
                <w:b/>
                <w:bCs/>
              </w:rPr>
              <w:t>11</w:t>
            </w:r>
          </w:p>
        </w:tc>
      </w:tr>
      <w:tr w:rsidR="00D97587" w14:paraId="23080408" w14:textId="77777777" w:rsidTr="00220794">
        <w:tc>
          <w:tcPr>
            <w:tcW w:w="2965" w:type="dxa"/>
          </w:tcPr>
          <w:p w14:paraId="63F1223D" w14:textId="77777777" w:rsidR="00D97587" w:rsidRPr="003E68F1" w:rsidRDefault="00D97587" w:rsidP="00D97587">
            <w:pPr>
              <w:rPr>
                <w:sz w:val="20"/>
                <w:szCs w:val="20"/>
              </w:rPr>
            </w:pPr>
            <w:r w:rsidRPr="003E68F1">
              <w:rPr>
                <w:sz w:val="20"/>
                <w:szCs w:val="20"/>
              </w:rPr>
              <w:t>2024 Total</w:t>
            </w:r>
          </w:p>
        </w:tc>
        <w:tc>
          <w:tcPr>
            <w:tcW w:w="1260" w:type="dxa"/>
          </w:tcPr>
          <w:p w14:paraId="34BB7C6A" w14:textId="05B36525" w:rsidR="00D97587" w:rsidRDefault="006A0D89" w:rsidP="00C951E0">
            <w:pPr>
              <w:jc w:val="center"/>
            </w:pPr>
            <w:r>
              <w:t>2450</w:t>
            </w:r>
          </w:p>
        </w:tc>
        <w:tc>
          <w:tcPr>
            <w:tcW w:w="1440" w:type="dxa"/>
          </w:tcPr>
          <w:p w14:paraId="17A0CAD2" w14:textId="1905B05D" w:rsidR="00D97587" w:rsidRDefault="00D97587" w:rsidP="00C951E0">
            <w:pPr>
              <w:jc w:val="center"/>
            </w:pPr>
            <w:r>
              <w:t>8</w:t>
            </w:r>
            <w:r w:rsidR="004D36CE">
              <w:t>5</w:t>
            </w:r>
          </w:p>
        </w:tc>
        <w:tc>
          <w:tcPr>
            <w:tcW w:w="1350" w:type="dxa"/>
          </w:tcPr>
          <w:p w14:paraId="0E91ABBD" w14:textId="1046440D" w:rsidR="00D97587" w:rsidRDefault="00D97587" w:rsidP="00C951E0">
            <w:pPr>
              <w:jc w:val="center"/>
            </w:pPr>
            <w:r>
              <w:t>13</w:t>
            </w:r>
            <w:r w:rsidR="004D36CE">
              <w:t>4</w:t>
            </w:r>
          </w:p>
        </w:tc>
        <w:tc>
          <w:tcPr>
            <w:tcW w:w="1440" w:type="dxa"/>
          </w:tcPr>
          <w:p w14:paraId="05763626" w14:textId="77777777" w:rsidR="00D97587" w:rsidRDefault="00D97587" w:rsidP="00C951E0">
            <w:pPr>
              <w:jc w:val="center"/>
            </w:pPr>
            <w:r>
              <w:t>2,669</w:t>
            </w:r>
          </w:p>
        </w:tc>
      </w:tr>
      <w:tr w:rsidR="00D97587" w14:paraId="3C340B02" w14:textId="77777777" w:rsidTr="00382E5D">
        <w:tc>
          <w:tcPr>
            <w:tcW w:w="2965" w:type="dxa"/>
          </w:tcPr>
          <w:p w14:paraId="394C9938" w14:textId="0ABD36AC" w:rsidR="00D97587" w:rsidRPr="003E68F1" w:rsidRDefault="00D97587" w:rsidP="00D97587">
            <w:pPr>
              <w:rPr>
                <w:sz w:val="20"/>
                <w:szCs w:val="20"/>
              </w:rPr>
            </w:pPr>
            <w:r>
              <w:rPr>
                <w:sz w:val="20"/>
                <w:szCs w:val="20"/>
              </w:rPr>
              <w:t>2023 Total</w:t>
            </w:r>
          </w:p>
        </w:tc>
        <w:tc>
          <w:tcPr>
            <w:tcW w:w="1260" w:type="dxa"/>
          </w:tcPr>
          <w:p w14:paraId="4A9ED8A7" w14:textId="4EF97790" w:rsidR="00D97587" w:rsidRDefault="00D97587" w:rsidP="00C951E0">
            <w:pPr>
              <w:jc w:val="center"/>
            </w:pPr>
            <w:r>
              <w:t>1,747</w:t>
            </w:r>
          </w:p>
        </w:tc>
        <w:tc>
          <w:tcPr>
            <w:tcW w:w="1440" w:type="dxa"/>
          </w:tcPr>
          <w:p w14:paraId="4AEA5A4E" w14:textId="0A18150D" w:rsidR="00D97587" w:rsidRDefault="00D97587" w:rsidP="00C951E0">
            <w:pPr>
              <w:jc w:val="center"/>
            </w:pPr>
            <w:r>
              <w:t>76</w:t>
            </w:r>
          </w:p>
        </w:tc>
        <w:tc>
          <w:tcPr>
            <w:tcW w:w="1350" w:type="dxa"/>
          </w:tcPr>
          <w:p w14:paraId="1B9741CC" w14:textId="1650B6D4" w:rsidR="00D97587" w:rsidRDefault="00D97587" w:rsidP="00C951E0">
            <w:pPr>
              <w:jc w:val="center"/>
            </w:pPr>
            <w:r>
              <w:t>125</w:t>
            </w:r>
          </w:p>
        </w:tc>
        <w:tc>
          <w:tcPr>
            <w:tcW w:w="1440" w:type="dxa"/>
          </w:tcPr>
          <w:p w14:paraId="14C3F253" w14:textId="6B3F64C3" w:rsidR="00D97587" w:rsidRDefault="00D97587" w:rsidP="00C951E0">
            <w:pPr>
              <w:jc w:val="center"/>
            </w:pPr>
            <w:r>
              <w:t>1,948</w:t>
            </w:r>
          </w:p>
        </w:tc>
      </w:tr>
    </w:tbl>
    <w:p w14:paraId="7ABCEFAF" w14:textId="77777777" w:rsidR="008915DE" w:rsidRDefault="008915DE" w:rsidP="00D0419C">
      <w:pPr>
        <w:spacing w:after="0"/>
      </w:pPr>
    </w:p>
    <w:p w14:paraId="6347D7A6" w14:textId="77777777" w:rsidR="00B471B5" w:rsidRDefault="00B471B5" w:rsidP="00D0419C">
      <w:pPr>
        <w:spacing w:after="0"/>
      </w:pPr>
    </w:p>
    <w:sectPr w:rsidR="00B471B5" w:rsidSect="00F67780">
      <w:footerReference w:type="default" r:id="rId41"/>
      <w:pgSz w:w="12240" w:h="15840"/>
      <w:pgMar w:top="1440" w:right="1440" w:bottom="1260" w:left="1440" w:header="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ECD125" w14:textId="77777777" w:rsidR="00021E4D" w:rsidRDefault="00021E4D" w:rsidP="00B27681">
      <w:pPr>
        <w:spacing w:after="0" w:line="240" w:lineRule="auto"/>
      </w:pPr>
      <w:r>
        <w:separator/>
      </w:r>
    </w:p>
  </w:endnote>
  <w:endnote w:type="continuationSeparator" w:id="0">
    <w:p w14:paraId="465FBF08" w14:textId="77777777" w:rsidR="00021E4D" w:rsidRDefault="00021E4D" w:rsidP="00B27681">
      <w:pPr>
        <w:spacing w:after="0" w:line="240" w:lineRule="auto"/>
      </w:pPr>
      <w:r>
        <w:continuationSeparator/>
      </w:r>
    </w:p>
  </w:endnote>
  <w:endnote w:type="continuationNotice" w:id="1">
    <w:p w14:paraId="75DD13D5" w14:textId="77777777" w:rsidR="00021E4D" w:rsidRDefault="00021E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E4DF6" w14:textId="3C69BFE7" w:rsidR="00B237BC" w:rsidRDefault="00B237BC" w:rsidP="00B237BC">
    <w:pPr>
      <w:pStyle w:val="Footer"/>
      <w:jc w:val="right"/>
    </w:pPr>
    <w:r>
      <w:rPr>
        <w:noProof/>
      </w:rPr>
      <mc:AlternateContent>
        <mc:Choice Requires="wps">
          <w:drawing>
            <wp:anchor distT="0" distB="0" distL="114300" distR="114300" simplePos="0" relativeHeight="251658243" behindDoc="0" locked="0" layoutInCell="1" allowOverlap="1" wp14:anchorId="473CF62C" wp14:editId="53D924B4">
              <wp:simplePos x="0" y="0"/>
              <wp:positionH relativeFrom="margin">
                <wp:align>right</wp:align>
              </wp:positionH>
              <wp:positionV relativeFrom="paragraph">
                <wp:posOffset>-196850</wp:posOffset>
              </wp:positionV>
              <wp:extent cx="5924550" cy="9525"/>
              <wp:effectExtent l="19050" t="19050" r="19050" b="28575"/>
              <wp:wrapNone/>
              <wp:docPr id="23123529" name="Straight Connector 23123529"/>
              <wp:cNvGraphicFramePr/>
              <a:graphic xmlns:a="http://schemas.openxmlformats.org/drawingml/2006/main">
                <a:graphicData uri="http://schemas.microsoft.com/office/word/2010/wordprocessingShape">
                  <wps:wsp>
                    <wps:cNvCnPr/>
                    <wps:spPr>
                      <a:xfrm>
                        <a:off x="0" y="0"/>
                        <a:ext cx="5924550" cy="9525"/>
                      </a:xfrm>
                      <a:prstGeom prst="line">
                        <a:avLst/>
                      </a:prstGeom>
                      <a:noFill/>
                      <a:ln w="28575" cap="flat" cmpd="sng" algn="ctr">
                        <a:solidFill>
                          <a:srgbClr val="0935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69566E7A" id="Straight Connector 23123529" o:spid="_x0000_s1026" style="position:absolute;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5.3pt,-15.5pt" to="881.8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" strokecolor="#093547" strokeweight="2.25pt">
              <v:stroke joinstyle="miter"/>
              <w10:wrap anchorx="margin"/>
            </v:line>
          </w:pict>
        </mc:Fallback>
      </mc:AlternateContent>
    </w:r>
    <w:r w:rsidRPr="00B27681">
      <w:rPr>
        <w:sz w:val="18"/>
        <w:szCs w:val="18"/>
      </w:rPr>
      <w:t xml:space="preserve">Page | </w:t>
    </w:r>
    <w:r w:rsidRPr="00B27681">
      <w:rPr>
        <w:sz w:val="18"/>
        <w:szCs w:val="18"/>
      </w:rPr>
      <w:fldChar w:fldCharType="begin"/>
    </w:r>
    <w:r w:rsidRPr="00B27681">
      <w:rPr>
        <w:sz w:val="18"/>
        <w:szCs w:val="18"/>
      </w:rPr>
      <w:instrText xml:space="preserve"> PAGE   \* MERGEFORMAT </w:instrText>
    </w:r>
    <w:r w:rsidRPr="00B27681">
      <w:rPr>
        <w:sz w:val="18"/>
        <w:szCs w:val="18"/>
      </w:rPr>
      <w:fldChar w:fldCharType="separate"/>
    </w:r>
    <w:r>
      <w:rPr>
        <w:sz w:val="18"/>
        <w:szCs w:val="18"/>
      </w:rPr>
      <w:t>3</w:t>
    </w:r>
    <w:r w:rsidRPr="00B27681">
      <w:rPr>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782020002"/>
      <w:docPartObj>
        <w:docPartGallery w:val="Page Numbers (Bottom of Page)"/>
        <w:docPartUnique/>
      </w:docPartObj>
    </w:sdtPr>
    <w:sdtEndPr>
      <w:rPr>
        <w:sz w:val="22"/>
        <w:szCs w:val="22"/>
      </w:rPr>
    </w:sdtEndPr>
    <w:sdtContent>
      <w:p w14:paraId="7E679BCC" w14:textId="6924D2A8" w:rsidR="00B27681" w:rsidRDefault="00B27681" w:rsidP="00B27681">
        <w:pPr>
          <w:pStyle w:val="Footer"/>
          <w:jc w:val="right"/>
        </w:pPr>
        <w:r w:rsidRPr="00B27681">
          <w:rPr>
            <w:sz w:val="18"/>
            <w:szCs w:val="18"/>
          </w:rPr>
          <w:t xml:space="preserve">Page | </w:t>
        </w:r>
        <w:r w:rsidRPr="00B27681">
          <w:rPr>
            <w:sz w:val="18"/>
            <w:szCs w:val="18"/>
          </w:rPr>
          <w:fldChar w:fldCharType="begin"/>
        </w:r>
        <w:r w:rsidRPr="00B27681">
          <w:rPr>
            <w:sz w:val="18"/>
            <w:szCs w:val="18"/>
          </w:rPr>
          <w:instrText xml:space="preserve"> PAGE   \* MERGEFORMAT </w:instrText>
        </w:r>
        <w:r w:rsidRPr="00B27681">
          <w:rPr>
            <w:sz w:val="18"/>
            <w:szCs w:val="18"/>
          </w:rPr>
          <w:fldChar w:fldCharType="separate"/>
        </w:r>
        <w:r w:rsidRPr="00B27681">
          <w:rPr>
            <w:noProof/>
            <w:sz w:val="18"/>
            <w:szCs w:val="18"/>
          </w:rPr>
          <w:t>2</w:t>
        </w:r>
        <w:r w:rsidRPr="00B27681">
          <w:rPr>
            <w:noProof/>
            <w:sz w:val="18"/>
            <w:szCs w:val="18"/>
          </w:rPr>
          <w:fldChar w:fldCharType="end"/>
        </w:r>
        <w:r w:rsidRPr="00B27681">
          <w:rPr>
            <w:sz w:val="18"/>
            <w:szCs w:val="18"/>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707335939"/>
      <w:docPartObj>
        <w:docPartGallery w:val="Page Numbers (Bottom of Page)"/>
        <w:docPartUnique/>
      </w:docPartObj>
    </w:sdtPr>
    <w:sdtEndPr>
      <w:rPr>
        <w:sz w:val="22"/>
        <w:szCs w:val="22"/>
      </w:rPr>
    </w:sdtEndPr>
    <w:sdtContent>
      <w:p w14:paraId="55ACB047" w14:textId="71E82F2E" w:rsidR="00D10798" w:rsidRDefault="00971B40" w:rsidP="00B27681">
        <w:pPr>
          <w:pStyle w:val="Footer"/>
          <w:jc w:val="right"/>
        </w:pPr>
        <w:r>
          <w:rPr>
            <w:noProof/>
          </w:rPr>
          <mc:AlternateContent>
            <mc:Choice Requires="wps">
              <w:drawing>
                <wp:anchor distT="0" distB="0" distL="114300" distR="114300" simplePos="0" relativeHeight="251658240" behindDoc="0" locked="0" layoutInCell="1" allowOverlap="1" wp14:anchorId="7366DD3C" wp14:editId="3301F1C5">
                  <wp:simplePos x="0" y="0"/>
                  <wp:positionH relativeFrom="margin">
                    <wp:align>right</wp:align>
                  </wp:positionH>
                  <wp:positionV relativeFrom="paragraph">
                    <wp:posOffset>-212726</wp:posOffset>
                  </wp:positionV>
                  <wp:extent cx="5924550" cy="9525"/>
                  <wp:effectExtent l="19050" t="19050" r="19050" b="28575"/>
                  <wp:wrapNone/>
                  <wp:docPr id="3" name="Straight Connector 3"/>
                  <wp:cNvGraphicFramePr/>
                  <a:graphic xmlns:a="http://schemas.openxmlformats.org/drawingml/2006/main">
                    <a:graphicData uri="http://schemas.microsoft.com/office/word/2010/wordprocessingShape">
                      <wps:wsp>
                        <wps:cNvCnPr/>
                        <wps:spPr>
                          <a:xfrm>
                            <a:off x="0" y="0"/>
                            <a:ext cx="5924550" cy="9525"/>
                          </a:xfrm>
                          <a:prstGeom prst="line">
                            <a:avLst/>
                          </a:prstGeom>
                          <a:noFill/>
                          <a:ln w="28575" cap="flat" cmpd="sng" algn="ctr">
                            <a:solidFill>
                              <a:srgbClr val="0935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6ABB1CAC" id="Straight Connector 3" o:spid="_x0000_s1026" style="position:absolute;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5.3pt,-16.75pt" to="881.8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" strokecolor="#093547" strokeweight="2.25pt">
                  <v:stroke joinstyle="miter"/>
                  <w10:wrap anchorx="margin"/>
                </v:line>
              </w:pict>
            </mc:Fallback>
          </mc:AlternateContent>
        </w:r>
        <w:r w:rsidR="00D10798" w:rsidRPr="00B27681">
          <w:rPr>
            <w:sz w:val="18"/>
            <w:szCs w:val="18"/>
          </w:rPr>
          <w:t xml:space="preserve">Page | </w:t>
        </w:r>
        <w:r w:rsidR="00D10798" w:rsidRPr="00B27681">
          <w:rPr>
            <w:sz w:val="18"/>
            <w:szCs w:val="18"/>
          </w:rPr>
          <w:fldChar w:fldCharType="begin"/>
        </w:r>
        <w:r w:rsidR="00D10798" w:rsidRPr="00B27681">
          <w:rPr>
            <w:sz w:val="18"/>
            <w:szCs w:val="18"/>
          </w:rPr>
          <w:instrText xml:space="preserve"> PAGE   \* MERGEFORMAT </w:instrText>
        </w:r>
        <w:r w:rsidR="00D10798" w:rsidRPr="00B27681">
          <w:rPr>
            <w:sz w:val="18"/>
            <w:szCs w:val="18"/>
          </w:rPr>
          <w:fldChar w:fldCharType="separate"/>
        </w:r>
        <w:r w:rsidR="00D10798" w:rsidRPr="00B27681">
          <w:rPr>
            <w:noProof/>
            <w:sz w:val="18"/>
            <w:szCs w:val="18"/>
          </w:rPr>
          <w:t>2</w:t>
        </w:r>
        <w:r w:rsidR="00D10798" w:rsidRPr="00B27681">
          <w:rPr>
            <w:noProof/>
            <w:sz w:val="18"/>
            <w:szCs w:val="18"/>
          </w:rPr>
          <w:fldChar w:fldCharType="end"/>
        </w:r>
        <w:r w:rsidR="00D10798" w:rsidRPr="00B27681">
          <w:rPr>
            <w:sz w:val="18"/>
            <w:szCs w:val="18"/>
          </w:rP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664FC" w14:textId="77777777" w:rsidR="00A2430F" w:rsidRDefault="00A2430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519D8" w14:textId="77777777" w:rsidR="00B237BC" w:rsidRDefault="00B237BC" w:rsidP="00B237BC">
    <w:pPr>
      <w:pStyle w:val="Footer"/>
      <w:jc w:val="right"/>
    </w:pPr>
    <w:r>
      <w:rPr>
        <w:noProof/>
      </w:rPr>
      <mc:AlternateContent>
        <mc:Choice Requires="wps">
          <w:drawing>
            <wp:anchor distT="0" distB="0" distL="114300" distR="114300" simplePos="0" relativeHeight="251658244" behindDoc="0" locked="0" layoutInCell="1" allowOverlap="1" wp14:anchorId="601D3E05" wp14:editId="285E23A3">
              <wp:simplePos x="0" y="0"/>
              <wp:positionH relativeFrom="margin">
                <wp:align>right</wp:align>
              </wp:positionH>
              <wp:positionV relativeFrom="paragraph">
                <wp:posOffset>-196850</wp:posOffset>
              </wp:positionV>
              <wp:extent cx="8229600" cy="9525"/>
              <wp:effectExtent l="19050" t="19050" r="19050" b="28575"/>
              <wp:wrapNone/>
              <wp:docPr id="248202031" name="Straight Connector 248202031"/>
              <wp:cNvGraphicFramePr/>
              <a:graphic xmlns:a="http://schemas.openxmlformats.org/drawingml/2006/main">
                <a:graphicData uri="http://schemas.microsoft.com/office/word/2010/wordprocessingShape">
                  <wps:wsp>
                    <wps:cNvCnPr/>
                    <wps:spPr>
                      <a:xfrm>
                        <a:off x="0" y="0"/>
                        <a:ext cx="8229600" cy="9525"/>
                      </a:xfrm>
                      <a:prstGeom prst="line">
                        <a:avLst/>
                      </a:prstGeom>
                      <a:noFill/>
                      <a:ln w="28575" cap="flat" cmpd="sng" algn="ctr">
                        <a:solidFill>
                          <a:srgbClr val="0935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75B629A1" id="Straight Connector 248202031" o:spid="_x0000_s1026" style="position:absolute;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596.8pt,-15.5pt" to="1244.8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" strokecolor="#093547" strokeweight="2.25pt">
              <v:stroke joinstyle="miter"/>
              <w10:wrap anchorx="margin"/>
            </v:line>
          </w:pict>
        </mc:Fallback>
      </mc:AlternateContent>
    </w:r>
    <w:r w:rsidRPr="00B27681">
      <w:rPr>
        <w:sz w:val="18"/>
        <w:szCs w:val="18"/>
      </w:rPr>
      <w:t xml:space="preserve">Page | </w:t>
    </w:r>
    <w:r w:rsidRPr="00B27681">
      <w:rPr>
        <w:sz w:val="18"/>
        <w:szCs w:val="18"/>
      </w:rPr>
      <w:fldChar w:fldCharType="begin"/>
    </w:r>
    <w:r w:rsidRPr="00B27681">
      <w:rPr>
        <w:sz w:val="18"/>
        <w:szCs w:val="18"/>
      </w:rPr>
      <w:instrText xml:space="preserve"> PAGE   \* MERGEFORMAT </w:instrText>
    </w:r>
    <w:r w:rsidRPr="00B27681">
      <w:rPr>
        <w:sz w:val="18"/>
        <w:szCs w:val="18"/>
      </w:rPr>
      <w:fldChar w:fldCharType="separate"/>
    </w:r>
    <w:r>
      <w:rPr>
        <w:sz w:val="18"/>
        <w:szCs w:val="18"/>
      </w:rPr>
      <w:t>3</w:t>
    </w:r>
    <w:r w:rsidRPr="00B27681">
      <w:rPr>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202835697"/>
      <w:docPartObj>
        <w:docPartGallery w:val="Page Numbers (Bottom of Page)"/>
        <w:docPartUnique/>
      </w:docPartObj>
    </w:sdtPr>
    <w:sdtEndPr>
      <w:rPr>
        <w:sz w:val="22"/>
        <w:szCs w:val="22"/>
      </w:rPr>
    </w:sdtEndPr>
    <w:sdtContent>
      <w:p w14:paraId="45422C07" w14:textId="77777777" w:rsidR="00AE3F6F" w:rsidRDefault="00AE3F6F" w:rsidP="00B27681">
        <w:pPr>
          <w:pStyle w:val="Footer"/>
          <w:jc w:val="right"/>
        </w:pPr>
        <w:r>
          <w:rPr>
            <w:noProof/>
          </w:rPr>
          <mc:AlternateContent>
            <mc:Choice Requires="wps">
              <w:drawing>
                <wp:anchor distT="0" distB="0" distL="114300" distR="114300" simplePos="0" relativeHeight="251658241" behindDoc="0" locked="0" layoutInCell="1" allowOverlap="1" wp14:anchorId="169FECA6" wp14:editId="2C8771EF">
                  <wp:simplePos x="0" y="0"/>
                  <wp:positionH relativeFrom="margin">
                    <wp:posOffset>-13970</wp:posOffset>
                  </wp:positionH>
                  <wp:positionV relativeFrom="paragraph">
                    <wp:posOffset>-205105</wp:posOffset>
                  </wp:positionV>
                  <wp:extent cx="8334375" cy="0"/>
                  <wp:effectExtent l="0" t="19050" r="28575" b="19050"/>
                  <wp:wrapNone/>
                  <wp:docPr id="24" name="Straight Connector 24"/>
                  <wp:cNvGraphicFramePr/>
                  <a:graphic xmlns:a="http://schemas.openxmlformats.org/drawingml/2006/main">
                    <a:graphicData uri="http://schemas.microsoft.com/office/word/2010/wordprocessingShape">
                      <wps:wsp>
                        <wps:cNvCnPr/>
                        <wps:spPr>
                          <a:xfrm>
                            <a:off x="0" y="0"/>
                            <a:ext cx="8334375" cy="0"/>
                          </a:xfrm>
                          <a:prstGeom prst="line">
                            <a:avLst/>
                          </a:prstGeom>
                          <a:noFill/>
                          <a:ln w="28575" cap="flat" cmpd="sng" algn="ctr">
                            <a:solidFill>
                              <a:srgbClr val="0935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0DA402B6" id="Straight Connector 24" o:spid="_x0000_s1026" style="position:absolute;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pt,-16.15pt" to="655.1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" strokecolor="#093547" strokeweight="2.25pt">
                  <v:stroke joinstyle="miter"/>
                  <w10:wrap anchorx="margin"/>
                </v:line>
              </w:pict>
            </mc:Fallback>
          </mc:AlternateContent>
        </w:r>
        <w:r w:rsidRPr="00B27681">
          <w:rPr>
            <w:sz w:val="18"/>
            <w:szCs w:val="18"/>
          </w:rPr>
          <w:t xml:space="preserve">Page | </w:t>
        </w:r>
        <w:r w:rsidRPr="00B27681">
          <w:rPr>
            <w:sz w:val="18"/>
            <w:szCs w:val="18"/>
          </w:rPr>
          <w:fldChar w:fldCharType="begin"/>
        </w:r>
        <w:r w:rsidRPr="00B27681">
          <w:rPr>
            <w:sz w:val="18"/>
            <w:szCs w:val="18"/>
          </w:rPr>
          <w:instrText xml:space="preserve"> PAGE   \* MERGEFORMAT </w:instrText>
        </w:r>
        <w:r w:rsidRPr="00B27681">
          <w:rPr>
            <w:sz w:val="18"/>
            <w:szCs w:val="18"/>
          </w:rPr>
          <w:fldChar w:fldCharType="separate"/>
        </w:r>
        <w:r w:rsidRPr="00B27681">
          <w:rPr>
            <w:noProof/>
            <w:sz w:val="18"/>
            <w:szCs w:val="18"/>
          </w:rPr>
          <w:t>2</w:t>
        </w:r>
        <w:r w:rsidRPr="00B27681">
          <w:rPr>
            <w:noProof/>
            <w:sz w:val="18"/>
            <w:szCs w:val="18"/>
          </w:rPr>
          <w:fldChar w:fldCharType="end"/>
        </w:r>
        <w:r w:rsidRPr="00B27681">
          <w:rPr>
            <w:sz w:val="18"/>
            <w:szCs w:val="18"/>
          </w:rPr>
          <w:t xml:space="preserve"> </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584029197"/>
      <w:docPartObj>
        <w:docPartGallery w:val="Page Numbers (Bottom of Page)"/>
        <w:docPartUnique/>
      </w:docPartObj>
    </w:sdtPr>
    <w:sdtEndPr>
      <w:rPr>
        <w:sz w:val="22"/>
        <w:szCs w:val="22"/>
      </w:rPr>
    </w:sdtEndPr>
    <w:sdtContent>
      <w:p w14:paraId="33A56B5A" w14:textId="77777777" w:rsidR="00723D0E" w:rsidRDefault="00723D0E" w:rsidP="00B27681">
        <w:pPr>
          <w:pStyle w:val="Footer"/>
          <w:jc w:val="right"/>
        </w:pPr>
        <w:r>
          <w:rPr>
            <w:noProof/>
          </w:rPr>
          <mc:AlternateContent>
            <mc:Choice Requires="wps">
              <w:drawing>
                <wp:anchor distT="0" distB="0" distL="114300" distR="114300" simplePos="0" relativeHeight="251658242" behindDoc="0" locked="0" layoutInCell="1" allowOverlap="1" wp14:anchorId="5D68052D" wp14:editId="7A9B6596">
                  <wp:simplePos x="0" y="0"/>
                  <wp:positionH relativeFrom="margin">
                    <wp:posOffset>-13970</wp:posOffset>
                  </wp:positionH>
                  <wp:positionV relativeFrom="paragraph">
                    <wp:posOffset>-205105</wp:posOffset>
                  </wp:positionV>
                  <wp:extent cx="8334375" cy="0"/>
                  <wp:effectExtent l="0" t="19050" r="28575" b="19050"/>
                  <wp:wrapNone/>
                  <wp:docPr id="29" name="Straight Connector 29"/>
                  <wp:cNvGraphicFramePr/>
                  <a:graphic xmlns:a="http://schemas.openxmlformats.org/drawingml/2006/main">
                    <a:graphicData uri="http://schemas.microsoft.com/office/word/2010/wordprocessingShape">
                      <wps:wsp>
                        <wps:cNvCnPr/>
                        <wps:spPr>
                          <a:xfrm>
                            <a:off x="0" y="0"/>
                            <a:ext cx="8334375" cy="0"/>
                          </a:xfrm>
                          <a:prstGeom prst="line">
                            <a:avLst/>
                          </a:prstGeom>
                          <a:noFill/>
                          <a:ln w="28575" cap="flat" cmpd="sng" algn="ctr">
                            <a:solidFill>
                              <a:srgbClr val="0935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2CC06C8A" id="Straight Connector 29" o:spid="_x0000_s1026" style="position:absolute;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pt,-16.15pt" to="655.1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" strokecolor="#093547" strokeweight="2.25pt">
                  <v:stroke joinstyle="miter"/>
                  <w10:wrap anchorx="margin"/>
                </v:line>
              </w:pict>
            </mc:Fallback>
          </mc:AlternateContent>
        </w:r>
        <w:r w:rsidRPr="00B27681">
          <w:rPr>
            <w:sz w:val="18"/>
            <w:szCs w:val="18"/>
          </w:rPr>
          <w:t xml:space="preserve">Page | </w:t>
        </w:r>
        <w:r w:rsidRPr="00B27681">
          <w:rPr>
            <w:sz w:val="18"/>
            <w:szCs w:val="18"/>
          </w:rPr>
          <w:fldChar w:fldCharType="begin"/>
        </w:r>
        <w:r w:rsidRPr="00B27681">
          <w:rPr>
            <w:sz w:val="18"/>
            <w:szCs w:val="18"/>
          </w:rPr>
          <w:instrText xml:space="preserve"> PAGE   \* MERGEFORMAT </w:instrText>
        </w:r>
        <w:r w:rsidRPr="00B27681">
          <w:rPr>
            <w:sz w:val="18"/>
            <w:szCs w:val="18"/>
          </w:rPr>
          <w:fldChar w:fldCharType="separate"/>
        </w:r>
        <w:r w:rsidRPr="00B27681">
          <w:rPr>
            <w:noProof/>
            <w:sz w:val="18"/>
            <w:szCs w:val="18"/>
          </w:rPr>
          <w:t>2</w:t>
        </w:r>
        <w:r w:rsidRPr="00B27681">
          <w:rPr>
            <w:noProof/>
            <w:sz w:val="18"/>
            <w:szCs w:val="18"/>
          </w:rPr>
          <w:fldChar w:fldCharType="end"/>
        </w:r>
        <w:r w:rsidRPr="00B27681">
          <w:rPr>
            <w:sz w:val="18"/>
            <w:szCs w:val="18"/>
          </w:rPr>
          <w:t xml:space="preserve"> </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51532016"/>
      <w:docPartObj>
        <w:docPartGallery w:val="Page Numbers (Bottom of Page)"/>
        <w:docPartUnique/>
      </w:docPartObj>
    </w:sdtPr>
    <w:sdtEndPr>
      <w:rPr>
        <w:sz w:val="22"/>
        <w:szCs w:val="22"/>
      </w:rPr>
    </w:sdtEndPr>
    <w:sdtContent>
      <w:p w14:paraId="4AD90FD1" w14:textId="77777777" w:rsidR="00B237BC" w:rsidRDefault="00B237BC" w:rsidP="00B27681">
        <w:pPr>
          <w:pStyle w:val="Footer"/>
          <w:jc w:val="right"/>
        </w:pPr>
        <w:r>
          <w:rPr>
            <w:noProof/>
          </w:rPr>
          <mc:AlternateContent>
            <mc:Choice Requires="wps">
              <w:drawing>
                <wp:anchor distT="0" distB="0" distL="114300" distR="114300" simplePos="0" relativeHeight="251658245" behindDoc="0" locked="0" layoutInCell="1" allowOverlap="1" wp14:anchorId="0440B2A0" wp14:editId="2B70B252">
                  <wp:simplePos x="0" y="0"/>
                  <wp:positionH relativeFrom="margin">
                    <wp:align>right</wp:align>
                  </wp:positionH>
                  <wp:positionV relativeFrom="paragraph">
                    <wp:posOffset>-212726</wp:posOffset>
                  </wp:positionV>
                  <wp:extent cx="5852160" cy="9525"/>
                  <wp:effectExtent l="19050" t="19050" r="34290" b="28575"/>
                  <wp:wrapNone/>
                  <wp:docPr id="908235662" name="Straight Connector 908235662"/>
                  <wp:cNvGraphicFramePr/>
                  <a:graphic xmlns:a="http://schemas.openxmlformats.org/drawingml/2006/main">
                    <a:graphicData uri="http://schemas.microsoft.com/office/word/2010/wordprocessingShape">
                      <wps:wsp>
                        <wps:cNvCnPr/>
                        <wps:spPr>
                          <a:xfrm>
                            <a:off x="0" y="0"/>
                            <a:ext cx="5852160" cy="9525"/>
                          </a:xfrm>
                          <a:prstGeom prst="line">
                            <a:avLst/>
                          </a:prstGeom>
                          <a:noFill/>
                          <a:ln w="28575" cap="flat" cmpd="sng" algn="ctr">
                            <a:solidFill>
                              <a:srgbClr val="0935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2826A6D7" id="Straight Connector 908235662" o:spid="_x0000_s1026" style="position:absolute;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9.6pt,-16.75pt" to="870.4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" strokecolor="#093547" strokeweight="2.25pt">
                  <v:stroke joinstyle="miter"/>
                  <w10:wrap anchorx="margin"/>
                </v:line>
              </w:pict>
            </mc:Fallback>
          </mc:AlternateContent>
        </w:r>
        <w:r w:rsidRPr="00B27681">
          <w:rPr>
            <w:sz w:val="18"/>
            <w:szCs w:val="18"/>
          </w:rPr>
          <w:t xml:space="preserve">Page | </w:t>
        </w:r>
        <w:r w:rsidRPr="00B27681">
          <w:rPr>
            <w:sz w:val="18"/>
            <w:szCs w:val="18"/>
          </w:rPr>
          <w:fldChar w:fldCharType="begin"/>
        </w:r>
        <w:r w:rsidRPr="00B27681">
          <w:rPr>
            <w:sz w:val="18"/>
            <w:szCs w:val="18"/>
          </w:rPr>
          <w:instrText xml:space="preserve"> PAGE   \* MERGEFORMAT </w:instrText>
        </w:r>
        <w:r w:rsidRPr="00B27681">
          <w:rPr>
            <w:sz w:val="18"/>
            <w:szCs w:val="18"/>
          </w:rPr>
          <w:fldChar w:fldCharType="separate"/>
        </w:r>
        <w:r w:rsidRPr="00B27681">
          <w:rPr>
            <w:noProof/>
            <w:sz w:val="18"/>
            <w:szCs w:val="18"/>
          </w:rPr>
          <w:t>2</w:t>
        </w:r>
        <w:r w:rsidRPr="00B27681">
          <w:rPr>
            <w:noProof/>
            <w:sz w:val="18"/>
            <w:szCs w:val="18"/>
          </w:rPr>
          <w:fldChar w:fldCharType="end"/>
        </w:r>
        <w:r w:rsidRPr="00B27681">
          <w:rPr>
            <w:sz w:val="18"/>
            <w:szCs w:val="18"/>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365066" w14:textId="77777777" w:rsidR="00021E4D" w:rsidRDefault="00021E4D" w:rsidP="00B27681">
      <w:pPr>
        <w:spacing w:after="0" w:line="240" w:lineRule="auto"/>
      </w:pPr>
      <w:r>
        <w:separator/>
      </w:r>
    </w:p>
  </w:footnote>
  <w:footnote w:type="continuationSeparator" w:id="0">
    <w:p w14:paraId="1F42AE3B" w14:textId="77777777" w:rsidR="00021E4D" w:rsidRDefault="00021E4D" w:rsidP="00B27681">
      <w:pPr>
        <w:spacing w:after="0" w:line="240" w:lineRule="auto"/>
      </w:pPr>
      <w:r>
        <w:continuationSeparator/>
      </w:r>
    </w:p>
  </w:footnote>
  <w:footnote w:type="continuationNotice" w:id="1">
    <w:p w14:paraId="405A4DC2" w14:textId="77777777" w:rsidR="00021E4D" w:rsidRDefault="00021E4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2FAD4" w14:textId="562239AA" w:rsidR="009647D2" w:rsidRPr="002E35E0" w:rsidRDefault="009647D2" w:rsidP="002E35E0">
    <w:pPr>
      <w:pStyle w:val="Header"/>
      <w:tabs>
        <w:tab w:val="left" w:pos="9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50A6C" w14:textId="6836EE86" w:rsidR="00A2430F" w:rsidRDefault="00A2430F">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7408D"/>
    <w:multiLevelType w:val="hybridMultilevel"/>
    <w:tmpl w:val="5EB2657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E5C67BE"/>
    <w:multiLevelType w:val="hybridMultilevel"/>
    <w:tmpl w:val="99D62DB0"/>
    <w:lvl w:ilvl="0" w:tplc="04090003">
      <w:start w:val="1"/>
      <w:numFmt w:val="bullet"/>
      <w:lvlText w:val="o"/>
      <w:lvlJc w:val="left"/>
      <w:pPr>
        <w:ind w:left="180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29E73BBC"/>
    <w:multiLevelType w:val="hybridMultilevel"/>
    <w:tmpl w:val="AD400282"/>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2D6E0FEA"/>
    <w:multiLevelType w:val="hybridMultilevel"/>
    <w:tmpl w:val="E2600C48"/>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CBF3832"/>
    <w:multiLevelType w:val="hybridMultilevel"/>
    <w:tmpl w:val="2A349AD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E0F7580"/>
    <w:multiLevelType w:val="hybridMultilevel"/>
    <w:tmpl w:val="9120E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56110F"/>
    <w:multiLevelType w:val="hybridMultilevel"/>
    <w:tmpl w:val="45BCB9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D0400E"/>
    <w:multiLevelType w:val="hybridMultilevel"/>
    <w:tmpl w:val="3D181752"/>
    <w:lvl w:ilvl="0" w:tplc="B4BAF81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9136AB9"/>
    <w:multiLevelType w:val="hybridMultilevel"/>
    <w:tmpl w:val="3182C1DA"/>
    <w:lvl w:ilvl="0" w:tplc="FFFFFFFF">
      <w:start w:val="1"/>
      <w:numFmt w:val="bullet"/>
      <w:lvlText w:val="o"/>
      <w:lvlJc w:val="left"/>
      <w:pPr>
        <w:ind w:left="216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9" w15:restartNumberingAfterBreak="0">
    <w:nsid w:val="5A901192"/>
    <w:multiLevelType w:val="hybridMultilevel"/>
    <w:tmpl w:val="8FC4DC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E2129E9"/>
    <w:multiLevelType w:val="hybridMultilevel"/>
    <w:tmpl w:val="672A34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25577A"/>
    <w:multiLevelType w:val="hybridMultilevel"/>
    <w:tmpl w:val="40D47080"/>
    <w:lvl w:ilvl="0" w:tplc="BA4204E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FD0CA5"/>
    <w:multiLevelType w:val="hybridMultilevel"/>
    <w:tmpl w:val="A78E8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402325">
    <w:abstractNumId w:val="12"/>
  </w:num>
  <w:num w:numId="2" w16cid:durableId="950745848">
    <w:abstractNumId w:val="10"/>
  </w:num>
  <w:num w:numId="3" w16cid:durableId="1249191756">
    <w:abstractNumId w:val="5"/>
  </w:num>
  <w:num w:numId="4" w16cid:durableId="937519285">
    <w:abstractNumId w:val="4"/>
  </w:num>
  <w:num w:numId="5" w16cid:durableId="2096241182">
    <w:abstractNumId w:val="2"/>
  </w:num>
  <w:num w:numId="6" w16cid:durableId="877543628">
    <w:abstractNumId w:val="1"/>
  </w:num>
  <w:num w:numId="7" w16cid:durableId="73476328">
    <w:abstractNumId w:val="8"/>
  </w:num>
  <w:num w:numId="8" w16cid:durableId="701857017">
    <w:abstractNumId w:val="3"/>
  </w:num>
  <w:num w:numId="9" w16cid:durableId="1037697906">
    <w:abstractNumId w:val="9"/>
  </w:num>
  <w:num w:numId="10" w16cid:durableId="1084495394">
    <w:abstractNumId w:val="6"/>
  </w:num>
  <w:num w:numId="11" w16cid:durableId="2125923851">
    <w:abstractNumId w:val="0"/>
  </w:num>
  <w:num w:numId="12" w16cid:durableId="146866301">
    <w:abstractNumId w:val="7"/>
  </w:num>
  <w:num w:numId="13" w16cid:durableId="18611660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6FB"/>
    <w:rsid w:val="00000153"/>
    <w:rsid w:val="00000A91"/>
    <w:rsid w:val="00001120"/>
    <w:rsid w:val="00001B94"/>
    <w:rsid w:val="0000233C"/>
    <w:rsid w:val="0000246C"/>
    <w:rsid w:val="00003AFD"/>
    <w:rsid w:val="000042FF"/>
    <w:rsid w:val="0000473D"/>
    <w:rsid w:val="00004ABA"/>
    <w:rsid w:val="000050A1"/>
    <w:rsid w:val="000050ED"/>
    <w:rsid w:val="00005998"/>
    <w:rsid w:val="0000706B"/>
    <w:rsid w:val="00012AF8"/>
    <w:rsid w:val="00013756"/>
    <w:rsid w:val="0001464D"/>
    <w:rsid w:val="00014A29"/>
    <w:rsid w:val="00014F09"/>
    <w:rsid w:val="00014F88"/>
    <w:rsid w:val="00016D83"/>
    <w:rsid w:val="00016E25"/>
    <w:rsid w:val="00016F06"/>
    <w:rsid w:val="0001769F"/>
    <w:rsid w:val="00020C01"/>
    <w:rsid w:val="00021E4D"/>
    <w:rsid w:val="0002426C"/>
    <w:rsid w:val="00025400"/>
    <w:rsid w:val="00025524"/>
    <w:rsid w:val="00026785"/>
    <w:rsid w:val="000312DD"/>
    <w:rsid w:val="00033B19"/>
    <w:rsid w:val="00033B69"/>
    <w:rsid w:val="00035D62"/>
    <w:rsid w:val="00037705"/>
    <w:rsid w:val="000412BD"/>
    <w:rsid w:val="00045219"/>
    <w:rsid w:val="000468F2"/>
    <w:rsid w:val="00046B30"/>
    <w:rsid w:val="00046F99"/>
    <w:rsid w:val="00050B4C"/>
    <w:rsid w:val="00051045"/>
    <w:rsid w:val="000512D7"/>
    <w:rsid w:val="00052EE6"/>
    <w:rsid w:val="00054207"/>
    <w:rsid w:val="00055506"/>
    <w:rsid w:val="00055C90"/>
    <w:rsid w:val="00056BB2"/>
    <w:rsid w:val="00060A21"/>
    <w:rsid w:val="00064395"/>
    <w:rsid w:val="00064673"/>
    <w:rsid w:val="00064804"/>
    <w:rsid w:val="000667BE"/>
    <w:rsid w:val="00070749"/>
    <w:rsid w:val="00070E96"/>
    <w:rsid w:val="000716C4"/>
    <w:rsid w:val="0007193C"/>
    <w:rsid w:val="00073530"/>
    <w:rsid w:val="0007440C"/>
    <w:rsid w:val="000748BC"/>
    <w:rsid w:val="00074B9D"/>
    <w:rsid w:val="00076972"/>
    <w:rsid w:val="000771F2"/>
    <w:rsid w:val="00077567"/>
    <w:rsid w:val="00077849"/>
    <w:rsid w:val="00082B7B"/>
    <w:rsid w:val="000837E0"/>
    <w:rsid w:val="00083C40"/>
    <w:rsid w:val="00085972"/>
    <w:rsid w:val="00085BC3"/>
    <w:rsid w:val="00085C42"/>
    <w:rsid w:val="00087295"/>
    <w:rsid w:val="00090C0A"/>
    <w:rsid w:val="000919E5"/>
    <w:rsid w:val="00092A11"/>
    <w:rsid w:val="000958B9"/>
    <w:rsid w:val="00095A26"/>
    <w:rsid w:val="000971F5"/>
    <w:rsid w:val="00097661"/>
    <w:rsid w:val="000976E8"/>
    <w:rsid w:val="00097A52"/>
    <w:rsid w:val="000A11B1"/>
    <w:rsid w:val="000A338C"/>
    <w:rsid w:val="000A372D"/>
    <w:rsid w:val="000A4708"/>
    <w:rsid w:val="000A4814"/>
    <w:rsid w:val="000A4BC4"/>
    <w:rsid w:val="000A61B9"/>
    <w:rsid w:val="000A6F39"/>
    <w:rsid w:val="000B0AC0"/>
    <w:rsid w:val="000B1899"/>
    <w:rsid w:val="000B28D9"/>
    <w:rsid w:val="000B38C5"/>
    <w:rsid w:val="000B4075"/>
    <w:rsid w:val="000B4486"/>
    <w:rsid w:val="000B4681"/>
    <w:rsid w:val="000B4ED5"/>
    <w:rsid w:val="000B59AB"/>
    <w:rsid w:val="000C0A4B"/>
    <w:rsid w:val="000C1B42"/>
    <w:rsid w:val="000C46F0"/>
    <w:rsid w:val="000C46F9"/>
    <w:rsid w:val="000C614E"/>
    <w:rsid w:val="000C6A6A"/>
    <w:rsid w:val="000C6B36"/>
    <w:rsid w:val="000C6EC6"/>
    <w:rsid w:val="000C7585"/>
    <w:rsid w:val="000C782D"/>
    <w:rsid w:val="000C78AC"/>
    <w:rsid w:val="000D0CAE"/>
    <w:rsid w:val="000D11FE"/>
    <w:rsid w:val="000D1665"/>
    <w:rsid w:val="000D1A22"/>
    <w:rsid w:val="000D2C51"/>
    <w:rsid w:val="000D3F9E"/>
    <w:rsid w:val="000D45C8"/>
    <w:rsid w:val="000D639E"/>
    <w:rsid w:val="000E0C85"/>
    <w:rsid w:val="000E0EC0"/>
    <w:rsid w:val="000E2140"/>
    <w:rsid w:val="000E288D"/>
    <w:rsid w:val="000E2E29"/>
    <w:rsid w:val="000E2F78"/>
    <w:rsid w:val="000E3598"/>
    <w:rsid w:val="000E379A"/>
    <w:rsid w:val="000E3C6C"/>
    <w:rsid w:val="000E40AE"/>
    <w:rsid w:val="000E43A5"/>
    <w:rsid w:val="000E4D73"/>
    <w:rsid w:val="000E4E31"/>
    <w:rsid w:val="000E569B"/>
    <w:rsid w:val="000E6938"/>
    <w:rsid w:val="000E6AB7"/>
    <w:rsid w:val="000E7A32"/>
    <w:rsid w:val="000E7B88"/>
    <w:rsid w:val="000F0495"/>
    <w:rsid w:val="000F0A10"/>
    <w:rsid w:val="000F0C8A"/>
    <w:rsid w:val="000F1215"/>
    <w:rsid w:val="000F1BAA"/>
    <w:rsid w:val="000F2095"/>
    <w:rsid w:val="000F38FC"/>
    <w:rsid w:val="000F474B"/>
    <w:rsid w:val="000F4763"/>
    <w:rsid w:val="000F5522"/>
    <w:rsid w:val="000F5BDD"/>
    <w:rsid w:val="000F6328"/>
    <w:rsid w:val="000F64EE"/>
    <w:rsid w:val="000F749B"/>
    <w:rsid w:val="00102678"/>
    <w:rsid w:val="00102A09"/>
    <w:rsid w:val="0010340C"/>
    <w:rsid w:val="00103A69"/>
    <w:rsid w:val="0010456D"/>
    <w:rsid w:val="00106502"/>
    <w:rsid w:val="001065D1"/>
    <w:rsid w:val="00106A65"/>
    <w:rsid w:val="00106D52"/>
    <w:rsid w:val="0010718F"/>
    <w:rsid w:val="00107A88"/>
    <w:rsid w:val="00107CEA"/>
    <w:rsid w:val="00112976"/>
    <w:rsid w:val="00113F5E"/>
    <w:rsid w:val="001156AD"/>
    <w:rsid w:val="00116663"/>
    <w:rsid w:val="00116DE9"/>
    <w:rsid w:val="001174EC"/>
    <w:rsid w:val="001209DA"/>
    <w:rsid w:val="00121130"/>
    <w:rsid w:val="00122B7D"/>
    <w:rsid w:val="00122F75"/>
    <w:rsid w:val="001247E7"/>
    <w:rsid w:val="00127847"/>
    <w:rsid w:val="00127DD5"/>
    <w:rsid w:val="00131DB0"/>
    <w:rsid w:val="00131FB5"/>
    <w:rsid w:val="00131FDB"/>
    <w:rsid w:val="00133386"/>
    <w:rsid w:val="00133B05"/>
    <w:rsid w:val="00133DFE"/>
    <w:rsid w:val="00134260"/>
    <w:rsid w:val="00135284"/>
    <w:rsid w:val="00135CFE"/>
    <w:rsid w:val="00135E19"/>
    <w:rsid w:val="001364D4"/>
    <w:rsid w:val="001365E7"/>
    <w:rsid w:val="001374DD"/>
    <w:rsid w:val="001378B4"/>
    <w:rsid w:val="00140406"/>
    <w:rsid w:val="0014158D"/>
    <w:rsid w:val="001424AE"/>
    <w:rsid w:val="00142ACA"/>
    <w:rsid w:val="00145622"/>
    <w:rsid w:val="001465F3"/>
    <w:rsid w:val="00146A0E"/>
    <w:rsid w:val="00146C9E"/>
    <w:rsid w:val="00146D78"/>
    <w:rsid w:val="00150D0F"/>
    <w:rsid w:val="0015183C"/>
    <w:rsid w:val="00152179"/>
    <w:rsid w:val="00152A9D"/>
    <w:rsid w:val="00155BFD"/>
    <w:rsid w:val="00156362"/>
    <w:rsid w:val="001565AE"/>
    <w:rsid w:val="00156F63"/>
    <w:rsid w:val="00157282"/>
    <w:rsid w:val="001575BB"/>
    <w:rsid w:val="0016279A"/>
    <w:rsid w:val="00163059"/>
    <w:rsid w:val="00164B89"/>
    <w:rsid w:val="001654CD"/>
    <w:rsid w:val="00167825"/>
    <w:rsid w:val="001709B6"/>
    <w:rsid w:val="00171431"/>
    <w:rsid w:val="001715DF"/>
    <w:rsid w:val="00171741"/>
    <w:rsid w:val="00172554"/>
    <w:rsid w:val="001727B8"/>
    <w:rsid w:val="00172A06"/>
    <w:rsid w:val="00173119"/>
    <w:rsid w:val="00173B80"/>
    <w:rsid w:val="00174C58"/>
    <w:rsid w:val="00174D12"/>
    <w:rsid w:val="001756D0"/>
    <w:rsid w:val="00175BB1"/>
    <w:rsid w:val="00176231"/>
    <w:rsid w:val="0017796E"/>
    <w:rsid w:val="00177B91"/>
    <w:rsid w:val="00181354"/>
    <w:rsid w:val="00182780"/>
    <w:rsid w:val="00183306"/>
    <w:rsid w:val="001835F7"/>
    <w:rsid w:val="0018646A"/>
    <w:rsid w:val="0018688E"/>
    <w:rsid w:val="00186B24"/>
    <w:rsid w:val="00187618"/>
    <w:rsid w:val="00187CE4"/>
    <w:rsid w:val="0019219D"/>
    <w:rsid w:val="00193641"/>
    <w:rsid w:val="00193EBF"/>
    <w:rsid w:val="00194B82"/>
    <w:rsid w:val="00194EED"/>
    <w:rsid w:val="00195763"/>
    <w:rsid w:val="00196DAB"/>
    <w:rsid w:val="001A06E1"/>
    <w:rsid w:val="001A2FCF"/>
    <w:rsid w:val="001A45F7"/>
    <w:rsid w:val="001A4967"/>
    <w:rsid w:val="001A4C23"/>
    <w:rsid w:val="001A5C34"/>
    <w:rsid w:val="001A5D0E"/>
    <w:rsid w:val="001A6DE4"/>
    <w:rsid w:val="001A6F86"/>
    <w:rsid w:val="001A753B"/>
    <w:rsid w:val="001B00A1"/>
    <w:rsid w:val="001B0BED"/>
    <w:rsid w:val="001B14F1"/>
    <w:rsid w:val="001B172E"/>
    <w:rsid w:val="001B294D"/>
    <w:rsid w:val="001B31E7"/>
    <w:rsid w:val="001B3EFD"/>
    <w:rsid w:val="001B40C9"/>
    <w:rsid w:val="001B4328"/>
    <w:rsid w:val="001B4858"/>
    <w:rsid w:val="001B48C3"/>
    <w:rsid w:val="001B5208"/>
    <w:rsid w:val="001B60F8"/>
    <w:rsid w:val="001B6ACA"/>
    <w:rsid w:val="001B6AEC"/>
    <w:rsid w:val="001C0086"/>
    <w:rsid w:val="001C0CB9"/>
    <w:rsid w:val="001C182D"/>
    <w:rsid w:val="001C2043"/>
    <w:rsid w:val="001C300E"/>
    <w:rsid w:val="001C3552"/>
    <w:rsid w:val="001C4976"/>
    <w:rsid w:val="001C4B19"/>
    <w:rsid w:val="001C5098"/>
    <w:rsid w:val="001C669B"/>
    <w:rsid w:val="001C7107"/>
    <w:rsid w:val="001D066B"/>
    <w:rsid w:val="001D35F3"/>
    <w:rsid w:val="001D3FCC"/>
    <w:rsid w:val="001D56F8"/>
    <w:rsid w:val="001D69C1"/>
    <w:rsid w:val="001D6E37"/>
    <w:rsid w:val="001E07A0"/>
    <w:rsid w:val="001E2718"/>
    <w:rsid w:val="001E2BC3"/>
    <w:rsid w:val="001E5CFE"/>
    <w:rsid w:val="001E659B"/>
    <w:rsid w:val="001E67A4"/>
    <w:rsid w:val="001E68D4"/>
    <w:rsid w:val="001E7444"/>
    <w:rsid w:val="001F19A2"/>
    <w:rsid w:val="001F1C1B"/>
    <w:rsid w:val="001F3427"/>
    <w:rsid w:val="001F359C"/>
    <w:rsid w:val="001F35DE"/>
    <w:rsid w:val="001F3829"/>
    <w:rsid w:val="001F3ACE"/>
    <w:rsid w:val="001F412E"/>
    <w:rsid w:val="001F4405"/>
    <w:rsid w:val="001F4597"/>
    <w:rsid w:val="001F6820"/>
    <w:rsid w:val="001F7382"/>
    <w:rsid w:val="001F7DEA"/>
    <w:rsid w:val="00201A22"/>
    <w:rsid w:val="00201F3E"/>
    <w:rsid w:val="00201FEC"/>
    <w:rsid w:val="002029B2"/>
    <w:rsid w:val="00202E38"/>
    <w:rsid w:val="00203563"/>
    <w:rsid w:val="00204893"/>
    <w:rsid w:val="002048B7"/>
    <w:rsid w:val="00204B55"/>
    <w:rsid w:val="00205885"/>
    <w:rsid w:val="002100D3"/>
    <w:rsid w:val="002113CA"/>
    <w:rsid w:val="002125C0"/>
    <w:rsid w:val="0021434D"/>
    <w:rsid w:val="00215E98"/>
    <w:rsid w:val="002167F2"/>
    <w:rsid w:val="002171F8"/>
    <w:rsid w:val="00220794"/>
    <w:rsid w:val="00222C81"/>
    <w:rsid w:val="002236E0"/>
    <w:rsid w:val="0022391F"/>
    <w:rsid w:val="002241D5"/>
    <w:rsid w:val="002241F6"/>
    <w:rsid w:val="00225E0D"/>
    <w:rsid w:val="00227D31"/>
    <w:rsid w:val="0023130F"/>
    <w:rsid w:val="00231F88"/>
    <w:rsid w:val="002337B3"/>
    <w:rsid w:val="00235520"/>
    <w:rsid w:val="0023578D"/>
    <w:rsid w:val="00236CEC"/>
    <w:rsid w:val="00237A84"/>
    <w:rsid w:val="002401F3"/>
    <w:rsid w:val="002405E0"/>
    <w:rsid w:val="002409E4"/>
    <w:rsid w:val="00240F1F"/>
    <w:rsid w:val="002417AD"/>
    <w:rsid w:val="00241E4C"/>
    <w:rsid w:val="00241EE4"/>
    <w:rsid w:val="0024239A"/>
    <w:rsid w:val="00242669"/>
    <w:rsid w:val="00242D3A"/>
    <w:rsid w:val="00242EBD"/>
    <w:rsid w:val="00242EC9"/>
    <w:rsid w:val="00244B04"/>
    <w:rsid w:val="00245035"/>
    <w:rsid w:val="002450BB"/>
    <w:rsid w:val="00245521"/>
    <w:rsid w:val="00246C88"/>
    <w:rsid w:val="00246DE7"/>
    <w:rsid w:val="00247F03"/>
    <w:rsid w:val="00250283"/>
    <w:rsid w:val="00253963"/>
    <w:rsid w:val="00253FC7"/>
    <w:rsid w:val="0025430A"/>
    <w:rsid w:val="0025559D"/>
    <w:rsid w:val="00256312"/>
    <w:rsid w:val="00260DCF"/>
    <w:rsid w:val="002612B3"/>
    <w:rsid w:val="00261DB1"/>
    <w:rsid w:val="002629E2"/>
    <w:rsid w:val="00263077"/>
    <w:rsid w:val="00263151"/>
    <w:rsid w:val="002645B7"/>
    <w:rsid w:val="00266C0C"/>
    <w:rsid w:val="002679EA"/>
    <w:rsid w:val="00270061"/>
    <w:rsid w:val="002720FE"/>
    <w:rsid w:val="00272672"/>
    <w:rsid w:val="00272BA7"/>
    <w:rsid w:val="00273339"/>
    <w:rsid w:val="00273913"/>
    <w:rsid w:val="00273BA6"/>
    <w:rsid w:val="00273E69"/>
    <w:rsid w:val="00274F75"/>
    <w:rsid w:val="00275287"/>
    <w:rsid w:val="0027570E"/>
    <w:rsid w:val="00275E7C"/>
    <w:rsid w:val="00277B5D"/>
    <w:rsid w:val="00277E06"/>
    <w:rsid w:val="00281E7B"/>
    <w:rsid w:val="00282EAB"/>
    <w:rsid w:val="00283646"/>
    <w:rsid w:val="002839E6"/>
    <w:rsid w:val="00283D86"/>
    <w:rsid w:val="00285899"/>
    <w:rsid w:val="00286D9B"/>
    <w:rsid w:val="00287563"/>
    <w:rsid w:val="0028797F"/>
    <w:rsid w:val="002901BF"/>
    <w:rsid w:val="0029271F"/>
    <w:rsid w:val="002927C5"/>
    <w:rsid w:val="0029504E"/>
    <w:rsid w:val="00295E57"/>
    <w:rsid w:val="002975AF"/>
    <w:rsid w:val="002A0DDC"/>
    <w:rsid w:val="002A0EF3"/>
    <w:rsid w:val="002A285F"/>
    <w:rsid w:val="002A3354"/>
    <w:rsid w:val="002A3608"/>
    <w:rsid w:val="002A3843"/>
    <w:rsid w:val="002A3AB6"/>
    <w:rsid w:val="002A3D7A"/>
    <w:rsid w:val="002A3F71"/>
    <w:rsid w:val="002A43CB"/>
    <w:rsid w:val="002A4508"/>
    <w:rsid w:val="002A4739"/>
    <w:rsid w:val="002A7978"/>
    <w:rsid w:val="002B1069"/>
    <w:rsid w:val="002B310F"/>
    <w:rsid w:val="002B3953"/>
    <w:rsid w:val="002B5CD5"/>
    <w:rsid w:val="002B633A"/>
    <w:rsid w:val="002B7503"/>
    <w:rsid w:val="002B7CD7"/>
    <w:rsid w:val="002C0E93"/>
    <w:rsid w:val="002C4750"/>
    <w:rsid w:val="002C617C"/>
    <w:rsid w:val="002C6BD9"/>
    <w:rsid w:val="002C7421"/>
    <w:rsid w:val="002D10F6"/>
    <w:rsid w:val="002D17F3"/>
    <w:rsid w:val="002D1D51"/>
    <w:rsid w:val="002D1DEF"/>
    <w:rsid w:val="002D365E"/>
    <w:rsid w:val="002D3C27"/>
    <w:rsid w:val="002D3C33"/>
    <w:rsid w:val="002D43E9"/>
    <w:rsid w:val="002D5933"/>
    <w:rsid w:val="002D5D95"/>
    <w:rsid w:val="002D6422"/>
    <w:rsid w:val="002D700C"/>
    <w:rsid w:val="002D7FC8"/>
    <w:rsid w:val="002E1A2F"/>
    <w:rsid w:val="002E1F51"/>
    <w:rsid w:val="002E23E3"/>
    <w:rsid w:val="002E2DC3"/>
    <w:rsid w:val="002E35E0"/>
    <w:rsid w:val="002E3D51"/>
    <w:rsid w:val="002E4386"/>
    <w:rsid w:val="002E4E6D"/>
    <w:rsid w:val="002E55F8"/>
    <w:rsid w:val="002E567E"/>
    <w:rsid w:val="002E581B"/>
    <w:rsid w:val="002E6D01"/>
    <w:rsid w:val="002F0AF3"/>
    <w:rsid w:val="002F104E"/>
    <w:rsid w:val="002F26EF"/>
    <w:rsid w:val="002F2FB0"/>
    <w:rsid w:val="002F3011"/>
    <w:rsid w:val="002F31CD"/>
    <w:rsid w:val="002F343B"/>
    <w:rsid w:val="002F3692"/>
    <w:rsid w:val="002F425D"/>
    <w:rsid w:val="002F45BD"/>
    <w:rsid w:val="002F482B"/>
    <w:rsid w:val="002F4915"/>
    <w:rsid w:val="002F5304"/>
    <w:rsid w:val="002F6F87"/>
    <w:rsid w:val="00300884"/>
    <w:rsid w:val="00300BEE"/>
    <w:rsid w:val="00300EBE"/>
    <w:rsid w:val="00301F6E"/>
    <w:rsid w:val="00303720"/>
    <w:rsid w:val="00304BA5"/>
    <w:rsid w:val="00304F2F"/>
    <w:rsid w:val="003055A2"/>
    <w:rsid w:val="00305B0C"/>
    <w:rsid w:val="003060DA"/>
    <w:rsid w:val="00307258"/>
    <w:rsid w:val="003073C5"/>
    <w:rsid w:val="00307955"/>
    <w:rsid w:val="00312ED0"/>
    <w:rsid w:val="0031367C"/>
    <w:rsid w:val="003153F3"/>
    <w:rsid w:val="00315D5B"/>
    <w:rsid w:val="00316BA9"/>
    <w:rsid w:val="00316EF0"/>
    <w:rsid w:val="00320EA9"/>
    <w:rsid w:val="00322D14"/>
    <w:rsid w:val="0032352E"/>
    <w:rsid w:val="0032369D"/>
    <w:rsid w:val="003240EB"/>
    <w:rsid w:val="00324B2C"/>
    <w:rsid w:val="00325488"/>
    <w:rsid w:val="003257BC"/>
    <w:rsid w:val="003264A3"/>
    <w:rsid w:val="003279CE"/>
    <w:rsid w:val="00327DEB"/>
    <w:rsid w:val="0033369C"/>
    <w:rsid w:val="00333BDA"/>
    <w:rsid w:val="00334969"/>
    <w:rsid w:val="00335128"/>
    <w:rsid w:val="0033544F"/>
    <w:rsid w:val="00336078"/>
    <w:rsid w:val="0033648F"/>
    <w:rsid w:val="00336AC3"/>
    <w:rsid w:val="00336F23"/>
    <w:rsid w:val="0033724D"/>
    <w:rsid w:val="00341E26"/>
    <w:rsid w:val="003423BE"/>
    <w:rsid w:val="003428CB"/>
    <w:rsid w:val="003435CE"/>
    <w:rsid w:val="00343CA1"/>
    <w:rsid w:val="00343EFF"/>
    <w:rsid w:val="003442F9"/>
    <w:rsid w:val="00345502"/>
    <w:rsid w:val="00345D51"/>
    <w:rsid w:val="0034671A"/>
    <w:rsid w:val="003473BD"/>
    <w:rsid w:val="00351345"/>
    <w:rsid w:val="00351697"/>
    <w:rsid w:val="00354C85"/>
    <w:rsid w:val="00355763"/>
    <w:rsid w:val="0035584D"/>
    <w:rsid w:val="00356387"/>
    <w:rsid w:val="003570A1"/>
    <w:rsid w:val="00362B22"/>
    <w:rsid w:val="003652E7"/>
    <w:rsid w:val="00365DD7"/>
    <w:rsid w:val="00366543"/>
    <w:rsid w:val="0036682D"/>
    <w:rsid w:val="003676DE"/>
    <w:rsid w:val="00370F6E"/>
    <w:rsid w:val="003714A2"/>
    <w:rsid w:val="00372425"/>
    <w:rsid w:val="00372605"/>
    <w:rsid w:val="0037420E"/>
    <w:rsid w:val="00374BB9"/>
    <w:rsid w:val="00376225"/>
    <w:rsid w:val="003771C9"/>
    <w:rsid w:val="003779F1"/>
    <w:rsid w:val="00380950"/>
    <w:rsid w:val="00380D20"/>
    <w:rsid w:val="00382E5D"/>
    <w:rsid w:val="00383399"/>
    <w:rsid w:val="0038386F"/>
    <w:rsid w:val="003840C3"/>
    <w:rsid w:val="003849C7"/>
    <w:rsid w:val="00390AB5"/>
    <w:rsid w:val="00390B52"/>
    <w:rsid w:val="00390C40"/>
    <w:rsid w:val="00391920"/>
    <w:rsid w:val="00393B50"/>
    <w:rsid w:val="003946AB"/>
    <w:rsid w:val="003947E9"/>
    <w:rsid w:val="00394D54"/>
    <w:rsid w:val="00395367"/>
    <w:rsid w:val="00396A59"/>
    <w:rsid w:val="00397A06"/>
    <w:rsid w:val="003A0380"/>
    <w:rsid w:val="003A3F7C"/>
    <w:rsid w:val="003A44FB"/>
    <w:rsid w:val="003A51D8"/>
    <w:rsid w:val="003A66BE"/>
    <w:rsid w:val="003A7A63"/>
    <w:rsid w:val="003B0254"/>
    <w:rsid w:val="003B063D"/>
    <w:rsid w:val="003B0777"/>
    <w:rsid w:val="003B166F"/>
    <w:rsid w:val="003B17A5"/>
    <w:rsid w:val="003B2272"/>
    <w:rsid w:val="003B4E77"/>
    <w:rsid w:val="003B5842"/>
    <w:rsid w:val="003B5AA3"/>
    <w:rsid w:val="003B6077"/>
    <w:rsid w:val="003B6C2C"/>
    <w:rsid w:val="003B6EA4"/>
    <w:rsid w:val="003B70E5"/>
    <w:rsid w:val="003B7555"/>
    <w:rsid w:val="003B756C"/>
    <w:rsid w:val="003B7F55"/>
    <w:rsid w:val="003C0ABD"/>
    <w:rsid w:val="003C1B90"/>
    <w:rsid w:val="003C33D4"/>
    <w:rsid w:val="003C52BC"/>
    <w:rsid w:val="003C5FE3"/>
    <w:rsid w:val="003C6397"/>
    <w:rsid w:val="003C7A44"/>
    <w:rsid w:val="003D0677"/>
    <w:rsid w:val="003D12C6"/>
    <w:rsid w:val="003D1FAC"/>
    <w:rsid w:val="003D2018"/>
    <w:rsid w:val="003D23B1"/>
    <w:rsid w:val="003D2C9D"/>
    <w:rsid w:val="003D531C"/>
    <w:rsid w:val="003D5A16"/>
    <w:rsid w:val="003D70CF"/>
    <w:rsid w:val="003D7C08"/>
    <w:rsid w:val="003D7D30"/>
    <w:rsid w:val="003E0A52"/>
    <w:rsid w:val="003E0CCB"/>
    <w:rsid w:val="003E3539"/>
    <w:rsid w:val="003E4B5D"/>
    <w:rsid w:val="003E53FD"/>
    <w:rsid w:val="003E5BDF"/>
    <w:rsid w:val="003E68F1"/>
    <w:rsid w:val="003E6BAC"/>
    <w:rsid w:val="003E788B"/>
    <w:rsid w:val="003F0A1E"/>
    <w:rsid w:val="003F0B1E"/>
    <w:rsid w:val="003F0B66"/>
    <w:rsid w:val="003F10F9"/>
    <w:rsid w:val="003F269F"/>
    <w:rsid w:val="003F2A23"/>
    <w:rsid w:val="003F2DD3"/>
    <w:rsid w:val="003F3C84"/>
    <w:rsid w:val="003F4288"/>
    <w:rsid w:val="003F59B7"/>
    <w:rsid w:val="003F5C08"/>
    <w:rsid w:val="003F670F"/>
    <w:rsid w:val="0040032C"/>
    <w:rsid w:val="00400350"/>
    <w:rsid w:val="00401D07"/>
    <w:rsid w:val="0040262A"/>
    <w:rsid w:val="0040356B"/>
    <w:rsid w:val="004038A7"/>
    <w:rsid w:val="0040539F"/>
    <w:rsid w:val="00406C04"/>
    <w:rsid w:val="00407795"/>
    <w:rsid w:val="00411344"/>
    <w:rsid w:val="00412195"/>
    <w:rsid w:val="00412A10"/>
    <w:rsid w:val="00412C5D"/>
    <w:rsid w:val="00412CF0"/>
    <w:rsid w:val="0041367A"/>
    <w:rsid w:val="0041469A"/>
    <w:rsid w:val="004173C5"/>
    <w:rsid w:val="0042067A"/>
    <w:rsid w:val="0042159B"/>
    <w:rsid w:val="00421629"/>
    <w:rsid w:val="0042343C"/>
    <w:rsid w:val="00423BEE"/>
    <w:rsid w:val="00424122"/>
    <w:rsid w:val="00424652"/>
    <w:rsid w:val="004248BC"/>
    <w:rsid w:val="00424E7C"/>
    <w:rsid w:val="00425948"/>
    <w:rsid w:val="0042627A"/>
    <w:rsid w:val="004274D7"/>
    <w:rsid w:val="00427724"/>
    <w:rsid w:val="004308AB"/>
    <w:rsid w:val="00430BA3"/>
    <w:rsid w:val="00431405"/>
    <w:rsid w:val="00433B5A"/>
    <w:rsid w:val="0043684E"/>
    <w:rsid w:val="00437A61"/>
    <w:rsid w:val="00440610"/>
    <w:rsid w:val="00440ECA"/>
    <w:rsid w:val="00441205"/>
    <w:rsid w:val="004413CE"/>
    <w:rsid w:val="0044256C"/>
    <w:rsid w:val="00443348"/>
    <w:rsid w:val="0044361A"/>
    <w:rsid w:val="00444F32"/>
    <w:rsid w:val="004455C6"/>
    <w:rsid w:val="0044653B"/>
    <w:rsid w:val="004515D8"/>
    <w:rsid w:val="00452E70"/>
    <w:rsid w:val="004554E9"/>
    <w:rsid w:val="004554ED"/>
    <w:rsid w:val="0045595D"/>
    <w:rsid w:val="00456236"/>
    <w:rsid w:val="00456930"/>
    <w:rsid w:val="00456C02"/>
    <w:rsid w:val="00457109"/>
    <w:rsid w:val="0045768D"/>
    <w:rsid w:val="00457749"/>
    <w:rsid w:val="00457CA8"/>
    <w:rsid w:val="00461316"/>
    <w:rsid w:val="0046156F"/>
    <w:rsid w:val="00461A3B"/>
    <w:rsid w:val="00461AB0"/>
    <w:rsid w:val="004624F1"/>
    <w:rsid w:val="00463CF3"/>
    <w:rsid w:val="004650A7"/>
    <w:rsid w:val="004654AB"/>
    <w:rsid w:val="00466621"/>
    <w:rsid w:val="00466F14"/>
    <w:rsid w:val="00467C49"/>
    <w:rsid w:val="00470CF9"/>
    <w:rsid w:val="0047104A"/>
    <w:rsid w:val="00472D97"/>
    <w:rsid w:val="00473EB8"/>
    <w:rsid w:val="0047412D"/>
    <w:rsid w:val="0047543D"/>
    <w:rsid w:val="004762FF"/>
    <w:rsid w:val="00477021"/>
    <w:rsid w:val="00480542"/>
    <w:rsid w:val="00480606"/>
    <w:rsid w:val="004818BC"/>
    <w:rsid w:val="0048205D"/>
    <w:rsid w:val="004822E2"/>
    <w:rsid w:val="00482AE0"/>
    <w:rsid w:val="00482C48"/>
    <w:rsid w:val="0048323D"/>
    <w:rsid w:val="0048389D"/>
    <w:rsid w:val="00483A22"/>
    <w:rsid w:val="004843A2"/>
    <w:rsid w:val="00484634"/>
    <w:rsid w:val="004846B8"/>
    <w:rsid w:val="00484772"/>
    <w:rsid w:val="00484C66"/>
    <w:rsid w:val="00484D68"/>
    <w:rsid w:val="00484F56"/>
    <w:rsid w:val="004853E3"/>
    <w:rsid w:val="00485A1F"/>
    <w:rsid w:val="00485A56"/>
    <w:rsid w:val="004903D7"/>
    <w:rsid w:val="00490FF1"/>
    <w:rsid w:val="004915FA"/>
    <w:rsid w:val="00492F83"/>
    <w:rsid w:val="00493371"/>
    <w:rsid w:val="00494C9E"/>
    <w:rsid w:val="00494EBC"/>
    <w:rsid w:val="00495316"/>
    <w:rsid w:val="00495715"/>
    <w:rsid w:val="004A0D13"/>
    <w:rsid w:val="004A1143"/>
    <w:rsid w:val="004A19CB"/>
    <w:rsid w:val="004A26E4"/>
    <w:rsid w:val="004A2BE4"/>
    <w:rsid w:val="004A3107"/>
    <w:rsid w:val="004A4D35"/>
    <w:rsid w:val="004A6229"/>
    <w:rsid w:val="004A719F"/>
    <w:rsid w:val="004B06F1"/>
    <w:rsid w:val="004B248F"/>
    <w:rsid w:val="004B3C34"/>
    <w:rsid w:val="004B4A77"/>
    <w:rsid w:val="004B7D80"/>
    <w:rsid w:val="004B7F08"/>
    <w:rsid w:val="004C08C6"/>
    <w:rsid w:val="004C09F4"/>
    <w:rsid w:val="004C5C00"/>
    <w:rsid w:val="004C638B"/>
    <w:rsid w:val="004C665D"/>
    <w:rsid w:val="004C6711"/>
    <w:rsid w:val="004C6A42"/>
    <w:rsid w:val="004C7FB3"/>
    <w:rsid w:val="004D001B"/>
    <w:rsid w:val="004D051D"/>
    <w:rsid w:val="004D15AF"/>
    <w:rsid w:val="004D1915"/>
    <w:rsid w:val="004D27C8"/>
    <w:rsid w:val="004D36CE"/>
    <w:rsid w:val="004D5D0C"/>
    <w:rsid w:val="004D651A"/>
    <w:rsid w:val="004D6D6F"/>
    <w:rsid w:val="004D6F5E"/>
    <w:rsid w:val="004E0436"/>
    <w:rsid w:val="004E090A"/>
    <w:rsid w:val="004E10F3"/>
    <w:rsid w:val="004E1ACB"/>
    <w:rsid w:val="004E2367"/>
    <w:rsid w:val="004E2CA0"/>
    <w:rsid w:val="004E33B9"/>
    <w:rsid w:val="004E396E"/>
    <w:rsid w:val="004E5220"/>
    <w:rsid w:val="004E5403"/>
    <w:rsid w:val="004E631F"/>
    <w:rsid w:val="004E663A"/>
    <w:rsid w:val="004E6BC1"/>
    <w:rsid w:val="004E6D26"/>
    <w:rsid w:val="004E6FC6"/>
    <w:rsid w:val="004F1EC4"/>
    <w:rsid w:val="004F3480"/>
    <w:rsid w:val="004F4CF2"/>
    <w:rsid w:val="004F4DBF"/>
    <w:rsid w:val="004F514F"/>
    <w:rsid w:val="004F6E51"/>
    <w:rsid w:val="004F7D41"/>
    <w:rsid w:val="005006BC"/>
    <w:rsid w:val="005010E9"/>
    <w:rsid w:val="00505125"/>
    <w:rsid w:val="005057BE"/>
    <w:rsid w:val="00506198"/>
    <w:rsid w:val="0050658B"/>
    <w:rsid w:val="00511E9D"/>
    <w:rsid w:val="00513646"/>
    <w:rsid w:val="00514E52"/>
    <w:rsid w:val="00514E71"/>
    <w:rsid w:val="005159D3"/>
    <w:rsid w:val="00515D59"/>
    <w:rsid w:val="005212D9"/>
    <w:rsid w:val="00521D08"/>
    <w:rsid w:val="00522784"/>
    <w:rsid w:val="00522BBB"/>
    <w:rsid w:val="00522DD3"/>
    <w:rsid w:val="00524BDC"/>
    <w:rsid w:val="00525198"/>
    <w:rsid w:val="005276D2"/>
    <w:rsid w:val="00530C38"/>
    <w:rsid w:val="00531956"/>
    <w:rsid w:val="00533C24"/>
    <w:rsid w:val="0053415C"/>
    <w:rsid w:val="005349B4"/>
    <w:rsid w:val="00534E91"/>
    <w:rsid w:val="0053701D"/>
    <w:rsid w:val="00540755"/>
    <w:rsid w:val="0054192A"/>
    <w:rsid w:val="0054288C"/>
    <w:rsid w:val="00543689"/>
    <w:rsid w:val="0054443F"/>
    <w:rsid w:val="00544A5C"/>
    <w:rsid w:val="00545B20"/>
    <w:rsid w:val="005467E5"/>
    <w:rsid w:val="00547947"/>
    <w:rsid w:val="00550609"/>
    <w:rsid w:val="0055146D"/>
    <w:rsid w:val="00551BB4"/>
    <w:rsid w:val="00551FE3"/>
    <w:rsid w:val="00552132"/>
    <w:rsid w:val="00552234"/>
    <w:rsid w:val="005522A8"/>
    <w:rsid w:val="00553060"/>
    <w:rsid w:val="00554D12"/>
    <w:rsid w:val="00557CFB"/>
    <w:rsid w:val="005608E0"/>
    <w:rsid w:val="00561119"/>
    <w:rsid w:val="00563870"/>
    <w:rsid w:val="00565E2A"/>
    <w:rsid w:val="00566643"/>
    <w:rsid w:val="005671CE"/>
    <w:rsid w:val="00567A05"/>
    <w:rsid w:val="00570116"/>
    <w:rsid w:val="005711FE"/>
    <w:rsid w:val="00571204"/>
    <w:rsid w:val="00571B36"/>
    <w:rsid w:val="00573D11"/>
    <w:rsid w:val="00574B1D"/>
    <w:rsid w:val="005751B6"/>
    <w:rsid w:val="00576BC4"/>
    <w:rsid w:val="00576F22"/>
    <w:rsid w:val="00577BC5"/>
    <w:rsid w:val="005800D6"/>
    <w:rsid w:val="005806D7"/>
    <w:rsid w:val="005823DD"/>
    <w:rsid w:val="005826B0"/>
    <w:rsid w:val="00582D0E"/>
    <w:rsid w:val="00582ED0"/>
    <w:rsid w:val="005844CA"/>
    <w:rsid w:val="00584D3B"/>
    <w:rsid w:val="00585606"/>
    <w:rsid w:val="005859C7"/>
    <w:rsid w:val="00586007"/>
    <w:rsid w:val="00586CEB"/>
    <w:rsid w:val="005877C3"/>
    <w:rsid w:val="0059005C"/>
    <w:rsid w:val="005930F9"/>
    <w:rsid w:val="005932DB"/>
    <w:rsid w:val="005932EA"/>
    <w:rsid w:val="005934CD"/>
    <w:rsid w:val="0059370F"/>
    <w:rsid w:val="005942B4"/>
    <w:rsid w:val="00594356"/>
    <w:rsid w:val="0059459E"/>
    <w:rsid w:val="005948A6"/>
    <w:rsid w:val="00594A3D"/>
    <w:rsid w:val="00595860"/>
    <w:rsid w:val="00596645"/>
    <w:rsid w:val="00596709"/>
    <w:rsid w:val="005A2CE1"/>
    <w:rsid w:val="005A3131"/>
    <w:rsid w:val="005A3955"/>
    <w:rsid w:val="005A4788"/>
    <w:rsid w:val="005A47D9"/>
    <w:rsid w:val="005A5C03"/>
    <w:rsid w:val="005A619E"/>
    <w:rsid w:val="005B01A2"/>
    <w:rsid w:val="005B06D5"/>
    <w:rsid w:val="005B2608"/>
    <w:rsid w:val="005B2876"/>
    <w:rsid w:val="005B3A82"/>
    <w:rsid w:val="005B57A5"/>
    <w:rsid w:val="005B5F7B"/>
    <w:rsid w:val="005B6829"/>
    <w:rsid w:val="005B68FA"/>
    <w:rsid w:val="005B6934"/>
    <w:rsid w:val="005C0073"/>
    <w:rsid w:val="005C06DF"/>
    <w:rsid w:val="005C0CAE"/>
    <w:rsid w:val="005C0DE9"/>
    <w:rsid w:val="005C2EC2"/>
    <w:rsid w:val="005C2F44"/>
    <w:rsid w:val="005C346B"/>
    <w:rsid w:val="005C3590"/>
    <w:rsid w:val="005C3A8F"/>
    <w:rsid w:val="005C412B"/>
    <w:rsid w:val="005C5CDF"/>
    <w:rsid w:val="005C6556"/>
    <w:rsid w:val="005C6B07"/>
    <w:rsid w:val="005D23CF"/>
    <w:rsid w:val="005D5160"/>
    <w:rsid w:val="005D5D6B"/>
    <w:rsid w:val="005D6220"/>
    <w:rsid w:val="005D6919"/>
    <w:rsid w:val="005D7699"/>
    <w:rsid w:val="005D7AD7"/>
    <w:rsid w:val="005E025D"/>
    <w:rsid w:val="005E1310"/>
    <w:rsid w:val="005E2162"/>
    <w:rsid w:val="005E2480"/>
    <w:rsid w:val="005E2839"/>
    <w:rsid w:val="005E4CB3"/>
    <w:rsid w:val="005E6F90"/>
    <w:rsid w:val="005F09EA"/>
    <w:rsid w:val="005F1FCA"/>
    <w:rsid w:val="005F208E"/>
    <w:rsid w:val="005F20B2"/>
    <w:rsid w:val="005F314B"/>
    <w:rsid w:val="005F33F7"/>
    <w:rsid w:val="005F46DF"/>
    <w:rsid w:val="005F5A61"/>
    <w:rsid w:val="005F704A"/>
    <w:rsid w:val="005F73BF"/>
    <w:rsid w:val="005F7958"/>
    <w:rsid w:val="00600A04"/>
    <w:rsid w:val="00601608"/>
    <w:rsid w:val="00601E77"/>
    <w:rsid w:val="006021B5"/>
    <w:rsid w:val="006055CD"/>
    <w:rsid w:val="006075EC"/>
    <w:rsid w:val="00607B3C"/>
    <w:rsid w:val="00607F0A"/>
    <w:rsid w:val="0061153A"/>
    <w:rsid w:val="00613883"/>
    <w:rsid w:val="006151D2"/>
    <w:rsid w:val="00615582"/>
    <w:rsid w:val="0061610B"/>
    <w:rsid w:val="00616B1C"/>
    <w:rsid w:val="006174EF"/>
    <w:rsid w:val="006223C8"/>
    <w:rsid w:val="00622DFD"/>
    <w:rsid w:val="0062315E"/>
    <w:rsid w:val="00623634"/>
    <w:rsid w:val="00624412"/>
    <w:rsid w:val="006245C1"/>
    <w:rsid w:val="00626C9B"/>
    <w:rsid w:val="006277FE"/>
    <w:rsid w:val="00627B1D"/>
    <w:rsid w:val="00630721"/>
    <w:rsid w:val="006307B5"/>
    <w:rsid w:val="00630E14"/>
    <w:rsid w:val="0063131B"/>
    <w:rsid w:val="00631B99"/>
    <w:rsid w:val="006321F3"/>
    <w:rsid w:val="006332D8"/>
    <w:rsid w:val="006337B2"/>
    <w:rsid w:val="0063439A"/>
    <w:rsid w:val="006353F2"/>
    <w:rsid w:val="00641074"/>
    <w:rsid w:val="00641475"/>
    <w:rsid w:val="0064169A"/>
    <w:rsid w:val="00641BE8"/>
    <w:rsid w:val="00643C42"/>
    <w:rsid w:val="006455FE"/>
    <w:rsid w:val="0064586C"/>
    <w:rsid w:val="0065016D"/>
    <w:rsid w:val="00650C7C"/>
    <w:rsid w:val="006529CB"/>
    <w:rsid w:val="00652C30"/>
    <w:rsid w:val="0065380D"/>
    <w:rsid w:val="006543DB"/>
    <w:rsid w:val="00655CB0"/>
    <w:rsid w:val="0065615B"/>
    <w:rsid w:val="00656EFF"/>
    <w:rsid w:val="00657B3C"/>
    <w:rsid w:val="00660142"/>
    <w:rsid w:val="006601EE"/>
    <w:rsid w:val="00660F57"/>
    <w:rsid w:val="0066241A"/>
    <w:rsid w:val="00662CF2"/>
    <w:rsid w:val="00662D80"/>
    <w:rsid w:val="00662EA4"/>
    <w:rsid w:val="0066394C"/>
    <w:rsid w:val="00663E3F"/>
    <w:rsid w:val="00663EF3"/>
    <w:rsid w:val="006643BF"/>
    <w:rsid w:val="0066475B"/>
    <w:rsid w:val="006648D1"/>
    <w:rsid w:val="00664A86"/>
    <w:rsid w:val="00664FE4"/>
    <w:rsid w:val="006664ED"/>
    <w:rsid w:val="006670A9"/>
    <w:rsid w:val="00667AF6"/>
    <w:rsid w:val="006704FB"/>
    <w:rsid w:val="006708E2"/>
    <w:rsid w:val="00671B38"/>
    <w:rsid w:val="00671B3B"/>
    <w:rsid w:val="006720F2"/>
    <w:rsid w:val="00674364"/>
    <w:rsid w:val="006745AE"/>
    <w:rsid w:val="00674CB1"/>
    <w:rsid w:val="00676BB9"/>
    <w:rsid w:val="00677E91"/>
    <w:rsid w:val="00680EB0"/>
    <w:rsid w:val="006812DB"/>
    <w:rsid w:val="00681CFB"/>
    <w:rsid w:val="0068273B"/>
    <w:rsid w:val="00683DAC"/>
    <w:rsid w:val="00684D0F"/>
    <w:rsid w:val="00685E66"/>
    <w:rsid w:val="00686185"/>
    <w:rsid w:val="0068657C"/>
    <w:rsid w:val="00686986"/>
    <w:rsid w:val="00687596"/>
    <w:rsid w:val="00687DC5"/>
    <w:rsid w:val="006906D6"/>
    <w:rsid w:val="00690DF0"/>
    <w:rsid w:val="00691DA5"/>
    <w:rsid w:val="00694D8A"/>
    <w:rsid w:val="00695AB2"/>
    <w:rsid w:val="00697248"/>
    <w:rsid w:val="006A0D89"/>
    <w:rsid w:val="006A0F40"/>
    <w:rsid w:val="006A2267"/>
    <w:rsid w:val="006A2E92"/>
    <w:rsid w:val="006A3324"/>
    <w:rsid w:val="006A3D31"/>
    <w:rsid w:val="006A6632"/>
    <w:rsid w:val="006A738D"/>
    <w:rsid w:val="006A74FC"/>
    <w:rsid w:val="006B00EB"/>
    <w:rsid w:val="006B0C2B"/>
    <w:rsid w:val="006B1682"/>
    <w:rsid w:val="006B1F04"/>
    <w:rsid w:val="006B2132"/>
    <w:rsid w:val="006B2752"/>
    <w:rsid w:val="006B4621"/>
    <w:rsid w:val="006B4754"/>
    <w:rsid w:val="006B4A33"/>
    <w:rsid w:val="006B6505"/>
    <w:rsid w:val="006B6C27"/>
    <w:rsid w:val="006B6DB9"/>
    <w:rsid w:val="006B7A31"/>
    <w:rsid w:val="006C051E"/>
    <w:rsid w:val="006C06F1"/>
    <w:rsid w:val="006C0A68"/>
    <w:rsid w:val="006C0F23"/>
    <w:rsid w:val="006C215C"/>
    <w:rsid w:val="006C27E7"/>
    <w:rsid w:val="006C2AFD"/>
    <w:rsid w:val="006C2F8A"/>
    <w:rsid w:val="006C3C51"/>
    <w:rsid w:val="006C4542"/>
    <w:rsid w:val="006C758E"/>
    <w:rsid w:val="006C76D1"/>
    <w:rsid w:val="006C7FAD"/>
    <w:rsid w:val="006D0822"/>
    <w:rsid w:val="006D2DA9"/>
    <w:rsid w:val="006D418A"/>
    <w:rsid w:val="006D428F"/>
    <w:rsid w:val="006D484C"/>
    <w:rsid w:val="006D5242"/>
    <w:rsid w:val="006D657C"/>
    <w:rsid w:val="006D74A9"/>
    <w:rsid w:val="006D7964"/>
    <w:rsid w:val="006E18C1"/>
    <w:rsid w:val="006E1BD1"/>
    <w:rsid w:val="006E290B"/>
    <w:rsid w:val="006E4894"/>
    <w:rsid w:val="006E4960"/>
    <w:rsid w:val="006E5651"/>
    <w:rsid w:val="006E76A2"/>
    <w:rsid w:val="006E7BCA"/>
    <w:rsid w:val="006E7F46"/>
    <w:rsid w:val="006F2158"/>
    <w:rsid w:val="006F2680"/>
    <w:rsid w:val="006F45C2"/>
    <w:rsid w:val="006F633A"/>
    <w:rsid w:val="006F7B25"/>
    <w:rsid w:val="00702B13"/>
    <w:rsid w:val="0070338B"/>
    <w:rsid w:val="00703BDA"/>
    <w:rsid w:val="0070495C"/>
    <w:rsid w:val="00704A71"/>
    <w:rsid w:val="00705FBF"/>
    <w:rsid w:val="007066C5"/>
    <w:rsid w:val="00710CDE"/>
    <w:rsid w:val="00711386"/>
    <w:rsid w:val="00711713"/>
    <w:rsid w:val="00712AAC"/>
    <w:rsid w:val="00714ED0"/>
    <w:rsid w:val="007154B6"/>
    <w:rsid w:val="007170A3"/>
    <w:rsid w:val="0071756C"/>
    <w:rsid w:val="00717AE4"/>
    <w:rsid w:val="0072003F"/>
    <w:rsid w:val="007206E9"/>
    <w:rsid w:val="0072197C"/>
    <w:rsid w:val="00721EED"/>
    <w:rsid w:val="00722108"/>
    <w:rsid w:val="00722400"/>
    <w:rsid w:val="0072387F"/>
    <w:rsid w:val="00723D0E"/>
    <w:rsid w:val="00723D7C"/>
    <w:rsid w:val="00723E25"/>
    <w:rsid w:val="00726498"/>
    <w:rsid w:val="00726D27"/>
    <w:rsid w:val="00727B5E"/>
    <w:rsid w:val="00730008"/>
    <w:rsid w:val="007307ED"/>
    <w:rsid w:val="00733DB5"/>
    <w:rsid w:val="00735AD6"/>
    <w:rsid w:val="0073666E"/>
    <w:rsid w:val="00737072"/>
    <w:rsid w:val="007374C5"/>
    <w:rsid w:val="00740C18"/>
    <w:rsid w:val="00740E55"/>
    <w:rsid w:val="00741A62"/>
    <w:rsid w:val="00741D76"/>
    <w:rsid w:val="00741D83"/>
    <w:rsid w:val="007424F1"/>
    <w:rsid w:val="00742574"/>
    <w:rsid w:val="00743A1F"/>
    <w:rsid w:val="00745802"/>
    <w:rsid w:val="0074631D"/>
    <w:rsid w:val="00746C1B"/>
    <w:rsid w:val="00746DD4"/>
    <w:rsid w:val="00746EF0"/>
    <w:rsid w:val="00751057"/>
    <w:rsid w:val="00751E8C"/>
    <w:rsid w:val="0075214A"/>
    <w:rsid w:val="00752887"/>
    <w:rsid w:val="00752AF5"/>
    <w:rsid w:val="00753333"/>
    <w:rsid w:val="0075428C"/>
    <w:rsid w:val="00756B86"/>
    <w:rsid w:val="0076222D"/>
    <w:rsid w:val="00763507"/>
    <w:rsid w:val="00763A56"/>
    <w:rsid w:val="00765C63"/>
    <w:rsid w:val="007664B2"/>
    <w:rsid w:val="007703A5"/>
    <w:rsid w:val="0077209C"/>
    <w:rsid w:val="00773708"/>
    <w:rsid w:val="007738BB"/>
    <w:rsid w:val="007741C8"/>
    <w:rsid w:val="007741F2"/>
    <w:rsid w:val="00774BB2"/>
    <w:rsid w:val="0078048F"/>
    <w:rsid w:val="0078129F"/>
    <w:rsid w:val="007840FA"/>
    <w:rsid w:val="00785D72"/>
    <w:rsid w:val="007874A8"/>
    <w:rsid w:val="007900F2"/>
    <w:rsid w:val="007902AB"/>
    <w:rsid w:val="00790345"/>
    <w:rsid w:val="0079130C"/>
    <w:rsid w:val="0079194B"/>
    <w:rsid w:val="00792299"/>
    <w:rsid w:val="0079268C"/>
    <w:rsid w:val="00794B9E"/>
    <w:rsid w:val="00795517"/>
    <w:rsid w:val="00795A16"/>
    <w:rsid w:val="00795B52"/>
    <w:rsid w:val="00796D76"/>
    <w:rsid w:val="007A167F"/>
    <w:rsid w:val="007A3CB3"/>
    <w:rsid w:val="007A4DE2"/>
    <w:rsid w:val="007A528D"/>
    <w:rsid w:val="007A66B2"/>
    <w:rsid w:val="007A7997"/>
    <w:rsid w:val="007B08D1"/>
    <w:rsid w:val="007B0B5F"/>
    <w:rsid w:val="007B11FB"/>
    <w:rsid w:val="007B1744"/>
    <w:rsid w:val="007B19AC"/>
    <w:rsid w:val="007B26BF"/>
    <w:rsid w:val="007B299C"/>
    <w:rsid w:val="007B33A0"/>
    <w:rsid w:val="007B3562"/>
    <w:rsid w:val="007B4D01"/>
    <w:rsid w:val="007B5CED"/>
    <w:rsid w:val="007B6ABC"/>
    <w:rsid w:val="007C0116"/>
    <w:rsid w:val="007C0EEE"/>
    <w:rsid w:val="007C1251"/>
    <w:rsid w:val="007C1652"/>
    <w:rsid w:val="007C1B4A"/>
    <w:rsid w:val="007C1DDB"/>
    <w:rsid w:val="007C22EE"/>
    <w:rsid w:val="007C287C"/>
    <w:rsid w:val="007C35E9"/>
    <w:rsid w:val="007C3E19"/>
    <w:rsid w:val="007C6550"/>
    <w:rsid w:val="007C713B"/>
    <w:rsid w:val="007C7DF8"/>
    <w:rsid w:val="007D062D"/>
    <w:rsid w:val="007D3ABA"/>
    <w:rsid w:val="007D3D01"/>
    <w:rsid w:val="007D44C0"/>
    <w:rsid w:val="007D7F27"/>
    <w:rsid w:val="007E1112"/>
    <w:rsid w:val="007E406D"/>
    <w:rsid w:val="007E426C"/>
    <w:rsid w:val="007E450A"/>
    <w:rsid w:val="007E4A7C"/>
    <w:rsid w:val="007E506A"/>
    <w:rsid w:val="007E51B7"/>
    <w:rsid w:val="007E55D8"/>
    <w:rsid w:val="007E6D63"/>
    <w:rsid w:val="007F0149"/>
    <w:rsid w:val="007F132B"/>
    <w:rsid w:val="007F151C"/>
    <w:rsid w:val="007F1EC4"/>
    <w:rsid w:val="007F283C"/>
    <w:rsid w:val="007F2A68"/>
    <w:rsid w:val="007F30D1"/>
    <w:rsid w:val="007F366E"/>
    <w:rsid w:val="007F4E6C"/>
    <w:rsid w:val="007F5424"/>
    <w:rsid w:val="007F63D4"/>
    <w:rsid w:val="007F7348"/>
    <w:rsid w:val="007F79AE"/>
    <w:rsid w:val="0080183E"/>
    <w:rsid w:val="00802F6D"/>
    <w:rsid w:val="008042EA"/>
    <w:rsid w:val="008046E9"/>
    <w:rsid w:val="00805F8E"/>
    <w:rsid w:val="00806543"/>
    <w:rsid w:val="00806720"/>
    <w:rsid w:val="00806AC9"/>
    <w:rsid w:val="00807115"/>
    <w:rsid w:val="00807277"/>
    <w:rsid w:val="008076F6"/>
    <w:rsid w:val="008100FD"/>
    <w:rsid w:val="008115B6"/>
    <w:rsid w:val="00812408"/>
    <w:rsid w:val="00813DDD"/>
    <w:rsid w:val="00813F8E"/>
    <w:rsid w:val="00814183"/>
    <w:rsid w:val="00816788"/>
    <w:rsid w:val="00817F9E"/>
    <w:rsid w:val="0082365E"/>
    <w:rsid w:val="00824394"/>
    <w:rsid w:val="0082482D"/>
    <w:rsid w:val="00826E43"/>
    <w:rsid w:val="008270CE"/>
    <w:rsid w:val="008275F8"/>
    <w:rsid w:val="0082766C"/>
    <w:rsid w:val="0083049A"/>
    <w:rsid w:val="008328DB"/>
    <w:rsid w:val="0083392D"/>
    <w:rsid w:val="0083462F"/>
    <w:rsid w:val="00835B0B"/>
    <w:rsid w:val="00836090"/>
    <w:rsid w:val="00836E51"/>
    <w:rsid w:val="00837931"/>
    <w:rsid w:val="00840779"/>
    <w:rsid w:val="00841F9A"/>
    <w:rsid w:val="00842E87"/>
    <w:rsid w:val="00844E00"/>
    <w:rsid w:val="008460EC"/>
    <w:rsid w:val="00847CA4"/>
    <w:rsid w:val="00851AB8"/>
    <w:rsid w:val="00851E9A"/>
    <w:rsid w:val="008523E2"/>
    <w:rsid w:val="00856CF3"/>
    <w:rsid w:val="00857316"/>
    <w:rsid w:val="00860507"/>
    <w:rsid w:val="008631A6"/>
    <w:rsid w:val="0086385A"/>
    <w:rsid w:val="00863CDA"/>
    <w:rsid w:val="00864EED"/>
    <w:rsid w:val="00865BB5"/>
    <w:rsid w:val="00866D6E"/>
    <w:rsid w:val="00867413"/>
    <w:rsid w:val="00867E29"/>
    <w:rsid w:val="00871610"/>
    <w:rsid w:val="00871A93"/>
    <w:rsid w:val="00871B76"/>
    <w:rsid w:val="00872342"/>
    <w:rsid w:val="00873085"/>
    <w:rsid w:val="00873911"/>
    <w:rsid w:val="00874357"/>
    <w:rsid w:val="008748D8"/>
    <w:rsid w:val="00874EE4"/>
    <w:rsid w:val="00875D4B"/>
    <w:rsid w:val="00875E3E"/>
    <w:rsid w:val="00875FC8"/>
    <w:rsid w:val="0087760C"/>
    <w:rsid w:val="00877EC7"/>
    <w:rsid w:val="0088009E"/>
    <w:rsid w:val="0088077D"/>
    <w:rsid w:val="008810DD"/>
    <w:rsid w:val="00881370"/>
    <w:rsid w:val="008813E9"/>
    <w:rsid w:val="00881690"/>
    <w:rsid w:val="00881A60"/>
    <w:rsid w:val="00881FAD"/>
    <w:rsid w:val="00883721"/>
    <w:rsid w:val="00883A3A"/>
    <w:rsid w:val="008853D9"/>
    <w:rsid w:val="00885CB4"/>
    <w:rsid w:val="00890173"/>
    <w:rsid w:val="008915DE"/>
    <w:rsid w:val="008941B9"/>
    <w:rsid w:val="00896B60"/>
    <w:rsid w:val="008979B5"/>
    <w:rsid w:val="008A036E"/>
    <w:rsid w:val="008A08FA"/>
    <w:rsid w:val="008A3388"/>
    <w:rsid w:val="008A3BDD"/>
    <w:rsid w:val="008A5BE8"/>
    <w:rsid w:val="008A6A02"/>
    <w:rsid w:val="008A6A80"/>
    <w:rsid w:val="008A6BA8"/>
    <w:rsid w:val="008A6F9B"/>
    <w:rsid w:val="008A7263"/>
    <w:rsid w:val="008A7CC4"/>
    <w:rsid w:val="008A7F10"/>
    <w:rsid w:val="008B258F"/>
    <w:rsid w:val="008B2D06"/>
    <w:rsid w:val="008B3731"/>
    <w:rsid w:val="008B3A2D"/>
    <w:rsid w:val="008B3F6D"/>
    <w:rsid w:val="008B4701"/>
    <w:rsid w:val="008B495C"/>
    <w:rsid w:val="008B4B97"/>
    <w:rsid w:val="008B5867"/>
    <w:rsid w:val="008B597D"/>
    <w:rsid w:val="008B5C91"/>
    <w:rsid w:val="008B6FF2"/>
    <w:rsid w:val="008B705B"/>
    <w:rsid w:val="008B7157"/>
    <w:rsid w:val="008BDD23"/>
    <w:rsid w:val="008C1A05"/>
    <w:rsid w:val="008C1FF2"/>
    <w:rsid w:val="008C32A2"/>
    <w:rsid w:val="008C6A20"/>
    <w:rsid w:val="008D0C7E"/>
    <w:rsid w:val="008D14DB"/>
    <w:rsid w:val="008D1EFA"/>
    <w:rsid w:val="008D2663"/>
    <w:rsid w:val="008D4141"/>
    <w:rsid w:val="008D4E3C"/>
    <w:rsid w:val="008D5441"/>
    <w:rsid w:val="008D55E2"/>
    <w:rsid w:val="008D58D5"/>
    <w:rsid w:val="008D60EA"/>
    <w:rsid w:val="008D6E06"/>
    <w:rsid w:val="008D708D"/>
    <w:rsid w:val="008D7896"/>
    <w:rsid w:val="008E012F"/>
    <w:rsid w:val="008E0997"/>
    <w:rsid w:val="008E0D17"/>
    <w:rsid w:val="008E2D87"/>
    <w:rsid w:val="008E2EAD"/>
    <w:rsid w:val="008E3A54"/>
    <w:rsid w:val="008E5134"/>
    <w:rsid w:val="008E537A"/>
    <w:rsid w:val="008E53D2"/>
    <w:rsid w:val="008E5EE0"/>
    <w:rsid w:val="008E642B"/>
    <w:rsid w:val="008E64B3"/>
    <w:rsid w:val="008E7638"/>
    <w:rsid w:val="008F0498"/>
    <w:rsid w:val="008F0E8B"/>
    <w:rsid w:val="008F1F5B"/>
    <w:rsid w:val="008F3572"/>
    <w:rsid w:val="008F4435"/>
    <w:rsid w:val="008F4637"/>
    <w:rsid w:val="008F5339"/>
    <w:rsid w:val="008F54EC"/>
    <w:rsid w:val="008F6FFE"/>
    <w:rsid w:val="00901CEE"/>
    <w:rsid w:val="00901EEA"/>
    <w:rsid w:val="0090272F"/>
    <w:rsid w:val="00902ADA"/>
    <w:rsid w:val="00902CB5"/>
    <w:rsid w:val="009034FC"/>
    <w:rsid w:val="00903536"/>
    <w:rsid w:val="00903F87"/>
    <w:rsid w:val="00904745"/>
    <w:rsid w:val="009059E4"/>
    <w:rsid w:val="00905C4A"/>
    <w:rsid w:val="00907169"/>
    <w:rsid w:val="009110F3"/>
    <w:rsid w:val="009124E8"/>
    <w:rsid w:val="00913F39"/>
    <w:rsid w:val="00915258"/>
    <w:rsid w:val="0091743C"/>
    <w:rsid w:val="00917721"/>
    <w:rsid w:val="00921ADF"/>
    <w:rsid w:val="00921B5A"/>
    <w:rsid w:val="00924104"/>
    <w:rsid w:val="00924BF9"/>
    <w:rsid w:val="009260B0"/>
    <w:rsid w:val="00926744"/>
    <w:rsid w:val="00927E5E"/>
    <w:rsid w:val="00930B92"/>
    <w:rsid w:val="009315A8"/>
    <w:rsid w:val="00931C3A"/>
    <w:rsid w:val="0093216C"/>
    <w:rsid w:val="00932F17"/>
    <w:rsid w:val="00933916"/>
    <w:rsid w:val="00933D18"/>
    <w:rsid w:val="00933D96"/>
    <w:rsid w:val="00935207"/>
    <w:rsid w:val="0093584B"/>
    <w:rsid w:val="009358C1"/>
    <w:rsid w:val="00935BB5"/>
    <w:rsid w:val="00936760"/>
    <w:rsid w:val="00937030"/>
    <w:rsid w:val="009374F4"/>
    <w:rsid w:val="00940918"/>
    <w:rsid w:val="0094167B"/>
    <w:rsid w:val="00944652"/>
    <w:rsid w:val="00945DDC"/>
    <w:rsid w:val="00946101"/>
    <w:rsid w:val="00946660"/>
    <w:rsid w:val="009474F7"/>
    <w:rsid w:val="00951A2D"/>
    <w:rsid w:val="00951C82"/>
    <w:rsid w:val="009528CB"/>
    <w:rsid w:val="00952ABB"/>
    <w:rsid w:val="0095443F"/>
    <w:rsid w:val="00954645"/>
    <w:rsid w:val="009555E8"/>
    <w:rsid w:val="0095738B"/>
    <w:rsid w:val="0096127E"/>
    <w:rsid w:val="00963FC1"/>
    <w:rsid w:val="009647D2"/>
    <w:rsid w:val="00966F2B"/>
    <w:rsid w:val="00967264"/>
    <w:rsid w:val="00970908"/>
    <w:rsid w:val="009710DA"/>
    <w:rsid w:val="00971620"/>
    <w:rsid w:val="00971B40"/>
    <w:rsid w:val="0097363B"/>
    <w:rsid w:val="009737C7"/>
    <w:rsid w:val="00974F9A"/>
    <w:rsid w:val="00975415"/>
    <w:rsid w:val="00976D9A"/>
    <w:rsid w:val="00977E0E"/>
    <w:rsid w:val="009805F6"/>
    <w:rsid w:val="00980950"/>
    <w:rsid w:val="00981061"/>
    <w:rsid w:val="00981A7B"/>
    <w:rsid w:val="009821D4"/>
    <w:rsid w:val="00982CC7"/>
    <w:rsid w:val="00983305"/>
    <w:rsid w:val="00983B86"/>
    <w:rsid w:val="0098606E"/>
    <w:rsid w:val="00986E9B"/>
    <w:rsid w:val="00990C93"/>
    <w:rsid w:val="00990F55"/>
    <w:rsid w:val="009912F7"/>
    <w:rsid w:val="00991EC4"/>
    <w:rsid w:val="009928E7"/>
    <w:rsid w:val="00992A41"/>
    <w:rsid w:val="0099310B"/>
    <w:rsid w:val="0099363F"/>
    <w:rsid w:val="009941E7"/>
    <w:rsid w:val="00994622"/>
    <w:rsid w:val="00994E8A"/>
    <w:rsid w:val="0099566F"/>
    <w:rsid w:val="009A1241"/>
    <w:rsid w:val="009A2E68"/>
    <w:rsid w:val="009A4F94"/>
    <w:rsid w:val="009A51DF"/>
    <w:rsid w:val="009A5C45"/>
    <w:rsid w:val="009A5FE8"/>
    <w:rsid w:val="009A6153"/>
    <w:rsid w:val="009B0C73"/>
    <w:rsid w:val="009B0F9C"/>
    <w:rsid w:val="009B1ED5"/>
    <w:rsid w:val="009B27C0"/>
    <w:rsid w:val="009B28CB"/>
    <w:rsid w:val="009B28D3"/>
    <w:rsid w:val="009B41F4"/>
    <w:rsid w:val="009B43AD"/>
    <w:rsid w:val="009B4E51"/>
    <w:rsid w:val="009B5A2E"/>
    <w:rsid w:val="009B654E"/>
    <w:rsid w:val="009B70F5"/>
    <w:rsid w:val="009B7279"/>
    <w:rsid w:val="009C1D50"/>
    <w:rsid w:val="009C1D73"/>
    <w:rsid w:val="009C1FAF"/>
    <w:rsid w:val="009C2FAA"/>
    <w:rsid w:val="009C3218"/>
    <w:rsid w:val="009C3CFB"/>
    <w:rsid w:val="009C3F8E"/>
    <w:rsid w:val="009C5E6B"/>
    <w:rsid w:val="009C7BC6"/>
    <w:rsid w:val="009D0732"/>
    <w:rsid w:val="009D10B3"/>
    <w:rsid w:val="009D1D59"/>
    <w:rsid w:val="009D222A"/>
    <w:rsid w:val="009D23BC"/>
    <w:rsid w:val="009D26EE"/>
    <w:rsid w:val="009D3367"/>
    <w:rsid w:val="009D4AFF"/>
    <w:rsid w:val="009E0B26"/>
    <w:rsid w:val="009E4434"/>
    <w:rsid w:val="009E522C"/>
    <w:rsid w:val="009E69FD"/>
    <w:rsid w:val="009E6AED"/>
    <w:rsid w:val="009E6E9C"/>
    <w:rsid w:val="009E7221"/>
    <w:rsid w:val="009F067D"/>
    <w:rsid w:val="009F1F39"/>
    <w:rsid w:val="009F2EB2"/>
    <w:rsid w:val="009F45B4"/>
    <w:rsid w:val="009F4C42"/>
    <w:rsid w:val="009F5257"/>
    <w:rsid w:val="009F59B5"/>
    <w:rsid w:val="009F61BC"/>
    <w:rsid w:val="009F718B"/>
    <w:rsid w:val="00A001DD"/>
    <w:rsid w:val="00A0333F"/>
    <w:rsid w:val="00A05EFA"/>
    <w:rsid w:val="00A06437"/>
    <w:rsid w:val="00A1091D"/>
    <w:rsid w:val="00A10BE9"/>
    <w:rsid w:val="00A1213A"/>
    <w:rsid w:val="00A126BC"/>
    <w:rsid w:val="00A12781"/>
    <w:rsid w:val="00A128E6"/>
    <w:rsid w:val="00A134AF"/>
    <w:rsid w:val="00A138B2"/>
    <w:rsid w:val="00A13D35"/>
    <w:rsid w:val="00A14CB3"/>
    <w:rsid w:val="00A15E4D"/>
    <w:rsid w:val="00A1663B"/>
    <w:rsid w:val="00A16C1D"/>
    <w:rsid w:val="00A16C2C"/>
    <w:rsid w:val="00A177E4"/>
    <w:rsid w:val="00A205B7"/>
    <w:rsid w:val="00A21E07"/>
    <w:rsid w:val="00A22670"/>
    <w:rsid w:val="00A2354D"/>
    <w:rsid w:val="00A2430F"/>
    <w:rsid w:val="00A258AA"/>
    <w:rsid w:val="00A260ED"/>
    <w:rsid w:val="00A27059"/>
    <w:rsid w:val="00A271FF"/>
    <w:rsid w:val="00A309DF"/>
    <w:rsid w:val="00A30C1D"/>
    <w:rsid w:val="00A31024"/>
    <w:rsid w:val="00A31853"/>
    <w:rsid w:val="00A32662"/>
    <w:rsid w:val="00A335A2"/>
    <w:rsid w:val="00A33F79"/>
    <w:rsid w:val="00A35586"/>
    <w:rsid w:val="00A368FF"/>
    <w:rsid w:val="00A3722B"/>
    <w:rsid w:val="00A403C7"/>
    <w:rsid w:val="00A40816"/>
    <w:rsid w:val="00A423B4"/>
    <w:rsid w:val="00A451C8"/>
    <w:rsid w:val="00A456FB"/>
    <w:rsid w:val="00A4770A"/>
    <w:rsid w:val="00A50C9E"/>
    <w:rsid w:val="00A51C6D"/>
    <w:rsid w:val="00A52093"/>
    <w:rsid w:val="00A533E0"/>
    <w:rsid w:val="00A555AA"/>
    <w:rsid w:val="00A5617D"/>
    <w:rsid w:val="00A5724C"/>
    <w:rsid w:val="00A57934"/>
    <w:rsid w:val="00A61B66"/>
    <w:rsid w:val="00A64561"/>
    <w:rsid w:val="00A65CAF"/>
    <w:rsid w:val="00A67A6B"/>
    <w:rsid w:val="00A70CB1"/>
    <w:rsid w:val="00A71496"/>
    <w:rsid w:val="00A723F3"/>
    <w:rsid w:val="00A72455"/>
    <w:rsid w:val="00A72D47"/>
    <w:rsid w:val="00A737CA"/>
    <w:rsid w:val="00A73F96"/>
    <w:rsid w:val="00A7582C"/>
    <w:rsid w:val="00A75C4A"/>
    <w:rsid w:val="00A75D32"/>
    <w:rsid w:val="00A76396"/>
    <w:rsid w:val="00A764CE"/>
    <w:rsid w:val="00A76D5B"/>
    <w:rsid w:val="00A77CB3"/>
    <w:rsid w:val="00A805EA"/>
    <w:rsid w:val="00A806A4"/>
    <w:rsid w:val="00A81A9F"/>
    <w:rsid w:val="00A82601"/>
    <w:rsid w:val="00A8277E"/>
    <w:rsid w:val="00A82C79"/>
    <w:rsid w:val="00A82F66"/>
    <w:rsid w:val="00A83CC5"/>
    <w:rsid w:val="00A83E40"/>
    <w:rsid w:val="00A83EBC"/>
    <w:rsid w:val="00A83FAD"/>
    <w:rsid w:val="00A8445E"/>
    <w:rsid w:val="00A84D39"/>
    <w:rsid w:val="00A86F42"/>
    <w:rsid w:val="00A919BC"/>
    <w:rsid w:val="00A93127"/>
    <w:rsid w:val="00A9454C"/>
    <w:rsid w:val="00A97B35"/>
    <w:rsid w:val="00AA07B0"/>
    <w:rsid w:val="00AA18C6"/>
    <w:rsid w:val="00AA2107"/>
    <w:rsid w:val="00AA332E"/>
    <w:rsid w:val="00AA4376"/>
    <w:rsid w:val="00AA49EC"/>
    <w:rsid w:val="00AA508A"/>
    <w:rsid w:val="00AA5E2F"/>
    <w:rsid w:val="00AA67C2"/>
    <w:rsid w:val="00AA6C0B"/>
    <w:rsid w:val="00AA7620"/>
    <w:rsid w:val="00AA7ED3"/>
    <w:rsid w:val="00AB22E8"/>
    <w:rsid w:val="00AB2AD7"/>
    <w:rsid w:val="00AB2BA3"/>
    <w:rsid w:val="00AB67F9"/>
    <w:rsid w:val="00AB6F3E"/>
    <w:rsid w:val="00AB7207"/>
    <w:rsid w:val="00AB75BF"/>
    <w:rsid w:val="00AC12B3"/>
    <w:rsid w:val="00AC1341"/>
    <w:rsid w:val="00AC1EFB"/>
    <w:rsid w:val="00AC25F5"/>
    <w:rsid w:val="00AC31A7"/>
    <w:rsid w:val="00AC43BB"/>
    <w:rsid w:val="00AC45FE"/>
    <w:rsid w:val="00AC4EBC"/>
    <w:rsid w:val="00AC592D"/>
    <w:rsid w:val="00AC70C5"/>
    <w:rsid w:val="00AC70F2"/>
    <w:rsid w:val="00AD09D2"/>
    <w:rsid w:val="00AD0E6D"/>
    <w:rsid w:val="00AD171C"/>
    <w:rsid w:val="00AD2567"/>
    <w:rsid w:val="00AD2DDC"/>
    <w:rsid w:val="00AD3A58"/>
    <w:rsid w:val="00AD3B17"/>
    <w:rsid w:val="00AD3C4C"/>
    <w:rsid w:val="00AD5B2E"/>
    <w:rsid w:val="00AD77DF"/>
    <w:rsid w:val="00AD78B9"/>
    <w:rsid w:val="00AE0D7F"/>
    <w:rsid w:val="00AE0E44"/>
    <w:rsid w:val="00AE1205"/>
    <w:rsid w:val="00AE15EF"/>
    <w:rsid w:val="00AE22A8"/>
    <w:rsid w:val="00AE2CAA"/>
    <w:rsid w:val="00AE2F6E"/>
    <w:rsid w:val="00AE392F"/>
    <w:rsid w:val="00AE3F6F"/>
    <w:rsid w:val="00AE4C48"/>
    <w:rsid w:val="00AE4F35"/>
    <w:rsid w:val="00AE5EE0"/>
    <w:rsid w:val="00AE642D"/>
    <w:rsid w:val="00AE64F6"/>
    <w:rsid w:val="00AE657E"/>
    <w:rsid w:val="00AF209E"/>
    <w:rsid w:val="00AF2360"/>
    <w:rsid w:val="00AF2EF3"/>
    <w:rsid w:val="00AF34B2"/>
    <w:rsid w:val="00AF3EE1"/>
    <w:rsid w:val="00AF492D"/>
    <w:rsid w:val="00AF4BBF"/>
    <w:rsid w:val="00AF6D01"/>
    <w:rsid w:val="00AF7765"/>
    <w:rsid w:val="00B00BA9"/>
    <w:rsid w:val="00B00C93"/>
    <w:rsid w:val="00B03DB3"/>
    <w:rsid w:val="00B047B0"/>
    <w:rsid w:val="00B04B7B"/>
    <w:rsid w:val="00B05887"/>
    <w:rsid w:val="00B05B7D"/>
    <w:rsid w:val="00B068A2"/>
    <w:rsid w:val="00B077CF"/>
    <w:rsid w:val="00B114A5"/>
    <w:rsid w:val="00B12844"/>
    <w:rsid w:val="00B14C29"/>
    <w:rsid w:val="00B15223"/>
    <w:rsid w:val="00B1703E"/>
    <w:rsid w:val="00B178BF"/>
    <w:rsid w:val="00B213B2"/>
    <w:rsid w:val="00B2298F"/>
    <w:rsid w:val="00B22D83"/>
    <w:rsid w:val="00B237BC"/>
    <w:rsid w:val="00B241FD"/>
    <w:rsid w:val="00B25A19"/>
    <w:rsid w:val="00B27681"/>
    <w:rsid w:val="00B300AD"/>
    <w:rsid w:val="00B30C6B"/>
    <w:rsid w:val="00B31B14"/>
    <w:rsid w:val="00B32D49"/>
    <w:rsid w:val="00B3358F"/>
    <w:rsid w:val="00B337A0"/>
    <w:rsid w:val="00B36417"/>
    <w:rsid w:val="00B36896"/>
    <w:rsid w:val="00B36B8F"/>
    <w:rsid w:val="00B4097E"/>
    <w:rsid w:val="00B40BD6"/>
    <w:rsid w:val="00B43601"/>
    <w:rsid w:val="00B45948"/>
    <w:rsid w:val="00B46760"/>
    <w:rsid w:val="00B46A9B"/>
    <w:rsid w:val="00B471B5"/>
    <w:rsid w:val="00B50444"/>
    <w:rsid w:val="00B5044A"/>
    <w:rsid w:val="00B51B1A"/>
    <w:rsid w:val="00B548C7"/>
    <w:rsid w:val="00B5682B"/>
    <w:rsid w:val="00B5692B"/>
    <w:rsid w:val="00B56D2F"/>
    <w:rsid w:val="00B61C34"/>
    <w:rsid w:val="00B624F7"/>
    <w:rsid w:val="00B62670"/>
    <w:rsid w:val="00B62C72"/>
    <w:rsid w:val="00B63377"/>
    <w:rsid w:val="00B64B39"/>
    <w:rsid w:val="00B65740"/>
    <w:rsid w:val="00B66E5F"/>
    <w:rsid w:val="00B66EAE"/>
    <w:rsid w:val="00B676B9"/>
    <w:rsid w:val="00B67A7F"/>
    <w:rsid w:val="00B67D65"/>
    <w:rsid w:val="00B67FEF"/>
    <w:rsid w:val="00B70716"/>
    <w:rsid w:val="00B707F7"/>
    <w:rsid w:val="00B75888"/>
    <w:rsid w:val="00B77E9F"/>
    <w:rsid w:val="00B80B83"/>
    <w:rsid w:val="00B80D70"/>
    <w:rsid w:val="00B813BD"/>
    <w:rsid w:val="00B819A2"/>
    <w:rsid w:val="00B81CCD"/>
    <w:rsid w:val="00B825B7"/>
    <w:rsid w:val="00B83633"/>
    <w:rsid w:val="00B852D3"/>
    <w:rsid w:val="00B86AC7"/>
    <w:rsid w:val="00B8733E"/>
    <w:rsid w:val="00B91FCF"/>
    <w:rsid w:val="00B91FF9"/>
    <w:rsid w:val="00B920FE"/>
    <w:rsid w:val="00B92E03"/>
    <w:rsid w:val="00B9384E"/>
    <w:rsid w:val="00B940A9"/>
    <w:rsid w:val="00B96360"/>
    <w:rsid w:val="00B9644E"/>
    <w:rsid w:val="00BA1134"/>
    <w:rsid w:val="00BA29C1"/>
    <w:rsid w:val="00BA32A6"/>
    <w:rsid w:val="00BA32CE"/>
    <w:rsid w:val="00BA342C"/>
    <w:rsid w:val="00BA5A13"/>
    <w:rsid w:val="00BA7F68"/>
    <w:rsid w:val="00BB17C9"/>
    <w:rsid w:val="00BB343A"/>
    <w:rsid w:val="00BB417D"/>
    <w:rsid w:val="00BB4484"/>
    <w:rsid w:val="00BB7778"/>
    <w:rsid w:val="00BC1013"/>
    <w:rsid w:val="00BC156D"/>
    <w:rsid w:val="00BC214B"/>
    <w:rsid w:val="00BC4764"/>
    <w:rsid w:val="00BC4980"/>
    <w:rsid w:val="00BC5018"/>
    <w:rsid w:val="00BC6224"/>
    <w:rsid w:val="00BC6796"/>
    <w:rsid w:val="00BC6E5F"/>
    <w:rsid w:val="00BC7A20"/>
    <w:rsid w:val="00BC7F66"/>
    <w:rsid w:val="00BD04DC"/>
    <w:rsid w:val="00BD0837"/>
    <w:rsid w:val="00BD0B7F"/>
    <w:rsid w:val="00BD21CB"/>
    <w:rsid w:val="00BD22EF"/>
    <w:rsid w:val="00BD22F5"/>
    <w:rsid w:val="00BD267D"/>
    <w:rsid w:val="00BD2A28"/>
    <w:rsid w:val="00BD3D16"/>
    <w:rsid w:val="00BD470C"/>
    <w:rsid w:val="00BD560C"/>
    <w:rsid w:val="00BD5B5F"/>
    <w:rsid w:val="00BD6535"/>
    <w:rsid w:val="00BD6E0F"/>
    <w:rsid w:val="00BD7036"/>
    <w:rsid w:val="00BD7D59"/>
    <w:rsid w:val="00BE07CF"/>
    <w:rsid w:val="00BE0A98"/>
    <w:rsid w:val="00BE0F65"/>
    <w:rsid w:val="00BE33A8"/>
    <w:rsid w:val="00BE4D9A"/>
    <w:rsid w:val="00BE594C"/>
    <w:rsid w:val="00BE5C44"/>
    <w:rsid w:val="00BE61CD"/>
    <w:rsid w:val="00BE6E38"/>
    <w:rsid w:val="00BF13A1"/>
    <w:rsid w:val="00BF174B"/>
    <w:rsid w:val="00BF47EA"/>
    <w:rsid w:val="00BF4E61"/>
    <w:rsid w:val="00BF79CE"/>
    <w:rsid w:val="00C008EA"/>
    <w:rsid w:val="00C01419"/>
    <w:rsid w:val="00C024B5"/>
    <w:rsid w:val="00C02CA1"/>
    <w:rsid w:val="00C033B9"/>
    <w:rsid w:val="00C03A68"/>
    <w:rsid w:val="00C03D1F"/>
    <w:rsid w:val="00C03F4A"/>
    <w:rsid w:val="00C05174"/>
    <w:rsid w:val="00C058E9"/>
    <w:rsid w:val="00C07066"/>
    <w:rsid w:val="00C07715"/>
    <w:rsid w:val="00C07C14"/>
    <w:rsid w:val="00C103EF"/>
    <w:rsid w:val="00C10AD0"/>
    <w:rsid w:val="00C10CEA"/>
    <w:rsid w:val="00C113E3"/>
    <w:rsid w:val="00C1152F"/>
    <w:rsid w:val="00C12313"/>
    <w:rsid w:val="00C12756"/>
    <w:rsid w:val="00C12A28"/>
    <w:rsid w:val="00C12E97"/>
    <w:rsid w:val="00C150F4"/>
    <w:rsid w:val="00C15A7A"/>
    <w:rsid w:val="00C16347"/>
    <w:rsid w:val="00C171C0"/>
    <w:rsid w:val="00C217FD"/>
    <w:rsid w:val="00C2181D"/>
    <w:rsid w:val="00C23284"/>
    <w:rsid w:val="00C23984"/>
    <w:rsid w:val="00C2568E"/>
    <w:rsid w:val="00C2580C"/>
    <w:rsid w:val="00C262A8"/>
    <w:rsid w:val="00C30500"/>
    <w:rsid w:val="00C315FE"/>
    <w:rsid w:val="00C33388"/>
    <w:rsid w:val="00C339C7"/>
    <w:rsid w:val="00C342D3"/>
    <w:rsid w:val="00C34F66"/>
    <w:rsid w:val="00C3595D"/>
    <w:rsid w:val="00C369B8"/>
    <w:rsid w:val="00C37552"/>
    <w:rsid w:val="00C377E5"/>
    <w:rsid w:val="00C41AC7"/>
    <w:rsid w:val="00C425F4"/>
    <w:rsid w:val="00C43982"/>
    <w:rsid w:val="00C43EF3"/>
    <w:rsid w:val="00C450EF"/>
    <w:rsid w:val="00C45B78"/>
    <w:rsid w:val="00C50342"/>
    <w:rsid w:val="00C50F87"/>
    <w:rsid w:val="00C51B7E"/>
    <w:rsid w:val="00C5203E"/>
    <w:rsid w:val="00C53E34"/>
    <w:rsid w:val="00C55FAE"/>
    <w:rsid w:val="00C56EB2"/>
    <w:rsid w:val="00C574F7"/>
    <w:rsid w:val="00C60D8C"/>
    <w:rsid w:val="00C60FB0"/>
    <w:rsid w:val="00C6153F"/>
    <w:rsid w:val="00C616AD"/>
    <w:rsid w:val="00C62680"/>
    <w:rsid w:val="00C62CFA"/>
    <w:rsid w:val="00C6323B"/>
    <w:rsid w:val="00C63278"/>
    <w:rsid w:val="00C63E08"/>
    <w:rsid w:val="00C642A9"/>
    <w:rsid w:val="00C646DF"/>
    <w:rsid w:val="00C65AAA"/>
    <w:rsid w:val="00C662F5"/>
    <w:rsid w:val="00C671DB"/>
    <w:rsid w:val="00C67381"/>
    <w:rsid w:val="00C724E5"/>
    <w:rsid w:val="00C727F7"/>
    <w:rsid w:val="00C73889"/>
    <w:rsid w:val="00C73D28"/>
    <w:rsid w:val="00C74495"/>
    <w:rsid w:val="00C74D15"/>
    <w:rsid w:val="00C760EC"/>
    <w:rsid w:val="00C76642"/>
    <w:rsid w:val="00C76783"/>
    <w:rsid w:val="00C80262"/>
    <w:rsid w:val="00C8077B"/>
    <w:rsid w:val="00C81335"/>
    <w:rsid w:val="00C82735"/>
    <w:rsid w:val="00C82EC3"/>
    <w:rsid w:val="00C84A6F"/>
    <w:rsid w:val="00C84DF8"/>
    <w:rsid w:val="00C859EF"/>
    <w:rsid w:val="00C85A30"/>
    <w:rsid w:val="00C85B0D"/>
    <w:rsid w:val="00C85EA7"/>
    <w:rsid w:val="00C870DA"/>
    <w:rsid w:val="00C87CA8"/>
    <w:rsid w:val="00C91197"/>
    <w:rsid w:val="00C92D51"/>
    <w:rsid w:val="00C933CE"/>
    <w:rsid w:val="00C943A6"/>
    <w:rsid w:val="00C9502E"/>
    <w:rsid w:val="00C951E0"/>
    <w:rsid w:val="00C9541F"/>
    <w:rsid w:val="00C9595F"/>
    <w:rsid w:val="00C972E2"/>
    <w:rsid w:val="00CA0196"/>
    <w:rsid w:val="00CA101C"/>
    <w:rsid w:val="00CA12AE"/>
    <w:rsid w:val="00CA1730"/>
    <w:rsid w:val="00CA1733"/>
    <w:rsid w:val="00CA24E2"/>
    <w:rsid w:val="00CA3AA3"/>
    <w:rsid w:val="00CA3D33"/>
    <w:rsid w:val="00CA4A3B"/>
    <w:rsid w:val="00CA522B"/>
    <w:rsid w:val="00CB08D4"/>
    <w:rsid w:val="00CB1249"/>
    <w:rsid w:val="00CB2D48"/>
    <w:rsid w:val="00CB5A43"/>
    <w:rsid w:val="00CB7076"/>
    <w:rsid w:val="00CC0B0F"/>
    <w:rsid w:val="00CC1B82"/>
    <w:rsid w:val="00CC242B"/>
    <w:rsid w:val="00CC5C70"/>
    <w:rsid w:val="00CC6B45"/>
    <w:rsid w:val="00CC7549"/>
    <w:rsid w:val="00CD039B"/>
    <w:rsid w:val="00CD32AC"/>
    <w:rsid w:val="00CD3894"/>
    <w:rsid w:val="00CD44DC"/>
    <w:rsid w:val="00CD4513"/>
    <w:rsid w:val="00CD4C72"/>
    <w:rsid w:val="00CD731B"/>
    <w:rsid w:val="00CD783B"/>
    <w:rsid w:val="00CD7B81"/>
    <w:rsid w:val="00CD7C64"/>
    <w:rsid w:val="00CE01F6"/>
    <w:rsid w:val="00CE0B52"/>
    <w:rsid w:val="00CE2905"/>
    <w:rsid w:val="00CE2A74"/>
    <w:rsid w:val="00CE308D"/>
    <w:rsid w:val="00CE40DE"/>
    <w:rsid w:val="00CE4475"/>
    <w:rsid w:val="00CE52D5"/>
    <w:rsid w:val="00CE555C"/>
    <w:rsid w:val="00CE5D88"/>
    <w:rsid w:val="00CF0AFA"/>
    <w:rsid w:val="00CF173A"/>
    <w:rsid w:val="00CF3D95"/>
    <w:rsid w:val="00CF42E5"/>
    <w:rsid w:val="00D009DD"/>
    <w:rsid w:val="00D01243"/>
    <w:rsid w:val="00D01B6D"/>
    <w:rsid w:val="00D0200E"/>
    <w:rsid w:val="00D03896"/>
    <w:rsid w:val="00D03BF5"/>
    <w:rsid w:val="00D0419C"/>
    <w:rsid w:val="00D06E61"/>
    <w:rsid w:val="00D10798"/>
    <w:rsid w:val="00D10DAE"/>
    <w:rsid w:val="00D112C4"/>
    <w:rsid w:val="00D11C4C"/>
    <w:rsid w:val="00D12699"/>
    <w:rsid w:val="00D13481"/>
    <w:rsid w:val="00D14A20"/>
    <w:rsid w:val="00D15DBF"/>
    <w:rsid w:val="00D16758"/>
    <w:rsid w:val="00D1732A"/>
    <w:rsid w:val="00D1744F"/>
    <w:rsid w:val="00D1CE83"/>
    <w:rsid w:val="00D23907"/>
    <w:rsid w:val="00D252FD"/>
    <w:rsid w:val="00D267BA"/>
    <w:rsid w:val="00D307EC"/>
    <w:rsid w:val="00D30C07"/>
    <w:rsid w:val="00D31676"/>
    <w:rsid w:val="00D3245D"/>
    <w:rsid w:val="00D34B7B"/>
    <w:rsid w:val="00D365DA"/>
    <w:rsid w:val="00D3663C"/>
    <w:rsid w:val="00D37008"/>
    <w:rsid w:val="00D4062A"/>
    <w:rsid w:val="00D41377"/>
    <w:rsid w:val="00D419A1"/>
    <w:rsid w:val="00D43A8D"/>
    <w:rsid w:val="00D44539"/>
    <w:rsid w:val="00D45159"/>
    <w:rsid w:val="00D45340"/>
    <w:rsid w:val="00D459E7"/>
    <w:rsid w:val="00D46893"/>
    <w:rsid w:val="00D476DE"/>
    <w:rsid w:val="00D501D8"/>
    <w:rsid w:val="00D50CE2"/>
    <w:rsid w:val="00D50F47"/>
    <w:rsid w:val="00D5354D"/>
    <w:rsid w:val="00D5360F"/>
    <w:rsid w:val="00D541AC"/>
    <w:rsid w:val="00D54C0D"/>
    <w:rsid w:val="00D54F8A"/>
    <w:rsid w:val="00D55A66"/>
    <w:rsid w:val="00D56891"/>
    <w:rsid w:val="00D56F80"/>
    <w:rsid w:val="00D577C8"/>
    <w:rsid w:val="00D57DBC"/>
    <w:rsid w:val="00D60077"/>
    <w:rsid w:val="00D60189"/>
    <w:rsid w:val="00D62CB7"/>
    <w:rsid w:val="00D6308A"/>
    <w:rsid w:val="00D63CC6"/>
    <w:rsid w:val="00D64CDF"/>
    <w:rsid w:val="00D653BE"/>
    <w:rsid w:val="00D660A2"/>
    <w:rsid w:val="00D66C83"/>
    <w:rsid w:val="00D71B9F"/>
    <w:rsid w:val="00D72A2C"/>
    <w:rsid w:val="00D73F25"/>
    <w:rsid w:val="00D76F91"/>
    <w:rsid w:val="00D80374"/>
    <w:rsid w:val="00D80A45"/>
    <w:rsid w:val="00D82459"/>
    <w:rsid w:val="00D83484"/>
    <w:rsid w:val="00D856E7"/>
    <w:rsid w:val="00D860C8"/>
    <w:rsid w:val="00D864BB"/>
    <w:rsid w:val="00D8722F"/>
    <w:rsid w:val="00D87E2F"/>
    <w:rsid w:val="00D91DA3"/>
    <w:rsid w:val="00D93064"/>
    <w:rsid w:val="00D938A9"/>
    <w:rsid w:val="00D93E61"/>
    <w:rsid w:val="00D9410A"/>
    <w:rsid w:val="00D9526B"/>
    <w:rsid w:val="00D95C90"/>
    <w:rsid w:val="00D96043"/>
    <w:rsid w:val="00D96D13"/>
    <w:rsid w:val="00D97587"/>
    <w:rsid w:val="00DA071A"/>
    <w:rsid w:val="00DA18CE"/>
    <w:rsid w:val="00DA2147"/>
    <w:rsid w:val="00DA5089"/>
    <w:rsid w:val="00DA6EDF"/>
    <w:rsid w:val="00DA7999"/>
    <w:rsid w:val="00DB0A0C"/>
    <w:rsid w:val="00DB127F"/>
    <w:rsid w:val="00DB5537"/>
    <w:rsid w:val="00DB56B9"/>
    <w:rsid w:val="00DB5F10"/>
    <w:rsid w:val="00DB7AD5"/>
    <w:rsid w:val="00DC154D"/>
    <w:rsid w:val="00DC2D04"/>
    <w:rsid w:val="00DC30B3"/>
    <w:rsid w:val="00DC3365"/>
    <w:rsid w:val="00DC45BC"/>
    <w:rsid w:val="00DC4FFE"/>
    <w:rsid w:val="00DC57B5"/>
    <w:rsid w:val="00DC591A"/>
    <w:rsid w:val="00DC6B62"/>
    <w:rsid w:val="00DC711A"/>
    <w:rsid w:val="00DD2564"/>
    <w:rsid w:val="00DD2585"/>
    <w:rsid w:val="00DD27EA"/>
    <w:rsid w:val="00DD39E5"/>
    <w:rsid w:val="00DD5360"/>
    <w:rsid w:val="00DD6E38"/>
    <w:rsid w:val="00DD7BC7"/>
    <w:rsid w:val="00DE08A1"/>
    <w:rsid w:val="00DE0B34"/>
    <w:rsid w:val="00DE0E12"/>
    <w:rsid w:val="00DE2251"/>
    <w:rsid w:val="00DE225A"/>
    <w:rsid w:val="00DE2B57"/>
    <w:rsid w:val="00DE31C5"/>
    <w:rsid w:val="00DE3652"/>
    <w:rsid w:val="00DE3D3E"/>
    <w:rsid w:val="00DE4D44"/>
    <w:rsid w:val="00DE5B5E"/>
    <w:rsid w:val="00DE6208"/>
    <w:rsid w:val="00DE677B"/>
    <w:rsid w:val="00DE6ED7"/>
    <w:rsid w:val="00DE7270"/>
    <w:rsid w:val="00DF0E73"/>
    <w:rsid w:val="00DF187F"/>
    <w:rsid w:val="00DF1B71"/>
    <w:rsid w:val="00DF2BA1"/>
    <w:rsid w:val="00DF2C85"/>
    <w:rsid w:val="00DF32A1"/>
    <w:rsid w:val="00DF35A6"/>
    <w:rsid w:val="00DF38DD"/>
    <w:rsid w:val="00DF4C80"/>
    <w:rsid w:val="00DF61CA"/>
    <w:rsid w:val="00DF6986"/>
    <w:rsid w:val="00DF6EF7"/>
    <w:rsid w:val="00E001DB"/>
    <w:rsid w:val="00E00A1C"/>
    <w:rsid w:val="00E03189"/>
    <w:rsid w:val="00E03397"/>
    <w:rsid w:val="00E03868"/>
    <w:rsid w:val="00E03ED9"/>
    <w:rsid w:val="00E05079"/>
    <w:rsid w:val="00E0681E"/>
    <w:rsid w:val="00E11BE5"/>
    <w:rsid w:val="00E12ACB"/>
    <w:rsid w:val="00E12BB8"/>
    <w:rsid w:val="00E13153"/>
    <w:rsid w:val="00E156C1"/>
    <w:rsid w:val="00E15885"/>
    <w:rsid w:val="00E16288"/>
    <w:rsid w:val="00E17C15"/>
    <w:rsid w:val="00E20990"/>
    <w:rsid w:val="00E20CD5"/>
    <w:rsid w:val="00E21310"/>
    <w:rsid w:val="00E2171C"/>
    <w:rsid w:val="00E21BB9"/>
    <w:rsid w:val="00E228D1"/>
    <w:rsid w:val="00E22FE5"/>
    <w:rsid w:val="00E23561"/>
    <w:rsid w:val="00E24072"/>
    <w:rsid w:val="00E241BE"/>
    <w:rsid w:val="00E250F1"/>
    <w:rsid w:val="00E2511C"/>
    <w:rsid w:val="00E27460"/>
    <w:rsid w:val="00E307BF"/>
    <w:rsid w:val="00E31E44"/>
    <w:rsid w:val="00E32B4F"/>
    <w:rsid w:val="00E33DBA"/>
    <w:rsid w:val="00E3449A"/>
    <w:rsid w:val="00E350BE"/>
    <w:rsid w:val="00E35929"/>
    <w:rsid w:val="00E40273"/>
    <w:rsid w:val="00E4056F"/>
    <w:rsid w:val="00E43774"/>
    <w:rsid w:val="00E43B98"/>
    <w:rsid w:val="00E446B7"/>
    <w:rsid w:val="00E45B75"/>
    <w:rsid w:val="00E46020"/>
    <w:rsid w:val="00E4635F"/>
    <w:rsid w:val="00E46699"/>
    <w:rsid w:val="00E4683B"/>
    <w:rsid w:val="00E47644"/>
    <w:rsid w:val="00E50528"/>
    <w:rsid w:val="00E512CE"/>
    <w:rsid w:val="00E51EB7"/>
    <w:rsid w:val="00E52FAA"/>
    <w:rsid w:val="00E53204"/>
    <w:rsid w:val="00E53E5B"/>
    <w:rsid w:val="00E558B7"/>
    <w:rsid w:val="00E55EEB"/>
    <w:rsid w:val="00E60416"/>
    <w:rsid w:val="00E60C01"/>
    <w:rsid w:val="00E60E7F"/>
    <w:rsid w:val="00E612B4"/>
    <w:rsid w:val="00E62D80"/>
    <w:rsid w:val="00E64D05"/>
    <w:rsid w:val="00E64EDC"/>
    <w:rsid w:val="00E707AD"/>
    <w:rsid w:val="00E70E8D"/>
    <w:rsid w:val="00E711E7"/>
    <w:rsid w:val="00E713E6"/>
    <w:rsid w:val="00E71878"/>
    <w:rsid w:val="00E7216E"/>
    <w:rsid w:val="00E73097"/>
    <w:rsid w:val="00E73F72"/>
    <w:rsid w:val="00E745BE"/>
    <w:rsid w:val="00E74623"/>
    <w:rsid w:val="00E76486"/>
    <w:rsid w:val="00E767D8"/>
    <w:rsid w:val="00E76DF7"/>
    <w:rsid w:val="00E77285"/>
    <w:rsid w:val="00E775BB"/>
    <w:rsid w:val="00E815E4"/>
    <w:rsid w:val="00E81646"/>
    <w:rsid w:val="00E84992"/>
    <w:rsid w:val="00E86260"/>
    <w:rsid w:val="00E86342"/>
    <w:rsid w:val="00E91154"/>
    <w:rsid w:val="00E91864"/>
    <w:rsid w:val="00E921D7"/>
    <w:rsid w:val="00E92572"/>
    <w:rsid w:val="00E92ABD"/>
    <w:rsid w:val="00E94FD6"/>
    <w:rsid w:val="00E95588"/>
    <w:rsid w:val="00E96E2D"/>
    <w:rsid w:val="00E97A23"/>
    <w:rsid w:val="00EA0EC0"/>
    <w:rsid w:val="00EA14E9"/>
    <w:rsid w:val="00EA37D5"/>
    <w:rsid w:val="00EA42EF"/>
    <w:rsid w:val="00EA59FD"/>
    <w:rsid w:val="00EA6DE0"/>
    <w:rsid w:val="00EA77FC"/>
    <w:rsid w:val="00EB07A2"/>
    <w:rsid w:val="00EB0B55"/>
    <w:rsid w:val="00EB1D34"/>
    <w:rsid w:val="00EB1D9D"/>
    <w:rsid w:val="00EB2EE7"/>
    <w:rsid w:val="00EB2FD3"/>
    <w:rsid w:val="00EB35CD"/>
    <w:rsid w:val="00EB3937"/>
    <w:rsid w:val="00EB5091"/>
    <w:rsid w:val="00EB5D63"/>
    <w:rsid w:val="00EB6E18"/>
    <w:rsid w:val="00EB71B5"/>
    <w:rsid w:val="00EC1CFE"/>
    <w:rsid w:val="00EC20B4"/>
    <w:rsid w:val="00EC2131"/>
    <w:rsid w:val="00EC228B"/>
    <w:rsid w:val="00EC2576"/>
    <w:rsid w:val="00EC2CA0"/>
    <w:rsid w:val="00EC2FDD"/>
    <w:rsid w:val="00EC386C"/>
    <w:rsid w:val="00EC3AE5"/>
    <w:rsid w:val="00EC78A2"/>
    <w:rsid w:val="00ED05B6"/>
    <w:rsid w:val="00ED2E6B"/>
    <w:rsid w:val="00ED3CDB"/>
    <w:rsid w:val="00ED4DCE"/>
    <w:rsid w:val="00ED51AD"/>
    <w:rsid w:val="00ED51E6"/>
    <w:rsid w:val="00ED68CF"/>
    <w:rsid w:val="00ED6CB8"/>
    <w:rsid w:val="00ED6DCA"/>
    <w:rsid w:val="00ED71BE"/>
    <w:rsid w:val="00ED7B4E"/>
    <w:rsid w:val="00ED7D98"/>
    <w:rsid w:val="00ED7DB0"/>
    <w:rsid w:val="00EE00C0"/>
    <w:rsid w:val="00EE0786"/>
    <w:rsid w:val="00EE16A4"/>
    <w:rsid w:val="00EE2181"/>
    <w:rsid w:val="00EE3DC9"/>
    <w:rsid w:val="00EE49A8"/>
    <w:rsid w:val="00EE7D16"/>
    <w:rsid w:val="00EF0E89"/>
    <w:rsid w:val="00EF1672"/>
    <w:rsid w:val="00EF36FC"/>
    <w:rsid w:val="00EF64D5"/>
    <w:rsid w:val="00EF65A2"/>
    <w:rsid w:val="00EF66A5"/>
    <w:rsid w:val="00EF757C"/>
    <w:rsid w:val="00EF79FB"/>
    <w:rsid w:val="00F01685"/>
    <w:rsid w:val="00F018F6"/>
    <w:rsid w:val="00F01B4C"/>
    <w:rsid w:val="00F01E75"/>
    <w:rsid w:val="00F030C9"/>
    <w:rsid w:val="00F10781"/>
    <w:rsid w:val="00F1103A"/>
    <w:rsid w:val="00F12EEA"/>
    <w:rsid w:val="00F134FC"/>
    <w:rsid w:val="00F1500E"/>
    <w:rsid w:val="00F15E06"/>
    <w:rsid w:val="00F16A45"/>
    <w:rsid w:val="00F170B3"/>
    <w:rsid w:val="00F17FBF"/>
    <w:rsid w:val="00F2014D"/>
    <w:rsid w:val="00F202E2"/>
    <w:rsid w:val="00F20491"/>
    <w:rsid w:val="00F20ECB"/>
    <w:rsid w:val="00F21D59"/>
    <w:rsid w:val="00F21E0E"/>
    <w:rsid w:val="00F22560"/>
    <w:rsid w:val="00F22579"/>
    <w:rsid w:val="00F24A8A"/>
    <w:rsid w:val="00F253F3"/>
    <w:rsid w:val="00F27CAA"/>
    <w:rsid w:val="00F27D3F"/>
    <w:rsid w:val="00F30CC5"/>
    <w:rsid w:val="00F33936"/>
    <w:rsid w:val="00F34633"/>
    <w:rsid w:val="00F347F3"/>
    <w:rsid w:val="00F351DD"/>
    <w:rsid w:val="00F35AB1"/>
    <w:rsid w:val="00F35BD4"/>
    <w:rsid w:val="00F3662E"/>
    <w:rsid w:val="00F4025D"/>
    <w:rsid w:val="00F40455"/>
    <w:rsid w:val="00F41099"/>
    <w:rsid w:val="00F412CF"/>
    <w:rsid w:val="00F41654"/>
    <w:rsid w:val="00F42578"/>
    <w:rsid w:val="00F42AF6"/>
    <w:rsid w:val="00F43F6A"/>
    <w:rsid w:val="00F4490E"/>
    <w:rsid w:val="00F45660"/>
    <w:rsid w:val="00F4590E"/>
    <w:rsid w:val="00F467BB"/>
    <w:rsid w:val="00F4706F"/>
    <w:rsid w:val="00F503F5"/>
    <w:rsid w:val="00F50E7E"/>
    <w:rsid w:val="00F537EA"/>
    <w:rsid w:val="00F53A1B"/>
    <w:rsid w:val="00F5404D"/>
    <w:rsid w:val="00F56E9A"/>
    <w:rsid w:val="00F57B9C"/>
    <w:rsid w:val="00F60445"/>
    <w:rsid w:val="00F60D6C"/>
    <w:rsid w:val="00F61225"/>
    <w:rsid w:val="00F62B0F"/>
    <w:rsid w:val="00F64AD9"/>
    <w:rsid w:val="00F64BAF"/>
    <w:rsid w:val="00F65C6E"/>
    <w:rsid w:val="00F65D3D"/>
    <w:rsid w:val="00F67780"/>
    <w:rsid w:val="00F70A0B"/>
    <w:rsid w:val="00F72480"/>
    <w:rsid w:val="00F73833"/>
    <w:rsid w:val="00F73A41"/>
    <w:rsid w:val="00F74264"/>
    <w:rsid w:val="00F74F37"/>
    <w:rsid w:val="00F76896"/>
    <w:rsid w:val="00F776B0"/>
    <w:rsid w:val="00F7790C"/>
    <w:rsid w:val="00F814EA"/>
    <w:rsid w:val="00F81667"/>
    <w:rsid w:val="00F83624"/>
    <w:rsid w:val="00F845BB"/>
    <w:rsid w:val="00F84994"/>
    <w:rsid w:val="00F86A23"/>
    <w:rsid w:val="00F87B77"/>
    <w:rsid w:val="00F91540"/>
    <w:rsid w:val="00F915A1"/>
    <w:rsid w:val="00F91F1E"/>
    <w:rsid w:val="00F92374"/>
    <w:rsid w:val="00F92868"/>
    <w:rsid w:val="00F92BC5"/>
    <w:rsid w:val="00F94B7B"/>
    <w:rsid w:val="00F96417"/>
    <w:rsid w:val="00F974BE"/>
    <w:rsid w:val="00F97D06"/>
    <w:rsid w:val="00FA0653"/>
    <w:rsid w:val="00FA0A1E"/>
    <w:rsid w:val="00FA0ECA"/>
    <w:rsid w:val="00FA16CB"/>
    <w:rsid w:val="00FA29A0"/>
    <w:rsid w:val="00FA44DA"/>
    <w:rsid w:val="00FA46B6"/>
    <w:rsid w:val="00FA6515"/>
    <w:rsid w:val="00FA6FC2"/>
    <w:rsid w:val="00FA7CC1"/>
    <w:rsid w:val="00FB3E81"/>
    <w:rsid w:val="00FB445A"/>
    <w:rsid w:val="00FB4879"/>
    <w:rsid w:val="00FB68A4"/>
    <w:rsid w:val="00FB69D4"/>
    <w:rsid w:val="00FB724D"/>
    <w:rsid w:val="00FB789A"/>
    <w:rsid w:val="00FB79EF"/>
    <w:rsid w:val="00FC16C1"/>
    <w:rsid w:val="00FC19A9"/>
    <w:rsid w:val="00FC1E7F"/>
    <w:rsid w:val="00FC27BA"/>
    <w:rsid w:val="00FC2E63"/>
    <w:rsid w:val="00FC32A3"/>
    <w:rsid w:val="00FC3398"/>
    <w:rsid w:val="00FC4B9C"/>
    <w:rsid w:val="00FC5502"/>
    <w:rsid w:val="00FC7882"/>
    <w:rsid w:val="00FD0076"/>
    <w:rsid w:val="00FD08A8"/>
    <w:rsid w:val="00FD12B6"/>
    <w:rsid w:val="00FD180D"/>
    <w:rsid w:val="00FD2493"/>
    <w:rsid w:val="00FD3C14"/>
    <w:rsid w:val="00FD42BA"/>
    <w:rsid w:val="00FD4525"/>
    <w:rsid w:val="00FD6B4A"/>
    <w:rsid w:val="00FD6BD8"/>
    <w:rsid w:val="00FE1DE7"/>
    <w:rsid w:val="00FE27BA"/>
    <w:rsid w:val="00FE2D6B"/>
    <w:rsid w:val="00FE4D52"/>
    <w:rsid w:val="00FE5856"/>
    <w:rsid w:val="00FE67E4"/>
    <w:rsid w:val="00FE6FF4"/>
    <w:rsid w:val="00FE74D2"/>
    <w:rsid w:val="00FE76A9"/>
    <w:rsid w:val="00FF2181"/>
    <w:rsid w:val="00FF2A57"/>
    <w:rsid w:val="00FF2BC3"/>
    <w:rsid w:val="00FF3AC7"/>
    <w:rsid w:val="00FF3BD0"/>
    <w:rsid w:val="00FF3CCC"/>
    <w:rsid w:val="00FF448A"/>
    <w:rsid w:val="00FF7308"/>
    <w:rsid w:val="00FF7E31"/>
    <w:rsid w:val="025C95A8"/>
    <w:rsid w:val="03777296"/>
    <w:rsid w:val="03835CFB"/>
    <w:rsid w:val="0426BF92"/>
    <w:rsid w:val="04A327BA"/>
    <w:rsid w:val="04F82D1D"/>
    <w:rsid w:val="0506DE27"/>
    <w:rsid w:val="05591D84"/>
    <w:rsid w:val="05DD7887"/>
    <w:rsid w:val="05E93D3A"/>
    <w:rsid w:val="06596F06"/>
    <w:rsid w:val="066672B8"/>
    <w:rsid w:val="076515F7"/>
    <w:rsid w:val="092B536D"/>
    <w:rsid w:val="097A737E"/>
    <w:rsid w:val="0983ADB6"/>
    <w:rsid w:val="09C31F38"/>
    <w:rsid w:val="09CB94D5"/>
    <w:rsid w:val="0AB4081C"/>
    <w:rsid w:val="0AB9FC1F"/>
    <w:rsid w:val="0ACE4860"/>
    <w:rsid w:val="0BFA43B4"/>
    <w:rsid w:val="0C4A1566"/>
    <w:rsid w:val="0CA3982B"/>
    <w:rsid w:val="0D367269"/>
    <w:rsid w:val="0DC5A562"/>
    <w:rsid w:val="0DD27C77"/>
    <w:rsid w:val="0ED3E5AE"/>
    <w:rsid w:val="0F5E01EC"/>
    <w:rsid w:val="0F958513"/>
    <w:rsid w:val="10334D5D"/>
    <w:rsid w:val="10A21055"/>
    <w:rsid w:val="11081AAA"/>
    <w:rsid w:val="1163638B"/>
    <w:rsid w:val="11882ED3"/>
    <w:rsid w:val="1227388F"/>
    <w:rsid w:val="127F639E"/>
    <w:rsid w:val="12EB193D"/>
    <w:rsid w:val="1326CE10"/>
    <w:rsid w:val="13ACCD81"/>
    <w:rsid w:val="13EA288E"/>
    <w:rsid w:val="1414236E"/>
    <w:rsid w:val="14E376F6"/>
    <w:rsid w:val="150ACA45"/>
    <w:rsid w:val="15824A6B"/>
    <w:rsid w:val="15985D5A"/>
    <w:rsid w:val="16357579"/>
    <w:rsid w:val="16A53BB0"/>
    <w:rsid w:val="17D99F78"/>
    <w:rsid w:val="18154A5F"/>
    <w:rsid w:val="18AB3069"/>
    <w:rsid w:val="19AC4A82"/>
    <w:rsid w:val="19BCF9C5"/>
    <w:rsid w:val="19E19406"/>
    <w:rsid w:val="1A10F350"/>
    <w:rsid w:val="1A477DEB"/>
    <w:rsid w:val="1AD88910"/>
    <w:rsid w:val="1AF3D87C"/>
    <w:rsid w:val="1AF925DD"/>
    <w:rsid w:val="1B0C3B89"/>
    <w:rsid w:val="1B44C633"/>
    <w:rsid w:val="1B4FE2FA"/>
    <w:rsid w:val="1B9B01F5"/>
    <w:rsid w:val="1BC98E6B"/>
    <w:rsid w:val="1BF7C58C"/>
    <w:rsid w:val="1C3C711A"/>
    <w:rsid w:val="1FA5ED4E"/>
    <w:rsid w:val="1FD98B1F"/>
    <w:rsid w:val="20130161"/>
    <w:rsid w:val="20E41EA6"/>
    <w:rsid w:val="20FCCEE2"/>
    <w:rsid w:val="21F7508B"/>
    <w:rsid w:val="2247D170"/>
    <w:rsid w:val="22989B54"/>
    <w:rsid w:val="231A3CF5"/>
    <w:rsid w:val="24E08DD9"/>
    <w:rsid w:val="25585318"/>
    <w:rsid w:val="269246C9"/>
    <w:rsid w:val="27499F58"/>
    <w:rsid w:val="27744A76"/>
    <w:rsid w:val="2841702F"/>
    <w:rsid w:val="2875FEBF"/>
    <w:rsid w:val="291FC264"/>
    <w:rsid w:val="293F8052"/>
    <w:rsid w:val="294E16D6"/>
    <w:rsid w:val="2A9B6337"/>
    <w:rsid w:val="2B13219A"/>
    <w:rsid w:val="2B13B7D7"/>
    <w:rsid w:val="2B2FF10A"/>
    <w:rsid w:val="2BA92191"/>
    <w:rsid w:val="2BFB3D48"/>
    <w:rsid w:val="2C83C2F9"/>
    <w:rsid w:val="2CE902E9"/>
    <w:rsid w:val="2D2B787F"/>
    <w:rsid w:val="2F736345"/>
    <w:rsid w:val="302FDF56"/>
    <w:rsid w:val="3036013D"/>
    <w:rsid w:val="30608847"/>
    <w:rsid w:val="30AF41A1"/>
    <w:rsid w:val="30C902C2"/>
    <w:rsid w:val="30DE477C"/>
    <w:rsid w:val="30EA2B58"/>
    <w:rsid w:val="3158D6EF"/>
    <w:rsid w:val="317DF875"/>
    <w:rsid w:val="31F97B9B"/>
    <w:rsid w:val="324B37F8"/>
    <w:rsid w:val="332DED00"/>
    <w:rsid w:val="333AA45D"/>
    <w:rsid w:val="335840AE"/>
    <w:rsid w:val="33ACC749"/>
    <w:rsid w:val="33D19E03"/>
    <w:rsid w:val="33DAF21D"/>
    <w:rsid w:val="342DC280"/>
    <w:rsid w:val="34508FAA"/>
    <w:rsid w:val="3478AE24"/>
    <w:rsid w:val="34794F9B"/>
    <w:rsid w:val="3497889E"/>
    <w:rsid w:val="349AC3CA"/>
    <w:rsid w:val="34B30177"/>
    <w:rsid w:val="34BA0D43"/>
    <w:rsid w:val="34CC8890"/>
    <w:rsid w:val="360A7598"/>
    <w:rsid w:val="36558ADC"/>
    <w:rsid w:val="3699626E"/>
    <w:rsid w:val="3721D97E"/>
    <w:rsid w:val="37529C59"/>
    <w:rsid w:val="379F2901"/>
    <w:rsid w:val="37F2968E"/>
    <w:rsid w:val="37FFEA4A"/>
    <w:rsid w:val="3865CEAC"/>
    <w:rsid w:val="38B10501"/>
    <w:rsid w:val="3900F958"/>
    <w:rsid w:val="393A5169"/>
    <w:rsid w:val="3A1079BC"/>
    <w:rsid w:val="3B1E21D0"/>
    <w:rsid w:val="3B3CE240"/>
    <w:rsid w:val="3B6BC60F"/>
    <w:rsid w:val="3C05135E"/>
    <w:rsid w:val="3C0A6C35"/>
    <w:rsid w:val="3CE556C9"/>
    <w:rsid w:val="3D517C01"/>
    <w:rsid w:val="3D84EBC5"/>
    <w:rsid w:val="3DB1BCE8"/>
    <w:rsid w:val="3E3EC966"/>
    <w:rsid w:val="3E4E4A40"/>
    <w:rsid w:val="3E5095DA"/>
    <w:rsid w:val="3EB40046"/>
    <w:rsid w:val="411AFF45"/>
    <w:rsid w:val="413113A5"/>
    <w:rsid w:val="414C9353"/>
    <w:rsid w:val="41AAC9AF"/>
    <w:rsid w:val="41D32083"/>
    <w:rsid w:val="422BE52D"/>
    <w:rsid w:val="42BE1694"/>
    <w:rsid w:val="42D08611"/>
    <w:rsid w:val="42E9B545"/>
    <w:rsid w:val="42EBFE83"/>
    <w:rsid w:val="42EF5226"/>
    <w:rsid w:val="4347F521"/>
    <w:rsid w:val="43C04AA9"/>
    <w:rsid w:val="43DBD583"/>
    <w:rsid w:val="446BA62A"/>
    <w:rsid w:val="45097280"/>
    <w:rsid w:val="4605A06D"/>
    <w:rsid w:val="4612D2BD"/>
    <w:rsid w:val="4660A555"/>
    <w:rsid w:val="46BE9FAB"/>
    <w:rsid w:val="477C71C0"/>
    <w:rsid w:val="478538D0"/>
    <w:rsid w:val="47B08E9C"/>
    <w:rsid w:val="47DC79BC"/>
    <w:rsid w:val="48099998"/>
    <w:rsid w:val="483E33DC"/>
    <w:rsid w:val="4887C17E"/>
    <w:rsid w:val="4896C2C7"/>
    <w:rsid w:val="48ACCC2A"/>
    <w:rsid w:val="4940D89A"/>
    <w:rsid w:val="4965BC91"/>
    <w:rsid w:val="49DA3154"/>
    <w:rsid w:val="4B72DFEA"/>
    <w:rsid w:val="4B9649A6"/>
    <w:rsid w:val="4BA384E1"/>
    <w:rsid w:val="4C3F6360"/>
    <w:rsid w:val="4D312539"/>
    <w:rsid w:val="4D3F612A"/>
    <w:rsid w:val="4D3FBFC3"/>
    <w:rsid w:val="4DB10721"/>
    <w:rsid w:val="4E4D30B9"/>
    <w:rsid w:val="4E7581A7"/>
    <w:rsid w:val="4EB887BA"/>
    <w:rsid w:val="4F6A6485"/>
    <w:rsid w:val="4F6A8439"/>
    <w:rsid w:val="4F76C97B"/>
    <w:rsid w:val="503592CD"/>
    <w:rsid w:val="50474B32"/>
    <w:rsid w:val="50858800"/>
    <w:rsid w:val="50C4276E"/>
    <w:rsid w:val="50C8679B"/>
    <w:rsid w:val="51167E0D"/>
    <w:rsid w:val="5149F660"/>
    <w:rsid w:val="516596A0"/>
    <w:rsid w:val="521A1F9A"/>
    <w:rsid w:val="524ECC77"/>
    <w:rsid w:val="5295A99C"/>
    <w:rsid w:val="535E4CCD"/>
    <w:rsid w:val="5379ECA9"/>
    <w:rsid w:val="538248F6"/>
    <w:rsid w:val="539528AC"/>
    <w:rsid w:val="53A51A05"/>
    <w:rsid w:val="53B8BC16"/>
    <w:rsid w:val="53CEA311"/>
    <w:rsid w:val="5421E074"/>
    <w:rsid w:val="5476EECB"/>
    <w:rsid w:val="5546D2AF"/>
    <w:rsid w:val="559BA81D"/>
    <w:rsid w:val="55B36A65"/>
    <w:rsid w:val="56279B9C"/>
    <w:rsid w:val="568B7A29"/>
    <w:rsid w:val="569EC82D"/>
    <w:rsid w:val="56F77FD1"/>
    <w:rsid w:val="57037FBC"/>
    <w:rsid w:val="5748A657"/>
    <w:rsid w:val="579475B8"/>
    <w:rsid w:val="57C43AE7"/>
    <w:rsid w:val="5823E21F"/>
    <w:rsid w:val="58243697"/>
    <w:rsid w:val="583B8404"/>
    <w:rsid w:val="585B523A"/>
    <w:rsid w:val="58DA0E5D"/>
    <w:rsid w:val="58FE1EB1"/>
    <w:rsid w:val="59CF180C"/>
    <w:rsid w:val="5A45BD4B"/>
    <w:rsid w:val="5A717B34"/>
    <w:rsid w:val="5A7C651F"/>
    <w:rsid w:val="5A8ACD96"/>
    <w:rsid w:val="5AEF05FF"/>
    <w:rsid w:val="5AF7AA0A"/>
    <w:rsid w:val="5B42467A"/>
    <w:rsid w:val="5B59B2DC"/>
    <w:rsid w:val="5B5F1197"/>
    <w:rsid w:val="5B5F2C47"/>
    <w:rsid w:val="5BFB8775"/>
    <w:rsid w:val="5C35491E"/>
    <w:rsid w:val="5C743B87"/>
    <w:rsid w:val="5D211959"/>
    <w:rsid w:val="5D68431F"/>
    <w:rsid w:val="5DCE4BBD"/>
    <w:rsid w:val="5DFE9A27"/>
    <w:rsid w:val="5E6893A8"/>
    <w:rsid w:val="5E925818"/>
    <w:rsid w:val="5E9FA1A9"/>
    <w:rsid w:val="5F1D794B"/>
    <w:rsid w:val="5F477B1E"/>
    <w:rsid w:val="5F75C8F4"/>
    <w:rsid w:val="60468D0E"/>
    <w:rsid w:val="6155600A"/>
    <w:rsid w:val="61C40A94"/>
    <w:rsid w:val="626A8252"/>
    <w:rsid w:val="62ADC064"/>
    <w:rsid w:val="63700EF7"/>
    <w:rsid w:val="637260C3"/>
    <w:rsid w:val="639A40B6"/>
    <w:rsid w:val="63ADBC70"/>
    <w:rsid w:val="63FA89A4"/>
    <w:rsid w:val="651C3666"/>
    <w:rsid w:val="663208B3"/>
    <w:rsid w:val="66D32524"/>
    <w:rsid w:val="67B10567"/>
    <w:rsid w:val="6841203F"/>
    <w:rsid w:val="684DC5B1"/>
    <w:rsid w:val="69618E1C"/>
    <w:rsid w:val="696E4D7C"/>
    <w:rsid w:val="69986BFE"/>
    <w:rsid w:val="6A279B84"/>
    <w:rsid w:val="6B2DA514"/>
    <w:rsid w:val="6C3374E3"/>
    <w:rsid w:val="6C72276D"/>
    <w:rsid w:val="6D70500A"/>
    <w:rsid w:val="6DFEFAC3"/>
    <w:rsid w:val="6E94FCD4"/>
    <w:rsid w:val="6EA6EF61"/>
    <w:rsid w:val="6EBF2C7F"/>
    <w:rsid w:val="6EE9BF0D"/>
    <w:rsid w:val="6F956DC1"/>
    <w:rsid w:val="702BEBC2"/>
    <w:rsid w:val="70335801"/>
    <w:rsid w:val="703542F9"/>
    <w:rsid w:val="70679990"/>
    <w:rsid w:val="715D761C"/>
    <w:rsid w:val="71E0FE82"/>
    <w:rsid w:val="72350FE2"/>
    <w:rsid w:val="727CA7C2"/>
    <w:rsid w:val="7284BE29"/>
    <w:rsid w:val="731998B8"/>
    <w:rsid w:val="73DB8B48"/>
    <w:rsid w:val="740B1ACD"/>
    <w:rsid w:val="7441032B"/>
    <w:rsid w:val="74666B8D"/>
    <w:rsid w:val="74BF791A"/>
    <w:rsid w:val="74D9DCE3"/>
    <w:rsid w:val="74FF1333"/>
    <w:rsid w:val="759B0869"/>
    <w:rsid w:val="75A99801"/>
    <w:rsid w:val="76004740"/>
    <w:rsid w:val="76912EA2"/>
    <w:rsid w:val="76C0CEE7"/>
    <w:rsid w:val="76C323C1"/>
    <w:rsid w:val="77216E33"/>
    <w:rsid w:val="7842F28D"/>
    <w:rsid w:val="79145440"/>
    <w:rsid w:val="79A0A4BB"/>
    <w:rsid w:val="79AFA837"/>
    <w:rsid w:val="7A10BD4A"/>
    <w:rsid w:val="7A54128F"/>
    <w:rsid w:val="7AF784FF"/>
    <w:rsid w:val="7AFDC004"/>
    <w:rsid w:val="7B230B22"/>
    <w:rsid w:val="7B533B5C"/>
    <w:rsid w:val="7B603E30"/>
    <w:rsid w:val="7B69A672"/>
    <w:rsid w:val="7BA806A6"/>
    <w:rsid w:val="7BDE6595"/>
    <w:rsid w:val="7C2F54C4"/>
    <w:rsid w:val="7DC020A9"/>
    <w:rsid w:val="7E59A851"/>
    <w:rsid w:val="7E7171ED"/>
    <w:rsid w:val="7E8B861F"/>
    <w:rsid w:val="7F64A96D"/>
    <w:rsid w:val="7FB43585"/>
    <w:rsid w:val="7FF53F3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F1D1E8"/>
  <w15:chartTrackingRefBased/>
  <w15:docId w15:val="{01F63567-4E65-44AA-830B-9A30A870A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7681"/>
    <w:pPr>
      <w:keepNext/>
      <w:keepLines/>
      <w:spacing w:before="240" w:after="0"/>
      <w:outlineLvl w:val="0"/>
    </w:pPr>
    <w:rPr>
      <w:rFonts w:asciiTheme="majorHAnsi" w:eastAsiaTheme="majorEastAsia" w:hAnsiTheme="majorHAnsi" w:cstheme="majorBidi"/>
      <w:b/>
      <w:color w:val="093547"/>
      <w:sz w:val="32"/>
      <w:szCs w:val="32"/>
    </w:rPr>
  </w:style>
  <w:style w:type="paragraph" w:styleId="Heading2">
    <w:name w:val="heading 2"/>
    <w:basedOn w:val="Normal"/>
    <w:next w:val="Normal"/>
    <w:link w:val="Heading2Char"/>
    <w:uiPriority w:val="9"/>
    <w:unhideWhenUsed/>
    <w:qFormat/>
    <w:rsid w:val="00B27681"/>
    <w:pPr>
      <w:keepNext/>
      <w:keepLines/>
      <w:spacing w:before="40" w:after="0"/>
      <w:outlineLvl w:val="1"/>
    </w:pPr>
    <w:rPr>
      <w:rFonts w:asciiTheme="majorHAnsi" w:eastAsiaTheme="majorEastAsia" w:hAnsiTheme="majorHAnsi" w:cstheme="majorBidi"/>
      <w:b/>
      <w:color w:val="375C2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5BDD"/>
    <w:pPr>
      <w:ind w:left="720"/>
      <w:contextualSpacing/>
    </w:pPr>
  </w:style>
  <w:style w:type="character" w:customStyle="1" w:styleId="Heading1Char">
    <w:name w:val="Heading 1 Char"/>
    <w:basedOn w:val="DefaultParagraphFont"/>
    <w:link w:val="Heading1"/>
    <w:uiPriority w:val="9"/>
    <w:rsid w:val="00B27681"/>
    <w:rPr>
      <w:rFonts w:asciiTheme="majorHAnsi" w:eastAsiaTheme="majorEastAsia" w:hAnsiTheme="majorHAnsi" w:cstheme="majorBidi"/>
      <w:b/>
      <w:color w:val="093547"/>
      <w:sz w:val="32"/>
      <w:szCs w:val="32"/>
    </w:rPr>
  </w:style>
  <w:style w:type="paragraph" w:styleId="TOCHeading">
    <w:name w:val="TOC Heading"/>
    <w:basedOn w:val="Heading1"/>
    <w:next w:val="Normal"/>
    <w:uiPriority w:val="39"/>
    <w:unhideWhenUsed/>
    <w:qFormat/>
    <w:rsid w:val="00AB22E8"/>
    <w:pPr>
      <w:outlineLvl w:val="9"/>
    </w:pPr>
  </w:style>
  <w:style w:type="character" w:customStyle="1" w:styleId="Heading2Char">
    <w:name w:val="Heading 2 Char"/>
    <w:basedOn w:val="DefaultParagraphFont"/>
    <w:link w:val="Heading2"/>
    <w:uiPriority w:val="9"/>
    <w:rsid w:val="00B27681"/>
    <w:rPr>
      <w:rFonts w:asciiTheme="majorHAnsi" w:eastAsiaTheme="majorEastAsia" w:hAnsiTheme="majorHAnsi" w:cstheme="majorBidi"/>
      <w:b/>
      <w:color w:val="375C2D"/>
      <w:sz w:val="26"/>
      <w:szCs w:val="26"/>
    </w:rPr>
  </w:style>
  <w:style w:type="paragraph" w:styleId="TOC1">
    <w:name w:val="toc 1"/>
    <w:basedOn w:val="Normal"/>
    <w:next w:val="Normal"/>
    <w:autoRedefine/>
    <w:uiPriority w:val="39"/>
    <w:unhideWhenUsed/>
    <w:rsid w:val="00AB22E8"/>
    <w:pPr>
      <w:spacing w:after="100"/>
    </w:pPr>
  </w:style>
  <w:style w:type="paragraph" w:styleId="TOC2">
    <w:name w:val="toc 2"/>
    <w:basedOn w:val="Normal"/>
    <w:next w:val="Normal"/>
    <w:autoRedefine/>
    <w:uiPriority w:val="39"/>
    <w:unhideWhenUsed/>
    <w:rsid w:val="00AB22E8"/>
    <w:pPr>
      <w:spacing w:after="100"/>
      <w:ind w:left="220"/>
    </w:pPr>
  </w:style>
  <w:style w:type="character" w:styleId="Hyperlink">
    <w:name w:val="Hyperlink"/>
    <w:basedOn w:val="DefaultParagraphFont"/>
    <w:uiPriority w:val="99"/>
    <w:unhideWhenUsed/>
    <w:rsid w:val="00AB22E8"/>
    <w:rPr>
      <w:color w:val="0563C1" w:themeColor="hyperlink"/>
      <w:u w:val="single"/>
    </w:rPr>
  </w:style>
  <w:style w:type="paragraph" w:styleId="Header">
    <w:name w:val="header"/>
    <w:basedOn w:val="Normal"/>
    <w:link w:val="HeaderChar"/>
    <w:uiPriority w:val="99"/>
    <w:unhideWhenUsed/>
    <w:rsid w:val="00B276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7681"/>
  </w:style>
  <w:style w:type="paragraph" w:styleId="Footer">
    <w:name w:val="footer"/>
    <w:basedOn w:val="Normal"/>
    <w:link w:val="FooterChar"/>
    <w:uiPriority w:val="99"/>
    <w:unhideWhenUsed/>
    <w:rsid w:val="00B276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7681"/>
  </w:style>
  <w:style w:type="table" w:styleId="TableGrid">
    <w:name w:val="Table Grid"/>
    <w:basedOn w:val="TableNormal"/>
    <w:uiPriority w:val="39"/>
    <w:rsid w:val="00BF17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F4435"/>
    <w:pPr>
      <w:spacing w:before="100" w:beforeAutospacing="1" w:after="100" w:afterAutospacing="1" w:line="240" w:lineRule="auto"/>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7B4D01"/>
    <w:pPr>
      <w:spacing w:after="100"/>
      <w:ind w:left="44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296806">
      <w:bodyDiv w:val="1"/>
      <w:marLeft w:val="0"/>
      <w:marRight w:val="0"/>
      <w:marTop w:val="0"/>
      <w:marBottom w:val="0"/>
      <w:divBdr>
        <w:top w:val="none" w:sz="0" w:space="0" w:color="auto"/>
        <w:left w:val="none" w:sz="0" w:space="0" w:color="auto"/>
        <w:bottom w:val="none" w:sz="0" w:space="0" w:color="auto"/>
        <w:right w:val="none" w:sz="0" w:space="0" w:color="auto"/>
      </w:divBdr>
    </w:div>
    <w:div w:id="49350788">
      <w:bodyDiv w:val="1"/>
      <w:marLeft w:val="0"/>
      <w:marRight w:val="0"/>
      <w:marTop w:val="0"/>
      <w:marBottom w:val="0"/>
      <w:divBdr>
        <w:top w:val="none" w:sz="0" w:space="0" w:color="auto"/>
        <w:left w:val="none" w:sz="0" w:space="0" w:color="auto"/>
        <w:bottom w:val="none" w:sz="0" w:space="0" w:color="auto"/>
        <w:right w:val="none" w:sz="0" w:space="0" w:color="auto"/>
      </w:divBdr>
    </w:div>
    <w:div w:id="237400025">
      <w:bodyDiv w:val="1"/>
      <w:marLeft w:val="0"/>
      <w:marRight w:val="0"/>
      <w:marTop w:val="0"/>
      <w:marBottom w:val="0"/>
      <w:divBdr>
        <w:top w:val="none" w:sz="0" w:space="0" w:color="auto"/>
        <w:left w:val="none" w:sz="0" w:space="0" w:color="auto"/>
        <w:bottom w:val="none" w:sz="0" w:space="0" w:color="auto"/>
        <w:right w:val="none" w:sz="0" w:space="0" w:color="auto"/>
      </w:divBdr>
    </w:div>
    <w:div w:id="340088945">
      <w:bodyDiv w:val="1"/>
      <w:marLeft w:val="0"/>
      <w:marRight w:val="0"/>
      <w:marTop w:val="0"/>
      <w:marBottom w:val="0"/>
      <w:divBdr>
        <w:top w:val="none" w:sz="0" w:space="0" w:color="auto"/>
        <w:left w:val="none" w:sz="0" w:space="0" w:color="auto"/>
        <w:bottom w:val="none" w:sz="0" w:space="0" w:color="auto"/>
        <w:right w:val="none" w:sz="0" w:space="0" w:color="auto"/>
      </w:divBdr>
    </w:div>
    <w:div w:id="419103389">
      <w:bodyDiv w:val="1"/>
      <w:marLeft w:val="0"/>
      <w:marRight w:val="0"/>
      <w:marTop w:val="0"/>
      <w:marBottom w:val="0"/>
      <w:divBdr>
        <w:top w:val="none" w:sz="0" w:space="0" w:color="auto"/>
        <w:left w:val="none" w:sz="0" w:space="0" w:color="auto"/>
        <w:bottom w:val="none" w:sz="0" w:space="0" w:color="auto"/>
        <w:right w:val="none" w:sz="0" w:space="0" w:color="auto"/>
      </w:divBdr>
    </w:div>
    <w:div w:id="955134071">
      <w:bodyDiv w:val="1"/>
      <w:marLeft w:val="0"/>
      <w:marRight w:val="0"/>
      <w:marTop w:val="0"/>
      <w:marBottom w:val="0"/>
      <w:divBdr>
        <w:top w:val="none" w:sz="0" w:space="0" w:color="auto"/>
        <w:left w:val="none" w:sz="0" w:space="0" w:color="auto"/>
        <w:bottom w:val="none" w:sz="0" w:space="0" w:color="auto"/>
        <w:right w:val="none" w:sz="0" w:space="0" w:color="auto"/>
      </w:divBdr>
    </w:div>
    <w:div w:id="1086077858">
      <w:bodyDiv w:val="1"/>
      <w:marLeft w:val="0"/>
      <w:marRight w:val="0"/>
      <w:marTop w:val="0"/>
      <w:marBottom w:val="0"/>
      <w:divBdr>
        <w:top w:val="none" w:sz="0" w:space="0" w:color="auto"/>
        <w:left w:val="none" w:sz="0" w:space="0" w:color="auto"/>
        <w:bottom w:val="none" w:sz="0" w:space="0" w:color="auto"/>
        <w:right w:val="none" w:sz="0" w:space="0" w:color="auto"/>
      </w:divBdr>
    </w:div>
    <w:div w:id="1181549137">
      <w:bodyDiv w:val="1"/>
      <w:marLeft w:val="0"/>
      <w:marRight w:val="0"/>
      <w:marTop w:val="0"/>
      <w:marBottom w:val="0"/>
      <w:divBdr>
        <w:top w:val="none" w:sz="0" w:space="0" w:color="auto"/>
        <w:left w:val="none" w:sz="0" w:space="0" w:color="auto"/>
        <w:bottom w:val="none" w:sz="0" w:space="0" w:color="auto"/>
        <w:right w:val="none" w:sz="0" w:space="0" w:color="auto"/>
      </w:divBdr>
    </w:div>
    <w:div w:id="1356926347">
      <w:bodyDiv w:val="1"/>
      <w:marLeft w:val="0"/>
      <w:marRight w:val="0"/>
      <w:marTop w:val="0"/>
      <w:marBottom w:val="0"/>
      <w:divBdr>
        <w:top w:val="none" w:sz="0" w:space="0" w:color="auto"/>
        <w:left w:val="none" w:sz="0" w:space="0" w:color="auto"/>
        <w:bottom w:val="none" w:sz="0" w:space="0" w:color="auto"/>
        <w:right w:val="none" w:sz="0" w:space="0" w:color="auto"/>
      </w:divBdr>
    </w:div>
    <w:div w:id="1445154986">
      <w:bodyDiv w:val="1"/>
      <w:marLeft w:val="0"/>
      <w:marRight w:val="0"/>
      <w:marTop w:val="0"/>
      <w:marBottom w:val="0"/>
      <w:divBdr>
        <w:top w:val="none" w:sz="0" w:space="0" w:color="auto"/>
        <w:left w:val="none" w:sz="0" w:space="0" w:color="auto"/>
        <w:bottom w:val="none" w:sz="0" w:space="0" w:color="auto"/>
        <w:right w:val="none" w:sz="0" w:space="0" w:color="auto"/>
      </w:divBdr>
    </w:div>
    <w:div w:id="1511407930">
      <w:bodyDiv w:val="1"/>
      <w:marLeft w:val="0"/>
      <w:marRight w:val="0"/>
      <w:marTop w:val="0"/>
      <w:marBottom w:val="0"/>
      <w:divBdr>
        <w:top w:val="none" w:sz="0" w:space="0" w:color="auto"/>
        <w:left w:val="none" w:sz="0" w:space="0" w:color="auto"/>
        <w:bottom w:val="none" w:sz="0" w:space="0" w:color="auto"/>
        <w:right w:val="none" w:sz="0" w:space="0" w:color="auto"/>
      </w:divBdr>
    </w:div>
    <w:div w:id="1725180783">
      <w:bodyDiv w:val="1"/>
      <w:marLeft w:val="0"/>
      <w:marRight w:val="0"/>
      <w:marTop w:val="0"/>
      <w:marBottom w:val="0"/>
      <w:divBdr>
        <w:top w:val="none" w:sz="0" w:space="0" w:color="auto"/>
        <w:left w:val="none" w:sz="0" w:space="0" w:color="auto"/>
        <w:bottom w:val="none" w:sz="0" w:space="0" w:color="auto"/>
        <w:right w:val="none" w:sz="0" w:space="0" w:color="auto"/>
      </w:divBdr>
    </w:div>
    <w:div w:id="1726829868">
      <w:bodyDiv w:val="1"/>
      <w:marLeft w:val="0"/>
      <w:marRight w:val="0"/>
      <w:marTop w:val="0"/>
      <w:marBottom w:val="0"/>
      <w:divBdr>
        <w:top w:val="none" w:sz="0" w:space="0" w:color="auto"/>
        <w:left w:val="none" w:sz="0" w:space="0" w:color="auto"/>
        <w:bottom w:val="none" w:sz="0" w:space="0" w:color="auto"/>
        <w:right w:val="none" w:sz="0" w:space="0" w:color="auto"/>
      </w:divBdr>
    </w:div>
    <w:div w:id="1870992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10.png"/><Relationship Id="rId39" Type="http://schemas.openxmlformats.org/officeDocument/2006/relationships/image" Target="media/image13.png"/><Relationship Id="rId21" Type="http://schemas.openxmlformats.org/officeDocument/2006/relationships/image" Target="media/image5.svg"/><Relationship Id="rId34" Type="http://schemas.openxmlformats.org/officeDocument/2006/relationships/chart" Target="charts/chart7.xm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png"/><Relationship Id="rId29" Type="http://schemas.openxmlformats.org/officeDocument/2006/relationships/chart" Target="charts/chart2.xm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chart" Target="charts/chart5.xml"/><Relationship Id="rId37" Type="http://schemas.openxmlformats.org/officeDocument/2006/relationships/footer" Target="footer6.xml"/><Relationship Id="rId40"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7.svg"/><Relationship Id="rId28" Type="http://schemas.openxmlformats.org/officeDocument/2006/relationships/chart" Target="charts/chart1.xml"/><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chart" Target="charts/chart4.xml"/><Relationship Id="rId44"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svg"/><Relationship Id="rId30" Type="http://schemas.openxmlformats.org/officeDocument/2006/relationships/chart" Target="charts/chart3.xml"/><Relationship Id="rId35" Type="http://schemas.openxmlformats.org/officeDocument/2006/relationships/chart" Target="charts/chart8.xm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image" Target="media/image9.svg"/><Relationship Id="rId33" Type="http://schemas.openxmlformats.org/officeDocument/2006/relationships/chart" Target="charts/chart6.xml"/><Relationship Id="rId38"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RickRamos\Desktop\2023%20PIT%20Count%20Data\Rick%20PIT%20Count%20Tool%20(USE%20THI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RickRamos\Desktop\2023%20PIT%20Count%20Data\Rick%20PIT%20Count%20Tool%20(USE%20THI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RickRamos\Desktop\2023%20PIT%20Count%20Data\Rick%20PIT%20Count%20Tool%20(USE%20THI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Total Homeless Population by PIT</a:t>
            </a:r>
            <a:r>
              <a:rPr lang="en-US" sz="1200" b="1" baseline="0"/>
              <a:t> Year</a:t>
            </a:r>
            <a:endParaRPr lang="en-US"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'Data Graphics for Report'!$Z$6</c:f>
              <c:strCache>
                <c:ptCount val="1"/>
                <c:pt idx="0">
                  <c:v>Total</c:v>
                </c:pt>
              </c:strCache>
            </c:strRef>
          </c:tx>
          <c:spPr>
            <a:solidFill>
              <a:srgbClr val="375C2D"/>
            </a:solidFill>
            <a:ln>
              <a:noFill/>
            </a:ln>
            <a:effectLst/>
          </c:spPr>
          <c:invertIfNegative val="0"/>
          <c:dLbls>
            <c:dLbl>
              <c:idx val="7"/>
              <c:tx>
                <c:rich>
                  <a:bodyPr/>
                  <a:lstStyle/>
                  <a:p>
                    <a:r>
                      <a:rPr lang="en-US"/>
                      <a:t>2611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9F7-4761-87E8-AF0FD522743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 Graphics for Report'!$Y$7:$Y$14</c:f>
              <c:numCache>
                <c:formatCode>General</c:formatCode>
                <c:ptCount val="8"/>
                <c:pt idx="0">
                  <c:v>2018</c:v>
                </c:pt>
                <c:pt idx="1">
                  <c:v>2019</c:v>
                </c:pt>
                <c:pt idx="2">
                  <c:v>2020</c:v>
                </c:pt>
                <c:pt idx="3">
                  <c:v>2021</c:v>
                </c:pt>
                <c:pt idx="4">
                  <c:v>2022</c:v>
                </c:pt>
                <c:pt idx="5">
                  <c:v>2023</c:v>
                </c:pt>
                <c:pt idx="6">
                  <c:v>2024</c:v>
                </c:pt>
                <c:pt idx="7">
                  <c:v>2025</c:v>
                </c:pt>
              </c:numCache>
              <c:extLst/>
            </c:numRef>
          </c:cat>
          <c:val>
            <c:numRef>
              <c:f>'Data Graphics for Report'!$Z$7:$Z$14</c:f>
              <c:numCache>
                <c:formatCode>General</c:formatCode>
                <c:ptCount val="8"/>
                <c:pt idx="0">
                  <c:v>885</c:v>
                </c:pt>
                <c:pt idx="1">
                  <c:v>1330</c:v>
                </c:pt>
                <c:pt idx="2">
                  <c:v>1580</c:v>
                </c:pt>
                <c:pt idx="3">
                  <c:v>2150</c:v>
                </c:pt>
                <c:pt idx="4">
                  <c:v>1603</c:v>
                </c:pt>
                <c:pt idx="5">
                  <c:v>1948</c:v>
                </c:pt>
                <c:pt idx="6">
                  <c:v>2669</c:v>
                </c:pt>
                <c:pt idx="7">
                  <c:v>2606</c:v>
                </c:pt>
              </c:numCache>
              <c:extLst/>
            </c:numRef>
          </c:val>
          <c:extLst>
            <c:ext xmlns:c16="http://schemas.microsoft.com/office/drawing/2014/chart" uri="{C3380CC4-5D6E-409C-BE32-E72D297353CC}">
              <c16:uniqueId val="{00000000-C889-418B-B7B6-EFFA754AB3E6}"/>
            </c:ext>
          </c:extLst>
        </c:ser>
        <c:dLbls>
          <c:showLegendKey val="0"/>
          <c:showVal val="0"/>
          <c:showCatName val="0"/>
          <c:showSerName val="0"/>
          <c:showPercent val="0"/>
          <c:showBubbleSize val="0"/>
        </c:dLbls>
        <c:gapWidth val="219"/>
        <c:overlap val="-27"/>
        <c:axId val="732737871"/>
        <c:axId val="416681279"/>
      </c:barChart>
      <c:catAx>
        <c:axId val="732737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416681279"/>
        <c:crosses val="autoZero"/>
        <c:auto val="1"/>
        <c:lblAlgn val="ctr"/>
        <c:lblOffset val="100"/>
        <c:noMultiLvlLbl val="0"/>
      </c:catAx>
      <c:valAx>
        <c:axId val="416681279"/>
        <c:scaling>
          <c:orientation val="minMax"/>
        </c:scaling>
        <c:delete val="1"/>
        <c:axPos val="l"/>
        <c:numFmt formatCode="General" sourceLinked="1"/>
        <c:majorTickMark val="none"/>
        <c:minorTickMark val="none"/>
        <c:tickLblPos val="nextTo"/>
        <c:crossAx val="732737871"/>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2025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202610090405366"/>
          <c:y val="0.32239501312335961"/>
          <c:w val="0.55743000874890647"/>
          <c:h val="0.55743000874890647"/>
        </c:manualLayout>
      </c:layout>
      <c:pieChart>
        <c:varyColors val="1"/>
        <c:ser>
          <c:idx val="0"/>
          <c:order val="0"/>
          <c:spPr>
            <a:solidFill>
              <a:srgbClr val="80A43F"/>
            </a:solidFill>
          </c:spPr>
          <c:dPt>
            <c:idx val="0"/>
            <c:bubble3D val="0"/>
            <c:spPr>
              <a:solidFill>
                <a:srgbClr val="093547"/>
              </a:solidFill>
              <a:ln w="19050">
                <a:solidFill>
                  <a:schemeClr val="lt1"/>
                </a:solidFill>
              </a:ln>
              <a:effectLst/>
            </c:spPr>
            <c:extLst>
              <c:ext xmlns:c16="http://schemas.microsoft.com/office/drawing/2014/chart" uri="{C3380CC4-5D6E-409C-BE32-E72D297353CC}">
                <c16:uniqueId val="{00000001-FD51-4ED2-B563-401F7FBA8314}"/>
              </c:ext>
            </c:extLst>
          </c:dPt>
          <c:dPt>
            <c:idx val="1"/>
            <c:bubble3D val="0"/>
            <c:spPr>
              <a:solidFill>
                <a:srgbClr val="80A43F"/>
              </a:solidFill>
              <a:ln w="19050">
                <a:solidFill>
                  <a:schemeClr val="lt1"/>
                </a:solidFill>
              </a:ln>
              <a:effectLst/>
            </c:spPr>
            <c:extLst>
              <c:ext xmlns:c16="http://schemas.microsoft.com/office/drawing/2014/chart" uri="{C3380CC4-5D6E-409C-BE32-E72D297353CC}">
                <c16:uniqueId val="{00000003-FD51-4ED2-B563-401F7FBA8314}"/>
              </c:ext>
            </c:extLst>
          </c:dPt>
          <c:dLbls>
            <c:dLbl>
              <c:idx val="0"/>
              <c:layout>
                <c:manualLayout>
                  <c:x val="8.3028181527804879E-3"/>
                  <c:y val="-0.11051436278798484"/>
                </c:manualLayout>
              </c:layout>
              <c:tx>
                <c:rich>
                  <a:bodyPr/>
                  <a:lstStyle/>
                  <a:p>
                    <a:r>
                      <a:rPr lang="en-US"/>
                      <a:t>47%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D51-4ED2-B563-401F7FBA8314}"/>
                </c:ext>
              </c:extLst>
            </c:dLbl>
            <c:dLbl>
              <c:idx val="1"/>
              <c:layout>
                <c:manualLayout>
                  <c:x val="-5.9310827501926847E-3"/>
                  <c:y val="-5.0269757946923299E-4"/>
                </c:manualLayout>
              </c:layout>
              <c:tx>
                <c:rich>
                  <a:bodyPr/>
                  <a:lstStyle/>
                  <a:p>
                    <a:r>
                      <a:rPr lang="en-US"/>
                      <a:t>53%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D51-4ED2-B563-401F7FBA831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'[Chart in Microsoft Word]Unsheltered_Sheltered'!$O$12:$P$12</c:f>
              <c:strCache>
                <c:ptCount val="2"/>
                <c:pt idx="0">
                  <c:v>Sheltered</c:v>
                </c:pt>
                <c:pt idx="1">
                  <c:v>Unsheltered</c:v>
                </c:pt>
              </c:strCache>
            </c:strRef>
          </c:cat>
          <c:val>
            <c:numRef>
              <c:f>'[Chart in Microsoft Word]Unsheltered_Sheltered'!$O$13:$P$13</c:f>
              <c:numCache>
                <c:formatCode>0%</c:formatCode>
                <c:ptCount val="2"/>
                <c:pt idx="0">
                  <c:v>0.48</c:v>
                </c:pt>
                <c:pt idx="1">
                  <c:v>0.52</c:v>
                </c:pt>
              </c:numCache>
            </c:numRef>
          </c:val>
          <c:extLst>
            <c:ext xmlns:c16="http://schemas.microsoft.com/office/drawing/2014/chart" uri="{C3380CC4-5D6E-409C-BE32-E72D297353CC}">
              <c16:uniqueId val="{00000004-FD51-4ED2-B563-401F7FBA8314}"/>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589843977836104"/>
          <c:y val="0.89409667541557303"/>
          <c:w val="0.58363662875473898"/>
          <c:h val="7.8125546806649168E-2"/>
        </c:manualLayout>
      </c:layout>
      <c:overlay val="0"/>
      <c:spPr>
        <a:noFill/>
        <a:ln>
          <a:noFill/>
        </a:ln>
        <a:effectLst/>
      </c:spPr>
      <c:txPr>
        <a:bodyPr rot="0" spcFirstLastPara="1" vertOverflow="ellipsis" vert="horz" wrap="square" anchor="ctr" anchorCtr="1"/>
        <a:lstStyle/>
        <a:p>
          <a:pPr rtl="0">
            <a:defRPr sz="5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Calibri" panose="020F0502020204030204" pitchFamily="34" charset="0"/>
                <a:ea typeface="+mn-ea"/>
                <a:cs typeface="+mn-cs"/>
              </a:defRPr>
            </a:pPr>
            <a:r>
              <a:rPr lang="en-US" sz="1200" b="1" i="0" baseline="0">
                <a:latin typeface="Calibri" panose="020F0502020204030204" pitchFamily="34" charset="0"/>
              </a:rPr>
              <a:t>2024</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Calibri" panose="020F0502020204030204" pitchFamily="34" charset="0"/>
              <a:ea typeface="+mn-ea"/>
              <a:cs typeface="+mn-cs"/>
            </a:defRPr>
          </a:pPr>
          <a:endParaRPr lang="en-US"/>
        </a:p>
      </c:txPr>
    </c:title>
    <c:autoTitleDeleted val="0"/>
    <c:plotArea>
      <c:layout/>
      <c:pieChart>
        <c:varyColors val="1"/>
        <c:ser>
          <c:idx val="0"/>
          <c:order val="0"/>
          <c:spPr>
            <a:solidFill>
              <a:srgbClr val="375C2D"/>
            </a:solidFill>
          </c:spPr>
          <c:dPt>
            <c:idx val="0"/>
            <c:bubble3D val="0"/>
            <c:spPr>
              <a:solidFill>
                <a:srgbClr val="093547"/>
              </a:solidFill>
              <a:ln w="19050">
                <a:solidFill>
                  <a:schemeClr val="tx2"/>
                </a:solidFill>
              </a:ln>
              <a:effectLst/>
            </c:spPr>
            <c:extLst>
              <c:ext xmlns:c16="http://schemas.microsoft.com/office/drawing/2014/chart" uri="{C3380CC4-5D6E-409C-BE32-E72D297353CC}">
                <c16:uniqueId val="{00000001-19DF-4059-AC9E-EBB1E5C16EF3}"/>
              </c:ext>
            </c:extLst>
          </c:dPt>
          <c:dPt>
            <c:idx val="1"/>
            <c:bubble3D val="0"/>
            <c:spPr>
              <a:solidFill>
                <a:srgbClr val="80A43F"/>
              </a:solidFill>
              <a:ln w="19050">
                <a:solidFill>
                  <a:schemeClr val="lt1"/>
                </a:solidFill>
              </a:ln>
              <a:effectLst/>
            </c:spPr>
            <c:extLst>
              <c:ext xmlns:c16="http://schemas.microsoft.com/office/drawing/2014/chart" uri="{C3380CC4-5D6E-409C-BE32-E72D297353CC}">
                <c16:uniqueId val="{00000003-19DF-4059-AC9E-EBB1E5C16EF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Unsheltered_Sheltered!$C$4:$D$4</c:f>
              <c:strCache>
                <c:ptCount val="2"/>
                <c:pt idx="0">
                  <c:v>Sheltered</c:v>
                </c:pt>
                <c:pt idx="1">
                  <c:v>Unsheltered</c:v>
                </c:pt>
              </c:strCache>
            </c:strRef>
          </c:cat>
          <c:val>
            <c:numRef>
              <c:f>Unsheltered_Sheltered!$C$5:$D$5</c:f>
              <c:numCache>
                <c:formatCode>0%</c:formatCode>
                <c:ptCount val="2"/>
                <c:pt idx="0">
                  <c:v>0.38</c:v>
                </c:pt>
                <c:pt idx="1">
                  <c:v>0.62</c:v>
                </c:pt>
              </c:numCache>
            </c:numRef>
          </c:val>
          <c:extLst>
            <c:ext xmlns:c16="http://schemas.microsoft.com/office/drawing/2014/chart" uri="{C3380CC4-5D6E-409C-BE32-E72D297353CC}">
              <c16:uniqueId val="{00000004-19DF-4059-AC9E-EBB1E5C16EF3}"/>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6-19DF-4059-AC9E-EBB1E5C16EF3}"/>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8-19DF-4059-AC9E-EBB1E5C16EF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Unsheltered_Sheltered!$C$4:$D$4</c:f>
              <c:strCache>
                <c:ptCount val="2"/>
                <c:pt idx="0">
                  <c:v>Sheltered</c:v>
                </c:pt>
                <c:pt idx="1">
                  <c:v>Unsheltered</c:v>
                </c:pt>
              </c:strCache>
            </c:strRef>
          </c:cat>
          <c:val>
            <c:numRef>
              <c:f>Unsheltered_Sheltered!$C$6:$D$6</c:f>
              <c:numCache>
                <c:formatCode>General</c:formatCode>
                <c:ptCount val="2"/>
              </c:numCache>
            </c:numRef>
          </c:val>
          <c:extLst>
            <c:ext xmlns:c16="http://schemas.microsoft.com/office/drawing/2014/chart" uri="{C3380CC4-5D6E-409C-BE32-E72D297353CC}">
              <c16:uniqueId val="{00000009-19DF-4059-AC9E-EBB1E5C16EF3}"/>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5037037037037039"/>
          <c:y val="7.407407407407407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'Data Graphics for Report'!$AE$9</c:f>
              <c:strCache>
                <c:ptCount val="1"/>
                <c:pt idx="0">
                  <c:v>2020</c:v>
                </c:pt>
              </c:strCache>
            </c:strRef>
          </c:tx>
          <c:dPt>
            <c:idx val="0"/>
            <c:bubble3D val="0"/>
            <c:spPr>
              <a:solidFill>
                <a:srgbClr val="093547"/>
              </a:solidFill>
              <a:ln w="19050">
                <a:solidFill>
                  <a:schemeClr val="lt1"/>
                </a:solidFill>
              </a:ln>
              <a:effectLst/>
            </c:spPr>
            <c:extLst>
              <c:ext xmlns:c16="http://schemas.microsoft.com/office/drawing/2014/chart" uri="{C3380CC4-5D6E-409C-BE32-E72D297353CC}">
                <c16:uniqueId val="{00000001-49C6-4856-9440-FA8CF35B6210}"/>
              </c:ext>
            </c:extLst>
          </c:dPt>
          <c:dPt>
            <c:idx val="1"/>
            <c:bubble3D val="0"/>
            <c:spPr>
              <a:solidFill>
                <a:srgbClr val="80A43F"/>
              </a:solidFill>
              <a:ln w="19050">
                <a:solidFill>
                  <a:schemeClr val="lt1"/>
                </a:solidFill>
              </a:ln>
              <a:effectLst/>
            </c:spPr>
            <c:extLst>
              <c:ext xmlns:c16="http://schemas.microsoft.com/office/drawing/2014/chart" uri="{C3380CC4-5D6E-409C-BE32-E72D297353CC}">
                <c16:uniqueId val="{00000003-49C6-4856-9440-FA8CF35B621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 Graphics for Report'!$AF$6:$AG$6</c:f>
              <c:strCache>
                <c:ptCount val="2"/>
                <c:pt idx="0">
                  <c:v>Sheltered</c:v>
                </c:pt>
                <c:pt idx="1">
                  <c:v>Unsheltered</c:v>
                </c:pt>
              </c:strCache>
            </c:strRef>
          </c:cat>
          <c:val>
            <c:numRef>
              <c:f>'Data Graphics for Report'!$AF$9:$AG$9</c:f>
              <c:numCache>
                <c:formatCode>0%</c:formatCode>
                <c:ptCount val="2"/>
                <c:pt idx="0">
                  <c:v>0.36455696202531646</c:v>
                </c:pt>
                <c:pt idx="1">
                  <c:v>0.63544303797468349</c:v>
                </c:pt>
              </c:numCache>
            </c:numRef>
          </c:val>
          <c:extLst>
            <c:ext xmlns:c16="http://schemas.microsoft.com/office/drawing/2014/chart" uri="{C3380CC4-5D6E-409C-BE32-E72D297353CC}">
              <c16:uniqueId val="{00000004-49C6-4856-9440-FA8CF35B6210}"/>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'Data Graphics for Report'!$AE$11</c:f>
              <c:strCache>
                <c:ptCount val="1"/>
                <c:pt idx="0">
                  <c:v>2022</c:v>
                </c:pt>
              </c:strCache>
            </c:strRef>
          </c:tx>
          <c:dPt>
            <c:idx val="0"/>
            <c:bubble3D val="0"/>
            <c:spPr>
              <a:solidFill>
                <a:srgbClr val="093547"/>
              </a:solidFill>
              <a:ln w="19050">
                <a:solidFill>
                  <a:schemeClr val="lt1"/>
                </a:solidFill>
              </a:ln>
              <a:effectLst/>
            </c:spPr>
            <c:extLst>
              <c:ext xmlns:c16="http://schemas.microsoft.com/office/drawing/2014/chart" uri="{C3380CC4-5D6E-409C-BE32-E72D297353CC}">
                <c16:uniqueId val="{00000001-559B-44D2-BCF0-94EE7D4106A5}"/>
              </c:ext>
            </c:extLst>
          </c:dPt>
          <c:dPt>
            <c:idx val="1"/>
            <c:bubble3D val="0"/>
            <c:spPr>
              <a:solidFill>
                <a:srgbClr val="80A43F"/>
              </a:solidFill>
              <a:ln w="19050">
                <a:solidFill>
                  <a:schemeClr val="lt1"/>
                </a:solidFill>
              </a:ln>
              <a:effectLst/>
            </c:spPr>
            <c:extLst>
              <c:ext xmlns:c16="http://schemas.microsoft.com/office/drawing/2014/chart" uri="{C3380CC4-5D6E-409C-BE32-E72D297353CC}">
                <c16:uniqueId val="{00000003-559B-44D2-BCF0-94EE7D4106A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 Graphics for Report'!$AF$6:$AG$6</c:f>
              <c:strCache>
                <c:ptCount val="2"/>
                <c:pt idx="0">
                  <c:v>Sheltered</c:v>
                </c:pt>
                <c:pt idx="1">
                  <c:v>Unsheltered</c:v>
                </c:pt>
              </c:strCache>
            </c:strRef>
          </c:cat>
          <c:val>
            <c:numRef>
              <c:f>'Data Graphics for Report'!$AF$11:$AG$11</c:f>
              <c:numCache>
                <c:formatCode>0%</c:formatCode>
                <c:ptCount val="2"/>
                <c:pt idx="0">
                  <c:v>0.54585152838427953</c:v>
                </c:pt>
                <c:pt idx="1">
                  <c:v>0.45414847161572053</c:v>
                </c:pt>
              </c:numCache>
            </c:numRef>
          </c:val>
          <c:extLst>
            <c:ext xmlns:c16="http://schemas.microsoft.com/office/drawing/2014/chart" uri="{C3380CC4-5D6E-409C-BE32-E72D297353CC}">
              <c16:uniqueId val="{00000004-559B-44D2-BCF0-94EE7D4106A5}"/>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'Data Graphics for Report'!$AE$12</c:f>
              <c:strCache>
                <c:ptCount val="1"/>
                <c:pt idx="0">
                  <c:v>2023</c:v>
                </c:pt>
              </c:strCache>
            </c:strRef>
          </c:tx>
          <c:dPt>
            <c:idx val="0"/>
            <c:bubble3D val="0"/>
            <c:spPr>
              <a:solidFill>
                <a:srgbClr val="093547"/>
              </a:solidFill>
              <a:ln w="19050">
                <a:solidFill>
                  <a:schemeClr val="lt1"/>
                </a:solidFill>
              </a:ln>
              <a:effectLst/>
            </c:spPr>
            <c:extLst>
              <c:ext xmlns:c16="http://schemas.microsoft.com/office/drawing/2014/chart" uri="{C3380CC4-5D6E-409C-BE32-E72D297353CC}">
                <c16:uniqueId val="{00000001-F8B2-4E57-B104-34BDB35761AE}"/>
              </c:ext>
            </c:extLst>
          </c:dPt>
          <c:dPt>
            <c:idx val="1"/>
            <c:bubble3D val="0"/>
            <c:spPr>
              <a:solidFill>
                <a:srgbClr val="80A43F"/>
              </a:solidFill>
              <a:ln w="19050">
                <a:solidFill>
                  <a:schemeClr val="lt1"/>
                </a:solidFill>
              </a:ln>
              <a:effectLst/>
            </c:spPr>
            <c:extLst>
              <c:ext xmlns:c16="http://schemas.microsoft.com/office/drawing/2014/chart" uri="{C3380CC4-5D6E-409C-BE32-E72D297353CC}">
                <c16:uniqueId val="{00000003-F8B2-4E57-B104-34BDB35761A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 Graphics for Report'!$AF$6:$AG$6</c:f>
              <c:strCache>
                <c:ptCount val="2"/>
                <c:pt idx="0">
                  <c:v>Sheltered</c:v>
                </c:pt>
                <c:pt idx="1">
                  <c:v>Unsheltered</c:v>
                </c:pt>
              </c:strCache>
            </c:strRef>
          </c:cat>
          <c:val>
            <c:numRef>
              <c:f>'Data Graphics for Report'!$AF$12:$AG$12</c:f>
              <c:numCache>
                <c:formatCode>0%</c:formatCode>
                <c:ptCount val="2"/>
                <c:pt idx="0">
                  <c:v>0.47899590163934425</c:v>
                </c:pt>
                <c:pt idx="1">
                  <c:v>0.52100409836065575</c:v>
                </c:pt>
              </c:numCache>
            </c:numRef>
          </c:val>
          <c:extLst>
            <c:ext xmlns:c16="http://schemas.microsoft.com/office/drawing/2014/chart" uri="{C3380CC4-5D6E-409C-BE32-E72D297353CC}">
              <c16:uniqueId val="{00000004-F8B2-4E57-B104-34BDB35761AE}"/>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US" sz="1200" b="1">
                <a:latin typeface="Calibri" panose="020F0502020204030204" pitchFamily="34" charset="0"/>
                <a:cs typeface="Calibri" panose="020F0502020204030204" pitchFamily="34" charset="0"/>
              </a:rPr>
              <a:t>Age</a:t>
            </a:r>
          </a:p>
        </c:rich>
      </c:tx>
      <c:layout>
        <c:manualLayout>
          <c:xMode val="edge"/>
          <c:yMode val="edge"/>
          <c:x val="0.46307687072365639"/>
          <c:y val="2.6666666666666668E-2"/>
        </c:manualLayout>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spPr>
            <a:solidFill>
              <a:srgbClr val="375C2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'Age Range'!$C$5:$I$5</c:f>
              <c:strCache>
                <c:ptCount val="7"/>
                <c:pt idx="0">
                  <c:v>Under 18</c:v>
                </c:pt>
                <c:pt idx="1">
                  <c:v>18 - 24</c:v>
                </c:pt>
                <c:pt idx="2">
                  <c:v>25 - 34</c:v>
                </c:pt>
                <c:pt idx="3">
                  <c:v>35 - 44</c:v>
                </c:pt>
                <c:pt idx="4">
                  <c:v>45 - 54</c:v>
                </c:pt>
                <c:pt idx="5">
                  <c:v>55 - 64</c:v>
                </c:pt>
                <c:pt idx="6">
                  <c:v>65 years and over </c:v>
                </c:pt>
              </c:strCache>
            </c:strRef>
          </c:cat>
          <c:val>
            <c:numRef>
              <c:f>'Age Range'!$C$6:$I$6</c:f>
              <c:numCache>
                <c:formatCode>0%</c:formatCode>
                <c:ptCount val="7"/>
                <c:pt idx="0">
                  <c:v>0.06</c:v>
                </c:pt>
                <c:pt idx="1">
                  <c:v>0.09</c:v>
                </c:pt>
                <c:pt idx="2">
                  <c:v>0.19</c:v>
                </c:pt>
                <c:pt idx="3">
                  <c:v>0.26</c:v>
                </c:pt>
                <c:pt idx="4">
                  <c:v>0.2</c:v>
                </c:pt>
                <c:pt idx="5">
                  <c:v>0.15210000000000001</c:v>
                </c:pt>
                <c:pt idx="6">
                  <c:v>7.0000000000000007E-2</c:v>
                </c:pt>
              </c:numCache>
            </c:numRef>
          </c:val>
          <c:extLst>
            <c:ext xmlns:c16="http://schemas.microsoft.com/office/drawing/2014/chart" uri="{C3380CC4-5D6E-409C-BE32-E72D297353CC}">
              <c16:uniqueId val="{00000000-FAC4-4723-90BA-86308BCEBCC4}"/>
            </c:ext>
          </c:extLst>
        </c:ser>
        <c:dLbls>
          <c:dLblPos val="outEnd"/>
          <c:showLegendKey val="0"/>
          <c:showVal val="1"/>
          <c:showCatName val="0"/>
          <c:showSerName val="0"/>
          <c:showPercent val="0"/>
          <c:showBubbleSize val="0"/>
        </c:dLbls>
        <c:gapWidth val="80"/>
        <c:overlap val="25"/>
        <c:axId val="133334608"/>
        <c:axId val="795184816"/>
      </c:barChart>
      <c:catAx>
        <c:axId val="13333460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795184816"/>
        <c:crosses val="autoZero"/>
        <c:auto val="1"/>
        <c:lblAlgn val="ctr"/>
        <c:lblOffset val="100"/>
        <c:noMultiLvlLbl val="0"/>
      </c:catAx>
      <c:valAx>
        <c:axId val="795184816"/>
        <c:scaling>
          <c:orientation val="minMax"/>
        </c:scaling>
        <c:delete val="1"/>
        <c:axPos val="l"/>
        <c:numFmt formatCode="0%" sourceLinked="1"/>
        <c:majorTickMark val="none"/>
        <c:minorTickMark val="none"/>
        <c:tickLblPos val="nextTo"/>
        <c:crossAx val="1333346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Length</a:t>
            </a:r>
            <a:r>
              <a:rPr lang="en-US" sz="1200" b="1" baseline="0"/>
              <a:t> of Current Episode of Unsheltered Homelessness</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rgbClr val="375C2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'Length of Unsheltered '!$U$7:$U$12</c:f>
              <c:strCache>
                <c:ptCount val="6"/>
                <c:pt idx="0">
                  <c:v>1 year or more</c:v>
                </c:pt>
                <c:pt idx="1">
                  <c:v>3 months to 1year</c:v>
                </c:pt>
                <c:pt idx="2">
                  <c:v>1 to 3 months</c:v>
                </c:pt>
                <c:pt idx="3">
                  <c:v>1 week to 1month</c:v>
                </c:pt>
                <c:pt idx="4">
                  <c:v>2 to 6 nights</c:v>
                </c:pt>
                <c:pt idx="5">
                  <c:v>1 night or less</c:v>
                </c:pt>
              </c:strCache>
            </c:strRef>
          </c:cat>
          <c:val>
            <c:numRef>
              <c:f>'Length of Unsheltered '!$V$7:$V$12</c:f>
              <c:numCache>
                <c:formatCode>General</c:formatCode>
                <c:ptCount val="6"/>
                <c:pt idx="0">
                  <c:v>621</c:v>
                </c:pt>
                <c:pt idx="1">
                  <c:v>101</c:v>
                </c:pt>
                <c:pt idx="2">
                  <c:v>38</c:v>
                </c:pt>
                <c:pt idx="3">
                  <c:v>32</c:v>
                </c:pt>
                <c:pt idx="4">
                  <c:v>21</c:v>
                </c:pt>
                <c:pt idx="5">
                  <c:v>10</c:v>
                </c:pt>
              </c:numCache>
            </c:numRef>
          </c:val>
          <c:extLst>
            <c:ext xmlns:c16="http://schemas.microsoft.com/office/drawing/2014/chart" uri="{C3380CC4-5D6E-409C-BE32-E72D297353CC}">
              <c16:uniqueId val="{00000000-4F8A-485C-A903-99AE82BD3E3C}"/>
            </c:ext>
          </c:extLst>
        </c:ser>
        <c:dLbls>
          <c:showLegendKey val="0"/>
          <c:showVal val="0"/>
          <c:showCatName val="0"/>
          <c:showSerName val="0"/>
          <c:showPercent val="0"/>
          <c:showBubbleSize val="0"/>
        </c:dLbls>
        <c:gapWidth val="182"/>
        <c:axId val="836964687"/>
        <c:axId val="836970927"/>
      </c:barChart>
      <c:catAx>
        <c:axId val="8369646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6970927"/>
        <c:crosses val="autoZero"/>
        <c:auto val="1"/>
        <c:lblAlgn val="ctr"/>
        <c:lblOffset val="100"/>
        <c:noMultiLvlLbl val="0"/>
      </c:catAx>
      <c:valAx>
        <c:axId val="836970927"/>
        <c:scaling>
          <c:orientation val="minMax"/>
        </c:scaling>
        <c:delete val="1"/>
        <c:axPos val="b"/>
        <c:numFmt formatCode="General" sourceLinked="1"/>
        <c:majorTickMark val="none"/>
        <c:minorTickMark val="none"/>
        <c:tickLblPos val="nextTo"/>
        <c:crossAx val="8369646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6">
  <a:schemeClr val="accent3"/>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845C950200DD74788B22E0D56594379" ma:contentTypeVersion="11" ma:contentTypeDescription="Create a new document." ma:contentTypeScope="" ma:versionID="7284e0fd193fb9647e79d07b3ba28e0d">
  <xsd:schema xmlns:xsd="http://www.w3.org/2001/XMLSchema" xmlns:xs="http://www.w3.org/2001/XMLSchema" xmlns:p="http://schemas.microsoft.com/office/2006/metadata/properties" xmlns:ns2="a0b2c109-b35b-4afb-bcf8-81cb8a8f2c30" xmlns:ns3="fa9dc544-45c1-4528-90ec-2c98b148198f" targetNamespace="http://schemas.microsoft.com/office/2006/metadata/properties" ma:root="true" ma:fieldsID="da4080f04bd588c3db65374def529815" ns2:_="" ns3:_="">
    <xsd:import namespace="a0b2c109-b35b-4afb-bcf8-81cb8a8f2c30"/>
    <xsd:import namespace="fa9dc544-45c1-4528-90ec-2c98b148198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b2c109-b35b-4afb-bcf8-81cb8a8f2c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40da057-dff1-44a4-88dd-804d8e4dee1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9dc544-45c1-4528-90ec-2c98b148198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015cc62-06ef-4f0c-9d91-02a01088416a}" ma:internalName="TaxCatchAll" ma:showField="CatchAllData" ma:web="fa9dc544-45c1-4528-90ec-2c98b14819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a9dc544-45c1-4528-90ec-2c98b148198f" xsi:nil="true"/>
    <lcf76f155ced4ddcb4097134ff3c332f xmlns="a0b2c109-b35b-4afb-bcf8-81cb8a8f2c3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0E39A8B-ADA0-435F-86DE-840CD4BA4E66}">
  <ds:schemaRefs>
    <ds:schemaRef ds:uri="http://schemas.openxmlformats.org/officeDocument/2006/bibliography"/>
  </ds:schemaRefs>
</ds:datastoreItem>
</file>

<file path=customXml/itemProps2.xml><?xml version="1.0" encoding="utf-8"?>
<ds:datastoreItem xmlns:ds="http://schemas.openxmlformats.org/officeDocument/2006/customXml" ds:itemID="{5300964F-5221-4B8E-85EA-B6CDF1C306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b2c109-b35b-4afb-bcf8-81cb8a8f2c30"/>
    <ds:schemaRef ds:uri="fa9dc544-45c1-4528-90ec-2c98b14819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B3D7D7-0E30-4549-9175-51B71F74F3CC}">
  <ds:schemaRefs>
    <ds:schemaRef ds:uri="http://schemas.microsoft.com/sharepoint/v3/contenttype/forms"/>
  </ds:schemaRefs>
</ds:datastoreItem>
</file>

<file path=customXml/itemProps4.xml><?xml version="1.0" encoding="utf-8"?>
<ds:datastoreItem xmlns:ds="http://schemas.openxmlformats.org/officeDocument/2006/customXml" ds:itemID="{6B71679F-00BC-4CFA-8DD4-693AB1562067}">
  <ds:schemaRefs>
    <ds:schemaRef ds:uri="http://schemas.microsoft.com/office/2006/metadata/properties"/>
    <ds:schemaRef ds:uri="http://schemas.microsoft.com/office/infopath/2007/PartnerControls"/>
    <ds:schemaRef ds:uri="fa9dc544-45c1-4528-90ec-2c98b148198f"/>
    <ds:schemaRef ds:uri="a0b2c109-b35b-4afb-bcf8-81cb8a8f2c30"/>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17</Pages>
  <Words>3284</Words>
  <Characters>18721</Characters>
  <Application>Microsoft Office Word</Application>
  <DocSecurity>0</DocSecurity>
  <Lines>156</Lines>
  <Paragraphs>43</Paragraphs>
  <ScaleCrop>false</ScaleCrop>
  <Company/>
  <LinksUpToDate>false</LinksUpToDate>
  <CharactersWithSpaces>21962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Ramos</dc:creator>
  <cp:keywords/>
  <dc:description/>
  <cp:lastModifiedBy>Bakersfield-Kern Regional Collaborative</cp:lastModifiedBy>
  <cp:revision>41</cp:revision>
  <cp:lastPrinted>2025-07-22T22:24:00Z</cp:lastPrinted>
  <dcterms:created xsi:type="dcterms:W3CDTF">2025-07-22T00:39:00Z</dcterms:created>
  <dcterms:modified xsi:type="dcterms:W3CDTF">2025-07-22T22:24:00Z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0x0101009845C950200DD74788B22E0D56594379</vt:lpwstr>
  </property>
  <property fmtid="{D5CDD505-2E9C-101B-9397-08002B2CF9AE}" pid="3" name="MediaServiceImageTags">
    <vt:lpwstr/>
  </property>
</Properties>
</file>